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785C2A" w:rsidP="00FD60E5">
      <w:pPr>
        <w:pStyle w:val="Title"/>
        <w:ind w:left="6372" w:right="-284"/>
        <w:jc w:val="right"/>
        <w:rPr>
          <w:sz w:val="16"/>
          <w:szCs w:val="16"/>
        </w:rPr>
      </w:pPr>
      <w:r w:rsidRPr="00785C2A">
        <w:rPr>
          <w:sz w:val="16"/>
          <w:szCs w:val="16"/>
        </w:rPr>
        <w:t xml:space="preserve">     </w:t>
      </w:r>
      <w:r w:rsidRPr="00785C2A" w:rsidR="001C6414">
        <w:rPr>
          <w:sz w:val="16"/>
          <w:szCs w:val="16"/>
        </w:rPr>
        <w:t xml:space="preserve">        </w:t>
      </w:r>
      <w:r w:rsidRPr="00785C2A" w:rsidR="001C6414">
        <w:rPr>
          <w:sz w:val="16"/>
          <w:szCs w:val="16"/>
        </w:rPr>
        <w:t>Д</w:t>
      </w:r>
      <w:r w:rsidRPr="00785C2A">
        <w:rPr>
          <w:sz w:val="16"/>
          <w:szCs w:val="16"/>
        </w:rPr>
        <w:t>ело № 5-14-</w:t>
      </w:r>
      <w:r w:rsidRPr="00785C2A" w:rsidR="00420A4B">
        <w:rPr>
          <w:sz w:val="16"/>
          <w:szCs w:val="16"/>
        </w:rPr>
        <w:t>68</w:t>
      </w:r>
      <w:r w:rsidRPr="00785C2A" w:rsidR="006945DB">
        <w:rPr>
          <w:sz w:val="16"/>
          <w:szCs w:val="16"/>
        </w:rPr>
        <w:t>/2018</w:t>
      </w:r>
    </w:p>
    <w:p w:rsidR="00D07868" w:rsidRPr="00785C2A" w:rsidP="00FD60E5">
      <w:pPr>
        <w:pStyle w:val="Title"/>
        <w:ind w:left="-567" w:right="-284" w:firstLine="540"/>
        <w:jc w:val="right"/>
        <w:rPr>
          <w:sz w:val="16"/>
          <w:szCs w:val="16"/>
        </w:rPr>
      </w:pP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</w:r>
      <w:r w:rsidRPr="00785C2A">
        <w:rPr>
          <w:sz w:val="16"/>
          <w:szCs w:val="16"/>
        </w:rPr>
        <w:tab/>
        <w:t xml:space="preserve">          </w:t>
      </w:r>
      <w:r w:rsidRPr="00785C2A" w:rsidR="00F80D06">
        <w:rPr>
          <w:sz w:val="16"/>
          <w:szCs w:val="16"/>
        </w:rPr>
        <w:t xml:space="preserve">   </w:t>
      </w:r>
      <w:r w:rsidRPr="00785C2A" w:rsidR="00440F94">
        <w:rPr>
          <w:sz w:val="16"/>
          <w:szCs w:val="16"/>
        </w:rPr>
        <w:t xml:space="preserve"> </w:t>
      </w:r>
      <w:r w:rsidRPr="00785C2A" w:rsidR="00EB6FFE">
        <w:rPr>
          <w:sz w:val="16"/>
          <w:szCs w:val="16"/>
        </w:rPr>
        <w:t xml:space="preserve">        </w:t>
      </w:r>
      <w:r w:rsidRPr="00785C2A" w:rsidR="00D37D47">
        <w:rPr>
          <w:sz w:val="16"/>
          <w:szCs w:val="16"/>
        </w:rPr>
        <w:t xml:space="preserve"> </w:t>
      </w:r>
      <w:r w:rsidRPr="00785C2A" w:rsidR="00EB6FFE">
        <w:rPr>
          <w:sz w:val="16"/>
          <w:szCs w:val="16"/>
        </w:rPr>
        <w:t xml:space="preserve"> (</w:t>
      </w:r>
      <w:r w:rsidRPr="00785C2A">
        <w:rPr>
          <w:sz w:val="16"/>
          <w:szCs w:val="16"/>
        </w:rPr>
        <w:t>05-</w:t>
      </w:r>
      <w:r w:rsidRPr="00785C2A" w:rsidR="00EB6FFE">
        <w:rPr>
          <w:sz w:val="16"/>
          <w:szCs w:val="16"/>
        </w:rPr>
        <w:t>0</w:t>
      </w:r>
      <w:r w:rsidRPr="00785C2A">
        <w:rPr>
          <w:sz w:val="16"/>
          <w:szCs w:val="16"/>
        </w:rPr>
        <w:t>0</w:t>
      </w:r>
      <w:r w:rsidRPr="00785C2A" w:rsidR="00420A4B">
        <w:rPr>
          <w:sz w:val="16"/>
          <w:szCs w:val="16"/>
        </w:rPr>
        <w:t>68</w:t>
      </w:r>
      <w:r w:rsidRPr="00785C2A" w:rsidR="006945DB">
        <w:rPr>
          <w:sz w:val="16"/>
          <w:szCs w:val="16"/>
        </w:rPr>
        <w:t>/14/2018</w:t>
      </w:r>
      <w:r w:rsidRPr="00785C2A" w:rsidR="00EB6FFE">
        <w:rPr>
          <w:sz w:val="16"/>
          <w:szCs w:val="16"/>
        </w:rPr>
        <w:t>)</w:t>
      </w:r>
      <w:r w:rsidRPr="00785C2A">
        <w:rPr>
          <w:sz w:val="16"/>
          <w:szCs w:val="16"/>
        </w:rPr>
        <w:t xml:space="preserve">  </w:t>
      </w:r>
    </w:p>
    <w:p w:rsidR="001C6414" w:rsidRPr="00785C2A" w:rsidP="001C6414">
      <w:pPr>
        <w:pStyle w:val="Title"/>
        <w:ind w:left="-567" w:right="-284" w:firstLine="540"/>
        <w:rPr>
          <w:sz w:val="16"/>
          <w:szCs w:val="16"/>
        </w:rPr>
      </w:pPr>
      <w:r w:rsidRPr="00785C2A">
        <w:rPr>
          <w:sz w:val="16"/>
          <w:szCs w:val="16"/>
        </w:rPr>
        <w:t xml:space="preserve">     </w:t>
      </w:r>
      <w:r w:rsidRPr="00785C2A" w:rsidR="00EB6FFE">
        <w:rPr>
          <w:sz w:val="16"/>
          <w:szCs w:val="16"/>
        </w:rPr>
        <w:t xml:space="preserve">    </w:t>
      </w:r>
      <w:r w:rsidRPr="00785C2A" w:rsidR="00D07868">
        <w:rPr>
          <w:sz w:val="16"/>
          <w:szCs w:val="16"/>
        </w:rPr>
        <w:t>П</w:t>
      </w:r>
      <w:r w:rsidRPr="00785C2A" w:rsidR="00D07868">
        <w:rPr>
          <w:sz w:val="16"/>
          <w:szCs w:val="16"/>
        </w:rPr>
        <w:t xml:space="preserve"> О С Т А Н О В Л Е Н И Е</w:t>
      </w:r>
    </w:p>
    <w:p w:rsidR="001C6414" w:rsidRPr="00785C2A" w:rsidP="001C6414">
      <w:pPr>
        <w:pStyle w:val="Title"/>
        <w:ind w:left="-567" w:right="-284" w:firstLine="540"/>
        <w:rPr>
          <w:sz w:val="16"/>
          <w:szCs w:val="16"/>
        </w:rPr>
      </w:pPr>
    </w:p>
    <w:p w:rsidR="00D07868" w:rsidRPr="00785C2A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BF17B7">
        <w:rPr>
          <w:rFonts w:ascii="Times New Roman" w:eastAsia="Times New Roman" w:hAnsi="Times New Roman" w:cs="Times New Roman"/>
          <w:sz w:val="16"/>
          <w:szCs w:val="16"/>
        </w:rPr>
        <w:t xml:space="preserve">28  февраля </w:t>
      </w:r>
      <w:r w:rsidRPr="00785C2A" w:rsidR="000B0D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1424B2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785C2A" w:rsidR="000A34A0">
        <w:rPr>
          <w:rFonts w:ascii="Times New Roman" w:eastAsia="Times New Roman" w:hAnsi="Times New Roman" w:cs="Times New Roman"/>
          <w:sz w:val="16"/>
          <w:szCs w:val="16"/>
        </w:rPr>
        <w:t xml:space="preserve"> года      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</w:t>
      </w:r>
      <w:r w:rsidRPr="00785C2A" w:rsidR="00E67C6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785C2A" w:rsidR="001C641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D37D47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785C2A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>Мировой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судья 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55/2) Тарасенко Т.С.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ч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>астью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 w:rsidR="002649C2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>ст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атьи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Pr="00785C2A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85C2A" w:rsidR="002649C2"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в</w:t>
      </w:r>
      <w:r w:rsidRPr="00785C2A" w:rsidR="001C64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</w:t>
      </w:r>
      <w:r w:rsidRPr="00785C2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0F0703" w:rsidRPr="00785C2A" w:rsidP="00EB6F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785C2A" w:rsidR="00785C2A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785C2A" w:rsidR="00762224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785C2A" w:rsidR="00420A4B">
        <w:rPr>
          <w:rFonts w:ascii="Times New Roman" w:eastAsia="Times New Roman" w:hAnsi="Times New Roman" w:cs="Times New Roman"/>
          <w:b/>
          <w:sz w:val="16"/>
          <w:szCs w:val="16"/>
        </w:rPr>
        <w:t>Промрегион</w:t>
      </w:r>
      <w:r w:rsidRPr="00785C2A" w:rsidR="00536C19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785C2A" w:rsidR="00420A4B">
        <w:rPr>
          <w:rFonts w:ascii="Times New Roman" w:eastAsia="Times New Roman" w:hAnsi="Times New Roman" w:cs="Times New Roman"/>
          <w:b/>
          <w:sz w:val="16"/>
          <w:szCs w:val="16"/>
        </w:rPr>
        <w:t xml:space="preserve">Акопян </w:t>
      </w:r>
      <w:r w:rsidRPr="00785C2A" w:rsidR="00785C2A">
        <w:rPr>
          <w:rFonts w:ascii="Times New Roman" w:eastAsia="Times New Roman" w:hAnsi="Times New Roman" w:cs="Times New Roman"/>
          <w:b/>
          <w:sz w:val="16"/>
          <w:szCs w:val="16"/>
        </w:rPr>
        <w:t>Н.А.</w:t>
      </w:r>
      <w:r w:rsidRPr="00785C2A" w:rsidR="007E146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85C2A" w:rsidR="00785C2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85C2A" w:rsidR="00420A4B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785C2A" w:rsidR="00785C2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85C2A" w:rsidR="00536C1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85C2A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762224">
        <w:rPr>
          <w:rFonts w:ascii="Times New Roman" w:hAnsi="Times New Roman" w:cs="Times New Roman"/>
          <w:sz w:val="16"/>
          <w:szCs w:val="16"/>
        </w:rPr>
        <w:t>проживающе</w:t>
      </w:r>
      <w:r w:rsidRPr="00785C2A" w:rsidR="00420A4B">
        <w:rPr>
          <w:rFonts w:ascii="Times New Roman" w:hAnsi="Times New Roman" w:cs="Times New Roman"/>
          <w:sz w:val="16"/>
          <w:szCs w:val="16"/>
        </w:rPr>
        <w:t>го</w:t>
      </w:r>
      <w:r w:rsidRPr="00785C2A" w:rsidR="005677EC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785C2A" w:rsidR="00785C2A">
        <w:rPr>
          <w:rFonts w:ascii="Times New Roman" w:hAnsi="Times New Roman" w:cs="Times New Roman"/>
          <w:sz w:val="16"/>
          <w:szCs w:val="16"/>
        </w:rPr>
        <w:t>…</w:t>
      </w:r>
      <w:r w:rsidRPr="00785C2A" w:rsidR="00536C19">
        <w:rPr>
          <w:rFonts w:ascii="Times New Roman" w:hAnsi="Times New Roman" w:cs="Times New Roman"/>
          <w:sz w:val="16"/>
          <w:szCs w:val="16"/>
        </w:rPr>
        <w:t>,</w:t>
      </w:r>
    </w:p>
    <w:p w:rsidR="00762224" w:rsidRPr="00785C2A" w:rsidP="00EB6F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785C2A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C6414" w:rsidRPr="00785C2A" w:rsidP="001C6414">
      <w:pPr>
        <w:spacing w:after="0" w:line="240" w:lineRule="auto"/>
        <w:ind w:left="3540" w:right="-2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1C6414" w:rsidRPr="00785C2A" w:rsidP="009410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Акопян </w:t>
      </w:r>
      <w:r w:rsidRPr="00785C2A" w:rsidR="00785C2A">
        <w:rPr>
          <w:rFonts w:ascii="Times New Roman" w:eastAsia="Times New Roman" w:hAnsi="Times New Roman" w:cs="Times New Roman"/>
          <w:sz w:val="16"/>
          <w:szCs w:val="16"/>
        </w:rPr>
        <w:t>Н.А.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85C2A" w:rsidR="0004284B">
        <w:rPr>
          <w:rFonts w:ascii="Times New Roman" w:eastAsia="Times New Roman" w:hAnsi="Times New Roman" w:cs="Times New Roman"/>
          <w:sz w:val="16"/>
          <w:szCs w:val="16"/>
        </w:rPr>
        <w:t>являясь</w:t>
      </w:r>
      <w:r w:rsidRPr="00785C2A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9C3413">
        <w:rPr>
          <w:rFonts w:ascii="Times New Roman" w:eastAsia="Times New Roman" w:hAnsi="Times New Roman" w:cs="Times New Roman"/>
          <w:sz w:val="16"/>
          <w:szCs w:val="16"/>
        </w:rPr>
        <w:t xml:space="preserve"> директором</w:t>
      </w:r>
      <w:r w:rsidRPr="00785C2A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785C2A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785C2A" w:rsidR="00D37D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762224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>Промрегион</w:t>
      </w:r>
      <w:r w:rsidRPr="00785C2A" w:rsidR="009C341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785C2A" w:rsidR="00C843B1">
        <w:rPr>
          <w:rFonts w:ascii="Times New Roman" w:eastAsia="Times New Roman" w:hAnsi="Times New Roman" w:cs="Times New Roman"/>
          <w:sz w:val="16"/>
          <w:szCs w:val="16"/>
        </w:rPr>
        <w:t>, расположенного по адресу:</w:t>
      </w:r>
      <w:r w:rsidRPr="00785C2A" w:rsidR="009C3413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785C2A">
        <w:rPr>
          <w:rFonts w:ascii="Times New Roman" w:hAnsi="Times New Roman" w:cs="Times New Roman"/>
          <w:sz w:val="16"/>
          <w:szCs w:val="16"/>
        </w:rPr>
        <w:t>…</w:t>
      </w:r>
      <w:r w:rsidRPr="00785C2A" w:rsidR="00D20E6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85C2A" w:rsidR="006D701A">
        <w:rPr>
          <w:rFonts w:ascii="Times New Roman" w:eastAsia="Times New Roman" w:hAnsi="Times New Roman" w:cs="Times New Roman"/>
          <w:sz w:val="16"/>
          <w:szCs w:val="16"/>
        </w:rPr>
        <w:t xml:space="preserve"> не </w:t>
      </w:r>
      <w:r w:rsidRPr="00785C2A" w:rsidR="0076222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85C2A" w:rsidR="006D701A">
        <w:rPr>
          <w:rFonts w:ascii="Times New Roman" w:eastAsia="Times New Roman" w:hAnsi="Times New Roman" w:cs="Times New Roman"/>
          <w:sz w:val="16"/>
          <w:szCs w:val="16"/>
        </w:rPr>
        <w:t xml:space="preserve">представил </w:t>
      </w:r>
      <w:r w:rsidRPr="00785C2A" w:rsidR="00EB6FFE">
        <w:rPr>
          <w:rFonts w:ascii="Times New Roman" w:eastAsia="Times New Roman" w:hAnsi="Times New Roman" w:cs="Times New Roman"/>
          <w:sz w:val="16"/>
          <w:szCs w:val="16"/>
        </w:rPr>
        <w:t>в ИФНС России по г</w:t>
      </w:r>
      <w:r w:rsidRPr="00785C2A" w:rsidR="00EB6FF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85C2A" w:rsidR="00AB1F3A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785C2A" w:rsidR="00AB1F3A">
        <w:rPr>
          <w:rFonts w:ascii="Times New Roman" w:eastAsia="Times New Roman" w:hAnsi="Times New Roman" w:cs="Times New Roman"/>
          <w:sz w:val="16"/>
          <w:szCs w:val="16"/>
        </w:rPr>
        <w:t xml:space="preserve">имферополю в установленный </w:t>
      </w:r>
      <w:r w:rsidRPr="00785C2A" w:rsidR="009C3413">
        <w:rPr>
          <w:rFonts w:ascii="Times New Roman" w:eastAsia="Times New Roman" w:hAnsi="Times New Roman" w:cs="Times New Roman"/>
          <w:sz w:val="16"/>
          <w:szCs w:val="16"/>
        </w:rPr>
        <w:t>законодательством о налогах и сборах срок годовую бухгалтерскую (финансовую) отчетность за 2016 г</w:t>
      </w:r>
      <w:r w:rsidRPr="00785C2A" w:rsidR="00EB6FFE">
        <w:rPr>
          <w:rFonts w:ascii="Times New Roman" w:eastAsia="Times New Roman" w:hAnsi="Times New Roman" w:cs="Times New Roman"/>
          <w:sz w:val="16"/>
          <w:szCs w:val="16"/>
        </w:rPr>
        <w:t xml:space="preserve">од </w:t>
      </w:r>
      <w:r w:rsidRPr="00785C2A" w:rsidR="009C3413">
        <w:rPr>
          <w:rFonts w:ascii="Times New Roman" w:eastAsia="Times New Roman" w:hAnsi="Times New Roman" w:cs="Times New Roman"/>
          <w:sz w:val="16"/>
          <w:szCs w:val="16"/>
        </w:rPr>
        <w:t>(форма по КНД 0710096</w:t>
      </w:r>
      <w:r w:rsidRPr="00785C2A" w:rsidR="00EB6FF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85C2A" w:rsidR="00B51D1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85C2A">
        <w:rPr>
          <w:rFonts w:ascii="Times New Roman" w:eastAsia="Times New Roman" w:hAnsi="Times New Roman" w:cs="Times New Roman"/>
          <w:sz w:val="16"/>
          <w:szCs w:val="16"/>
        </w:rPr>
        <w:t xml:space="preserve">чем  нарушил </w:t>
      </w:r>
      <w:r w:rsidRPr="00785C2A" w:rsidR="00941063">
        <w:rPr>
          <w:rFonts w:ascii="Times New Roman" w:eastAsia="Times New Roman" w:hAnsi="Times New Roman" w:cs="Times New Roman"/>
          <w:sz w:val="16"/>
          <w:szCs w:val="16"/>
        </w:rPr>
        <w:t xml:space="preserve"> требования </w:t>
      </w:r>
      <w:r w:rsidRPr="00785C2A" w:rsidR="004833F0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785C2A" w:rsidR="00941063">
        <w:rPr>
          <w:rFonts w:ascii="Times New Roman" w:hAnsi="Times New Roman" w:cs="Times New Roman"/>
          <w:sz w:val="16"/>
          <w:szCs w:val="16"/>
        </w:rPr>
        <w:t xml:space="preserve">. </w:t>
      </w:r>
      <w:r w:rsidRPr="00785C2A" w:rsidR="009C3413">
        <w:rPr>
          <w:rFonts w:ascii="Times New Roman" w:hAnsi="Times New Roman" w:cs="Times New Roman"/>
          <w:sz w:val="16"/>
          <w:szCs w:val="16"/>
        </w:rPr>
        <w:t>5</w:t>
      </w:r>
      <w:r w:rsidRPr="00785C2A" w:rsidR="00941063">
        <w:rPr>
          <w:rFonts w:ascii="Times New Roman" w:hAnsi="Times New Roman" w:cs="Times New Roman"/>
          <w:sz w:val="16"/>
          <w:szCs w:val="16"/>
        </w:rPr>
        <w:t xml:space="preserve"> п. </w:t>
      </w:r>
      <w:r w:rsidRPr="00785C2A" w:rsidR="009C3413">
        <w:rPr>
          <w:rFonts w:ascii="Times New Roman" w:hAnsi="Times New Roman" w:cs="Times New Roman"/>
          <w:sz w:val="16"/>
          <w:szCs w:val="16"/>
        </w:rPr>
        <w:t>1</w:t>
      </w:r>
      <w:r w:rsidRPr="00785C2A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785C2A" w:rsidR="00941063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785C2A" w:rsidR="00941063">
        <w:rPr>
          <w:rFonts w:ascii="Times New Roman" w:hAnsi="Times New Roman" w:cs="Times New Roman"/>
          <w:sz w:val="16"/>
          <w:szCs w:val="16"/>
        </w:rPr>
        <w:t>Ф</w:t>
      </w:r>
      <w:r w:rsidRPr="00785C2A" w:rsidR="00EB6FFE">
        <w:rPr>
          <w:rFonts w:ascii="Times New Roman" w:hAnsi="Times New Roman" w:cs="Times New Roman"/>
          <w:sz w:val="16"/>
          <w:szCs w:val="16"/>
        </w:rPr>
        <w:t>едерации</w:t>
      </w:r>
      <w:r w:rsidRPr="00785C2A" w:rsidR="00941063">
        <w:rPr>
          <w:rFonts w:ascii="Times New Roman" w:hAnsi="Times New Roman" w:cs="Times New Roman"/>
          <w:sz w:val="16"/>
          <w:szCs w:val="16"/>
        </w:rPr>
        <w:t>.</w:t>
      </w:r>
    </w:p>
    <w:p w:rsidR="009C3413" w:rsidRPr="00785C2A" w:rsidP="001C641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85C2A" w:rsidR="004833F0">
        <w:rPr>
          <w:rFonts w:ascii="Times New Roman" w:hAnsi="Times New Roman" w:cs="Times New Roman"/>
          <w:sz w:val="16"/>
          <w:szCs w:val="16"/>
        </w:rPr>
        <w:t>пп</w:t>
      </w:r>
      <w:r w:rsidRPr="00785C2A" w:rsidR="004833F0">
        <w:rPr>
          <w:rFonts w:ascii="Times New Roman" w:hAnsi="Times New Roman" w:cs="Times New Roman"/>
          <w:sz w:val="16"/>
          <w:szCs w:val="16"/>
        </w:rPr>
        <w:t xml:space="preserve">. </w:t>
      </w:r>
      <w:r w:rsidRPr="00785C2A">
        <w:rPr>
          <w:rFonts w:ascii="Times New Roman" w:hAnsi="Times New Roman" w:cs="Times New Roman"/>
          <w:sz w:val="16"/>
          <w:szCs w:val="16"/>
        </w:rPr>
        <w:t>5</w:t>
      </w:r>
      <w:r w:rsidRPr="00785C2A" w:rsidR="004833F0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161834">
        <w:rPr>
          <w:rFonts w:ascii="Times New Roman" w:hAnsi="Times New Roman" w:cs="Times New Roman"/>
          <w:sz w:val="16"/>
          <w:szCs w:val="16"/>
        </w:rPr>
        <w:t xml:space="preserve">п. </w:t>
      </w:r>
      <w:r w:rsidRPr="00785C2A">
        <w:rPr>
          <w:rFonts w:ascii="Times New Roman" w:hAnsi="Times New Roman" w:cs="Times New Roman"/>
          <w:sz w:val="16"/>
          <w:szCs w:val="16"/>
        </w:rPr>
        <w:t>1</w:t>
      </w:r>
      <w:r w:rsidRPr="00785C2A" w:rsidR="004833F0">
        <w:rPr>
          <w:rFonts w:ascii="Times New Roman" w:hAnsi="Times New Roman" w:cs="Times New Roman"/>
          <w:sz w:val="16"/>
          <w:szCs w:val="16"/>
        </w:rPr>
        <w:t xml:space="preserve"> статьи 23</w:t>
      </w:r>
      <w:r w:rsidRPr="00785C2A" w:rsidR="008B0ECB">
        <w:rPr>
          <w:rFonts w:ascii="Times New Roman" w:hAnsi="Times New Roman" w:cs="Times New Roman"/>
          <w:sz w:val="16"/>
          <w:szCs w:val="16"/>
        </w:rPr>
        <w:t xml:space="preserve"> Налогового Кодекса Р</w:t>
      </w:r>
      <w:r w:rsidRPr="00785C2A" w:rsidR="00A607C1">
        <w:rPr>
          <w:rFonts w:ascii="Times New Roman" w:hAnsi="Times New Roman" w:cs="Times New Roman"/>
          <w:sz w:val="16"/>
          <w:szCs w:val="16"/>
        </w:rPr>
        <w:t xml:space="preserve">оссийской </w:t>
      </w:r>
      <w:r w:rsidRPr="00785C2A" w:rsidR="008B0ECB">
        <w:rPr>
          <w:rFonts w:ascii="Times New Roman" w:hAnsi="Times New Roman" w:cs="Times New Roman"/>
          <w:sz w:val="16"/>
          <w:szCs w:val="16"/>
        </w:rPr>
        <w:t>Ф</w:t>
      </w:r>
      <w:r w:rsidRPr="00785C2A" w:rsidR="00A607C1">
        <w:rPr>
          <w:rFonts w:ascii="Times New Roman" w:hAnsi="Times New Roman" w:cs="Times New Roman"/>
          <w:sz w:val="16"/>
          <w:szCs w:val="16"/>
        </w:rPr>
        <w:t>едерации</w:t>
      </w:r>
      <w:r w:rsidRPr="00785C2A" w:rsidR="008B0ECB">
        <w:rPr>
          <w:rFonts w:ascii="Times New Roman" w:hAnsi="Times New Roman" w:cs="Times New Roman"/>
          <w:sz w:val="16"/>
          <w:szCs w:val="16"/>
        </w:rPr>
        <w:t xml:space="preserve">, </w:t>
      </w:r>
      <w:r w:rsidRPr="00785C2A" w:rsidR="007A39DB">
        <w:rPr>
          <w:rFonts w:ascii="Times New Roman" w:hAnsi="Times New Roman" w:cs="Times New Roman"/>
          <w:sz w:val="16"/>
          <w:szCs w:val="16"/>
        </w:rPr>
        <w:t>налогоплательщики</w:t>
      </w:r>
      <w:r w:rsidRPr="00785C2A" w:rsidR="00C247BE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обязаны предоставлять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</w:t>
      </w:r>
      <w:r w:rsidRPr="00785C2A" w:rsidR="00EB6FFE">
        <w:rPr>
          <w:rFonts w:ascii="Times New Roman" w:hAnsi="Times New Roman" w:cs="Times New Roman"/>
          <w:sz w:val="16"/>
          <w:szCs w:val="16"/>
        </w:rPr>
        <w:t>Г</w:t>
      </w:r>
      <w:r w:rsidRPr="00785C2A">
        <w:rPr>
          <w:rFonts w:ascii="Times New Roman" w:hAnsi="Times New Roman" w:cs="Times New Roman"/>
          <w:sz w:val="16"/>
          <w:szCs w:val="16"/>
        </w:rPr>
        <w:t>одовая бухгалтерская (финансовая) отчетность представляется налогоплательщиками не позднее трех месяцев по окончанию отчетного года. В соответствии с пунктом 7 статью 6.1.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следующий за ним рабочий день. Следовательно, срок предоставления бухгалтерской (финансовой) отчетности за 2016 год – не позднее 31 марта 201</w:t>
      </w:r>
      <w:r w:rsidRPr="00785C2A" w:rsidR="00762224">
        <w:rPr>
          <w:rFonts w:ascii="Times New Roman" w:hAnsi="Times New Roman" w:cs="Times New Roman"/>
          <w:sz w:val="16"/>
          <w:szCs w:val="16"/>
        </w:rPr>
        <w:t>7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>г.</w:t>
      </w:r>
    </w:p>
    <w:p w:rsidR="001B5CF8" w:rsidRPr="00785C2A" w:rsidP="00D44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>Годовая бухгалтерская (финансовая) отчетность за 2016 г. (форма по КНД 070096) была подана в ИФНС России по г. Симферополю средствами телекомм</w:t>
      </w:r>
      <w:r w:rsidRPr="00785C2A" w:rsidR="003F7D12">
        <w:rPr>
          <w:rFonts w:ascii="Times New Roman" w:hAnsi="Times New Roman" w:cs="Times New Roman"/>
          <w:sz w:val="16"/>
          <w:szCs w:val="16"/>
        </w:rPr>
        <w:t xml:space="preserve">уникационной связи 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  01</w:t>
      </w:r>
      <w:r w:rsidRPr="00785C2A" w:rsidR="003F7D12">
        <w:rPr>
          <w:rFonts w:ascii="Times New Roman" w:hAnsi="Times New Roman" w:cs="Times New Roman"/>
          <w:sz w:val="16"/>
          <w:szCs w:val="16"/>
        </w:rPr>
        <w:t>.04.2017</w:t>
      </w:r>
      <w:r w:rsidRPr="00785C2A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3F7D12">
        <w:rPr>
          <w:rFonts w:ascii="Times New Roman" w:hAnsi="Times New Roman" w:cs="Times New Roman"/>
          <w:sz w:val="16"/>
          <w:szCs w:val="16"/>
        </w:rPr>
        <w:t>г., тогда как предельный срок ее предоставления – 31.03.2017</w:t>
      </w:r>
      <w:r w:rsidRPr="00785C2A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3F7D12">
        <w:rPr>
          <w:rFonts w:ascii="Times New Roman" w:hAnsi="Times New Roman" w:cs="Times New Roman"/>
          <w:sz w:val="16"/>
          <w:szCs w:val="16"/>
        </w:rPr>
        <w:t>г.</w:t>
      </w:r>
    </w:p>
    <w:p w:rsidR="00536C19" w:rsidRPr="00785C2A" w:rsidP="00217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>Д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785C2A" w:rsidR="00217F95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785C2A">
        <w:rPr>
          <w:rFonts w:ascii="Times New Roman" w:hAnsi="Times New Roman" w:cs="Times New Roman"/>
          <w:sz w:val="16"/>
          <w:szCs w:val="16"/>
        </w:rPr>
        <w:t>ООО</w:t>
      </w:r>
      <w:r w:rsidRPr="00785C2A">
        <w:rPr>
          <w:rFonts w:ascii="Times New Roman" w:hAnsi="Times New Roman" w:cs="Times New Roman"/>
          <w:sz w:val="16"/>
          <w:szCs w:val="16"/>
        </w:rPr>
        <w:t xml:space="preserve"> «</w:t>
      </w:r>
      <w:r w:rsidRPr="00785C2A" w:rsidR="00420A4B">
        <w:rPr>
          <w:rFonts w:ascii="Times New Roman" w:hAnsi="Times New Roman" w:cs="Times New Roman"/>
          <w:sz w:val="16"/>
          <w:szCs w:val="16"/>
        </w:rPr>
        <w:t>Промрегион</w:t>
      </w:r>
      <w:r w:rsidRPr="00785C2A" w:rsidR="00420A4B">
        <w:rPr>
          <w:rFonts w:ascii="Times New Roman" w:hAnsi="Times New Roman" w:cs="Times New Roman"/>
          <w:sz w:val="16"/>
          <w:szCs w:val="16"/>
        </w:rPr>
        <w:t>» Акопян Н.А.</w:t>
      </w:r>
      <w:r w:rsidRPr="00785C2A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B733CF">
        <w:rPr>
          <w:rFonts w:ascii="Times New Roman" w:hAnsi="Times New Roman" w:cs="Times New Roman"/>
          <w:sz w:val="16"/>
          <w:szCs w:val="16"/>
        </w:rPr>
        <w:t>в</w:t>
      </w:r>
      <w:r w:rsidRPr="00785C2A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785C2A" w:rsidR="00BF17B7">
        <w:rPr>
          <w:rFonts w:ascii="Times New Roman" w:hAnsi="Times New Roman" w:cs="Times New Roman"/>
          <w:sz w:val="16"/>
          <w:szCs w:val="16"/>
        </w:rPr>
        <w:t>м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0F0703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B733CF">
        <w:rPr>
          <w:rFonts w:ascii="Times New Roman" w:hAnsi="Times New Roman" w:cs="Times New Roman"/>
          <w:sz w:val="16"/>
          <w:szCs w:val="16"/>
        </w:rPr>
        <w:t>заседани</w:t>
      </w:r>
      <w:r w:rsidRPr="00785C2A" w:rsidR="00BF17B7">
        <w:rPr>
          <w:rFonts w:ascii="Times New Roman" w:hAnsi="Times New Roman" w:cs="Times New Roman"/>
          <w:sz w:val="16"/>
          <w:szCs w:val="16"/>
        </w:rPr>
        <w:t>и</w:t>
      </w:r>
      <w:r w:rsidRPr="00785C2A" w:rsidR="003F7D12">
        <w:rPr>
          <w:rFonts w:ascii="Times New Roman" w:hAnsi="Times New Roman" w:cs="Times New Roman"/>
          <w:sz w:val="16"/>
          <w:szCs w:val="16"/>
        </w:rPr>
        <w:t xml:space="preserve">  </w:t>
      </w:r>
      <w:r w:rsidRPr="00785C2A" w:rsidR="00BF17B7">
        <w:rPr>
          <w:rFonts w:ascii="Times New Roman" w:hAnsi="Times New Roman" w:cs="Times New Roman"/>
          <w:sz w:val="16"/>
          <w:szCs w:val="16"/>
        </w:rPr>
        <w:t>вину  признал  и   просил  строго  не  наказывать.</w:t>
      </w:r>
    </w:p>
    <w:p w:rsidR="008B0ECB" w:rsidRPr="00785C2A" w:rsidP="003F7D1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>И</w:t>
      </w:r>
      <w:r w:rsidRPr="00785C2A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 материалы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785C2A">
        <w:rPr>
          <w:rFonts w:ascii="Times New Roman" w:hAnsi="Times New Roman" w:cs="Times New Roman"/>
          <w:sz w:val="16"/>
          <w:szCs w:val="16"/>
        </w:rPr>
        <w:t>, суд приходит к выводу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о том,</w:t>
      </w:r>
      <w:r w:rsidRPr="00785C2A">
        <w:rPr>
          <w:rFonts w:ascii="Times New Roman" w:hAnsi="Times New Roman" w:cs="Times New Roman"/>
          <w:sz w:val="16"/>
          <w:szCs w:val="16"/>
        </w:rPr>
        <w:t xml:space="preserve"> что в 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785C2A" w:rsidR="007A78DB">
        <w:rPr>
          <w:rFonts w:ascii="Times New Roman" w:hAnsi="Times New Roman" w:cs="Times New Roman"/>
          <w:sz w:val="16"/>
          <w:szCs w:val="16"/>
        </w:rPr>
        <w:t xml:space="preserve">  директора  </w:t>
      </w:r>
      <w:r w:rsidRPr="00785C2A" w:rsidR="00785C2A">
        <w:rPr>
          <w:rFonts w:ascii="Times New Roman" w:hAnsi="Times New Roman" w:cs="Times New Roman"/>
          <w:sz w:val="16"/>
          <w:szCs w:val="16"/>
        </w:rPr>
        <w:t>ООО</w:t>
      </w:r>
      <w:r w:rsidRPr="00785C2A" w:rsidR="007A78DB">
        <w:rPr>
          <w:rFonts w:ascii="Times New Roman" w:hAnsi="Times New Roman" w:cs="Times New Roman"/>
          <w:sz w:val="16"/>
          <w:szCs w:val="16"/>
        </w:rPr>
        <w:t xml:space="preserve"> «</w:t>
      </w:r>
      <w:r w:rsidRPr="00785C2A" w:rsidR="007A78DB">
        <w:rPr>
          <w:rFonts w:ascii="Times New Roman" w:hAnsi="Times New Roman" w:cs="Times New Roman"/>
          <w:sz w:val="16"/>
          <w:szCs w:val="16"/>
        </w:rPr>
        <w:t>Промрегион</w:t>
      </w:r>
      <w:r w:rsidRPr="00785C2A" w:rsidR="007A78DB">
        <w:rPr>
          <w:rFonts w:ascii="Times New Roman" w:hAnsi="Times New Roman" w:cs="Times New Roman"/>
          <w:sz w:val="16"/>
          <w:szCs w:val="16"/>
        </w:rPr>
        <w:t xml:space="preserve">» Акопяна  Н.А. 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 </w:t>
      </w:r>
      <w:r w:rsidRPr="00785C2A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</w:t>
      </w:r>
      <w:r w:rsidRPr="00785C2A" w:rsidR="00FD219C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предусмотренный</w:t>
      </w:r>
      <w:r w:rsidRPr="00785C2A">
        <w:rPr>
          <w:rFonts w:ascii="Times New Roman" w:hAnsi="Times New Roman" w:cs="Times New Roman"/>
          <w:sz w:val="16"/>
          <w:szCs w:val="16"/>
        </w:rPr>
        <w:t xml:space="preserve"> ч. 1  ст. 15.6 КоАП РФ</w:t>
      </w:r>
      <w:r w:rsidRPr="00785C2A" w:rsidR="00EB6FFE">
        <w:rPr>
          <w:rFonts w:ascii="Times New Roman" w:hAnsi="Times New Roman" w:cs="Times New Roman"/>
          <w:sz w:val="16"/>
          <w:szCs w:val="16"/>
        </w:rPr>
        <w:t>,</w:t>
      </w:r>
      <w:r w:rsidRPr="00785C2A">
        <w:rPr>
          <w:rFonts w:ascii="Times New Roman" w:hAnsi="Times New Roman" w:cs="Times New Roman"/>
          <w:sz w:val="16"/>
          <w:szCs w:val="16"/>
        </w:rPr>
        <w:t xml:space="preserve"> – непредставление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785C2A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документов и (или) </w:t>
      </w:r>
      <w:r w:rsidRPr="00785C2A">
        <w:rPr>
          <w:rFonts w:ascii="Times New Roman" w:hAnsi="Times New Roman" w:cs="Times New Roman"/>
          <w:sz w:val="16"/>
          <w:szCs w:val="16"/>
        </w:rPr>
        <w:t xml:space="preserve">сведений необходимых 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>для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 осуществления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>налогового</w:t>
      </w:r>
      <w:r w:rsidRPr="00785C2A" w:rsidR="00B733CF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>контроля.</w:t>
      </w:r>
    </w:p>
    <w:p w:rsidR="00F419DC" w:rsidRPr="00785C2A" w:rsidP="00F419D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785C2A" w:rsidR="00785C2A">
        <w:rPr>
          <w:rFonts w:ascii="Times New Roman" w:hAnsi="Times New Roman" w:cs="Times New Roman"/>
          <w:sz w:val="16"/>
          <w:szCs w:val="16"/>
        </w:rPr>
        <w:t>ООО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«</w:t>
      </w:r>
      <w:r w:rsidRPr="00785C2A" w:rsidR="00420A4B">
        <w:rPr>
          <w:rFonts w:ascii="Times New Roman" w:hAnsi="Times New Roman" w:cs="Times New Roman"/>
          <w:sz w:val="16"/>
          <w:szCs w:val="16"/>
        </w:rPr>
        <w:t>Промрегион</w:t>
      </w:r>
      <w:r w:rsidRPr="00785C2A" w:rsidR="00536C19">
        <w:rPr>
          <w:rFonts w:ascii="Times New Roman" w:hAnsi="Times New Roman" w:cs="Times New Roman"/>
          <w:sz w:val="16"/>
          <w:szCs w:val="16"/>
        </w:rPr>
        <w:t>»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420A4B">
        <w:rPr>
          <w:rFonts w:ascii="Times New Roman" w:hAnsi="Times New Roman" w:cs="Times New Roman"/>
          <w:sz w:val="16"/>
          <w:szCs w:val="16"/>
        </w:rPr>
        <w:t>Акопян  Н.А.</w:t>
      </w:r>
      <w:r w:rsidRPr="00785C2A" w:rsidR="003F7D12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FD219C">
        <w:rPr>
          <w:rFonts w:ascii="Times New Roman" w:hAnsi="Times New Roman" w:cs="Times New Roman"/>
          <w:sz w:val="16"/>
          <w:szCs w:val="16"/>
        </w:rPr>
        <w:t>в совершении указанного правонарушения подтверждается  совокупностью  собранных  по  делу доказательств</w:t>
      </w:r>
      <w:r w:rsidRPr="00785C2A" w:rsidR="00B733CF">
        <w:rPr>
          <w:rFonts w:ascii="Times New Roman" w:hAnsi="Times New Roman" w:cs="Times New Roman"/>
          <w:sz w:val="16"/>
          <w:szCs w:val="16"/>
        </w:rPr>
        <w:t>:</w:t>
      </w:r>
      <w:r w:rsidRPr="00785C2A" w:rsidR="00EB6FFE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 - протоколом об админи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стративном правонарушении № </w:t>
      </w:r>
      <w:r w:rsidRPr="00785C2A" w:rsidR="00785C2A">
        <w:rPr>
          <w:rFonts w:ascii="Times New Roman" w:hAnsi="Times New Roman" w:cs="Times New Roman"/>
          <w:sz w:val="16"/>
          <w:szCs w:val="16"/>
        </w:rPr>
        <w:t>…</w:t>
      </w:r>
      <w:r w:rsidRPr="00785C2A">
        <w:rPr>
          <w:rFonts w:ascii="Times New Roman" w:hAnsi="Times New Roman" w:cs="Times New Roman"/>
          <w:sz w:val="16"/>
          <w:szCs w:val="16"/>
        </w:rPr>
        <w:t xml:space="preserve"> от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  </w:t>
      </w:r>
      <w:r w:rsidRPr="00785C2A" w:rsidR="00536C19">
        <w:rPr>
          <w:rFonts w:ascii="Times New Roman" w:hAnsi="Times New Roman" w:cs="Times New Roman"/>
          <w:sz w:val="16"/>
          <w:szCs w:val="16"/>
        </w:rPr>
        <w:t>0</w:t>
      </w:r>
      <w:r w:rsidRPr="00785C2A" w:rsidR="00420A4B">
        <w:rPr>
          <w:rFonts w:ascii="Times New Roman" w:hAnsi="Times New Roman" w:cs="Times New Roman"/>
          <w:sz w:val="16"/>
          <w:szCs w:val="16"/>
        </w:rPr>
        <w:t>6</w:t>
      </w:r>
      <w:r w:rsidRPr="00785C2A">
        <w:rPr>
          <w:rFonts w:ascii="Times New Roman" w:hAnsi="Times New Roman" w:cs="Times New Roman"/>
          <w:sz w:val="16"/>
          <w:szCs w:val="16"/>
        </w:rPr>
        <w:t>.0</w:t>
      </w:r>
      <w:r w:rsidRPr="00785C2A" w:rsidR="00420A4B">
        <w:rPr>
          <w:rFonts w:ascii="Times New Roman" w:hAnsi="Times New Roman" w:cs="Times New Roman"/>
          <w:sz w:val="16"/>
          <w:szCs w:val="16"/>
        </w:rPr>
        <w:t>2</w:t>
      </w:r>
      <w:r w:rsidRPr="00785C2A">
        <w:rPr>
          <w:rFonts w:ascii="Times New Roman" w:hAnsi="Times New Roman" w:cs="Times New Roman"/>
          <w:sz w:val="16"/>
          <w:szCs w:val="16"/>
        </w:rPr>
        <w:t>.2</w:t>
      </w:r>
      <w:r w:rsidRPr="00785C2A" w:rsidR="00536C19">
        <w:rPr>
          <w:rFonts w:ascii="Times New Roman" w:hAnsi="Times New Roman" w:cs="Times New Roman"/>
          <w:sz w:val="16"/>
          <w:szCs w:val="16"/>
        </w:rPr>
        <w:t xml:space="preserve">018 года  (л.д. 1-3); - копией </w:t>
      </w:r>
      <w:r w:rsidRPr="00785C2A" w:rsidR="00420A4B">
        <w:rPr>
          <w:rFonts w:ascii="Times New Roman" w:hAnsi="Times New Roman" w:cs="Times New Roman"/>
          <w:sz w:val="16"/>
          <w:szCs w:val="16"/>
        </w:rPr>
        <w:t>упрощенной</w:t>
      </w:r>
      <w:r w:rsidRPr="00785C2A">
        <w:rPr>
          <w:rFonts w:ascii="Times New Roman" w:hAnsi="Times New Roman" w:cs="Times New Roman"/>
          <w:sz w:val="16"/>
          <w:szCs w:val="16"/>
        </w:rPr>
        <w:t xml:space="preserve"> бухгалтерской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536C19">
        <w:rPr>
          <w:rFonts w:ascii="Times New Roman" w:hAnsi="Times New Roman" w:cs="Times New Roman"/>
          <w:sz w:val="16"/>
          <w:szCs w:val="16"/>
        </w:rPr>
        <w:t xml:space="preserve">(финансовой) отчетности (л.д. </w:t>
      </w:r>
      <w:r w:rsidRPr="00785C2A" w:rsidR="00420A4B">
        <w:rPr>
          <w:rFonts w:ascii="Times New Roman" w:hAnsi="Times New Roman" w:cs="Times New Roman"/>
          <w:sz w:val="16"/>
          <w:szCs w:val="16"/>
        </w:rPr>
        <w:t>7-8</w:t>
      </w:r>
      <w:r w:rsidRPr="00785C2A">
        <w:rPr>
          <w:rFonts w:ascii="Times New Roman" w:hAnsi="Times New Roman" w:cs="Times New Roman"/>
          <w:sz w:val="16"/>
          <w:szCs w:val="16"/>
        </w:rPr>
        <w:t xml:space="preserve">); </w:t>
      </w:r>
      <w:r w:rsidRPr="00785C2A" w:rsidR="00D37D47">
        <w:rPr>
          <w:rFonts w:ascii="Times New Roman" w:hAnsi="Times New Roman" w:cs="Times New Roman"/>
          <w:sz w:val="16"/>
          <w:szCs w:val="16"/>
        </w:rPr>
        <w:t>квитанцией о приеме налоговой декларации (расч</w:t>
      </w:r>
      <w:r w:rsidRPr="00785C2A" w:rsidR="00762224">
        <w:rPr>
          <w:rFonts w:ascii="Times New Roman" w:hAnsi="Times New Roman" w:cs="Times New Roman"/>
          <w:sz w:val="16"/>
          <w:szCs w:val="16"/>
        </w:rPr>
        <w:t>ета) в электронном виде (л.д.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 9</w:t>
      </w:r>
      <w:r w:rsidRPr="00785C2A" w:rsidR="00D37D47">
        <w:rPr>
          <w:rFonts w:ascii="Times New Roman" w:hAnsi="Times New Roman" w:cs="Times New Roman"/>
          <w:sz w:val="16"/>
          <w:szCs w:val="16"/>
        </w:rPr>
        <w:t xml:space="preserve">); </w:t>
      </w:r>
      <w:r w:rsidRPr="00785C2A">
        <w:rPr>
          <w:rFonts w:ascii="Times New Roman" w:hAnsi="Times New Roman" w:cs="Times New Roman"/>
          <w:sz w:val="16"/>
          <w:szCs w:val="16"/>
        </w:rPr>
        <w:t>- копие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й акта налоговой проверки № </w:t>
      </w:r>
      <w:r w:rsidRPr="00785C2A" w:rsidR="00785C2A">
        <w:rPr>
          <w:rFonts w:ascii="Times New Roman" w:hAnsi="Times New Roman" w:cs="Times New Roman"/>
          <w:sz w:val="16"/>
          <w:szCs w:val="16"/>
        </w:rPr>
        <w:t>…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 от  14</w:t>
      </w:r>
      <w:r w:rsidRPr="00785C2A" w:rsidR="00536C19">
        <w:rPr>
          <w:rFonts w:ascii="Times New Roman" w:hAnsi="Times New Roman" w:cs="Times New Roman"/>
          <w:sz w:val="16"/>
          <w:szCs w:val="16"/>
        </w:rPr>
        <w:t>.04.2017 года (л.д. 1</w:t>
      </w:r>
      <w:r w:rsidRPr="00785C2A" w:rsidR="00420A4B">
        <w:rPr>
          <w:rFonts w:ascii="Times New Roman" w:hAnsi="Times New Roman" w:cs="Times New Roman"/>
          <w:sz w:val="16"/>
          <w:szCs w:val="16"/>
        </w:rPr>
        <w:t>0</w:t>
      </w:r>
      <w:r w:rsidRPr="00785C2A">
        <w:rPr>
          <w:rFonts w:ascii="Times New Roman" w:hAnsi="Times New Roman" w:cs="Times New Roman"/>
          <w:sz w:val="16"/>
          <w:szCs w:val="16"/>
        </w:rPr>
        <w:t>-1</w:t>
      </w:r>
      <w:r w:rsidRPr="00785C2A" w:rsidR="00420A4B">
        <w:rPr>
          <w:rFonts w:ascii="Times New Roman" w:hAnsi="Times New Roman" w:cs="Times New Roman"/>
          <w:sz w:val="16"/>
          <w:szCs w:val="16"/>
        </w:rPr>
        <w:t>1</w:t>
      </w:r>
      <w:r w:rsidRPr="00785C2A">
        <w:rPr>
          <w:rFonts w:ascii="Times New Roman" w:hAnsi="Times New Roman" w:cs="Times New Roman"/>
          <w:sz w:val="16"/>
          <w:szCs w:val="16"/>
        </w:rPr>
        <w:t>);</w:t>
      </w:r>
      <w:r w:rsidRPr="00785C2A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к ответственности за налогово</w:t>
      </w:r>
      <w:r w:rsidRPr="00785C2A" w:rsidR="00D37D47">
        <w:rPr>
          <w:rFonts w:ascii="Times New Roman" w:hAnsi="Times New Roman" w:cs="Times New Roman"/>
          <w:sz w:val="16"/>
          <w:szCs w:val="16"/>
        </w:rPr>
        <w:t>е</w:t>
      </w:r>
      <w:r w:rsidRPr="00785C2A">
        <w:rPr>
          <w:rFonts w:ascii="Times New Roman" w:hAnsi="Times New Roman" w:cs="Times New Roman"/>
          <w:sz w:val="16"/>
          <w:szCs w:val="16"/>
        </w:rPr>
        <w:t xml:space="preserve"> правонарушени</w:t>
      </w:r>
      <w:r w:rsidRPr="00785C2A" w:rsidR="00D37D47">
        <w:rPr>
          <w:rFonts w:ascii="Times New Roman" w:hAnsi="Times New Roman" w:cs="Times New Roman"/>
          <w:sz w:val="16"/>
          <w:szCs w:val="16"/>
        </w:rPr>
        <w:t>е №</w:t>
      </w:r>
      <w:r w:rsidRPr="00785C2A" w:rsidR="00536C19">
        <w:rPr>
          <w:rFonts w:ascii="Times New Roman" w:hAnsi="Times New Roman" w:cs="Times New Roman"/>
          <w:sz w:val="16"/>
          <w:szCs w:val="16"/>
        </w:rPr>
        <w:t xml:space="preserve"> </w:t>
      </w:r>
      <w:r w:rsidRPr="00785C2A" w:rsidR="00785C2A">
        <w:rPr>
          <w:rFonts w:ascii="Times New Roman" w:hAnsi="Times New Roman" w:cs="Times New Roman"/>
          <w:sz w:val="16"/>
          <w:szCs w:val="16"/>
        </w:rPr>
        <w:t>…</w:t>
      </w:r>
      <w:r w:rsidRPr="00785C2A" w:rsidR="00420A4B">
        <w:rPr>
          <w:rFonts w:ascii="Times New Roman" w:hAnsi="Times New Roman" w:cs="Times New Roman"/>
          <w:sz w:val="16"/>
          <w:szCs w:val="16"/>
        </w:rPr>
        <w:t xml:space="preserve"> от 3</w:t>
      </w:r>
      <w:r w:rsidRPr="00785C2A" w:rsidR="00536C19">
        <w:rPr>
          <w:rFonts w:ascii="Times New Roman" w:hAnsi="Times New Roman" w:cs="Times New Roman"/>
          <w:sz w:val="16"/>
          <w:szCs w:val="16"/>
        </w:rPr>
        <w:t>0</w:t>
      </w:r>
      <w:r w:rsidRPr="00785C2A" w:rsidR="00D37D47">
        <w:rPr>
          <w:rFonts w:ascii="Times New Roman" w:hAnsi="Times New Roman" w:cs="Times New Roman"/>
          <w:sz w:val="16"/>
          <w:szCs w:val="16"/>
        </w:rPr>
        <w:t>.0</w:t>
      </w:r>
      <w:r w:rsidRPr="00785C2A" w:rsidR="00420A4B">
        <w:rPr>
          <w:rFonts w:ascii="Times New Roman" w:hAnsi="Times New Roman" w:cs="Times New Roman"/>
          <w:sz w:val="16"/>
          <w:szCs w:val="16"/>
        </w:rPr>
        <w:t>5</w:t>
      </w:r>
      <w:r w:rsidRPr="00785C2A" w:rsidR="00D37D47">
        <w:rPr>
          <w:rFonts w:ascii="Times New Roman" w:hAnsi="Times New Roman" w:cs="Times New Roman"/>
          <w:sz w:val="16"/>
          <w:szCs w:val="16"/>
        </w:rPr>
        <w:t>.2017 года</w:t>
      </w:r>
      <w:r w:rsidRPr="00785C2A" w:rsidR="00536C19">
        <w:rPr>
          <w:rFonts w:ascii="Times New Roman" w:hAnsi="Times New Roman" w:cs="Times New Roman"/>
          <w:sz w:val="16"/>
          <w:szCs w:val="16"/>
        </w:rPr>
        <w:t xml:space="preserve"> (л.д. 1</w:t>
      </w:r>
      <w:r w:rsidRPr="00785C2A" w:rsidR="00420A4B">
        <w:rPr>
          <w:rFonts w:ascii="Times New Roman" w:hAnsi="Times New Roman" w:cs="Times New Roman"/>
          <w:sz w:val="16"/>
          <w:szCs w:val="16"/>
        </w:rPr>
        <w:t>3</w:t>
      </w:r>
      <w:r w:rsidRPr="00785C2A" w:rsidR="00536C19">
        <w:rPr>
          <w:rFonts w:ascii="Times New Roman" w:hAnsi="Times New Roman" w:cs="Times New Roman"/>
          <w:sz w:val="16"/>
          <w:szCs w:val="16"/>
        </w:rPr>
        <w:t>-1</w:t>
      </w:r>
      <w:r w:rsidRPr="00785C2A" w:rsidR="00420A4B">
        <w:rPr>
          <w:rFonts w:ascii="Times New Roman" w:hAnsi="Times New Roman" w:cs="Times New Roman"/>
          <w:sz w:val="16"/>
          <w:szCs w:val="16"/>
        </w:rPr>
        <w:t>4</w:t>
      </w:r>
      <w:r w:rsidRPr="00785C2A">
        <w:rPr>
          <w:rFonts w:ascii="Times New Roman" w:hAnsi="Times New Roman" w:cs="Times New Roman"/>
          <w:sz w:val="16"/>
          <w:szCs w:val="16"/>
        </w:rPr>
        <w:t>);</w:t>
      </w:r>
      <w:r w:rsidRPr="00785C2A" w:rsidR="00D37D47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- выпиской  из  ЕГРЮЛ, содержащей сведения о юридическом лице (л.д. </w:t>
      </w:r>
      <w:r w:rsidRPr="00785C2A" w:rsidR="00536C19">
        <w:rPr>
          <w:rFonts w:ascii="Times New Roman" w:hAnsi="Times New Roman" w:cs="Times New Roman"/>
          <w:sz w:val="16"/>
          <w:szCs w:val="16"/>
        </w:rPr>
        <w:t>1</w:t>
      </w:r>
      <w:r w:rsidRPr="00785C2A" w:rsidR="00420A4B">
        <w:rPr>
          <w:rFonts w:ascii="Times New Roman" w:hAnsi="Times New Roman" w:cs="Times New Roman"/>
          <w:sz w:val="16"/>
          <w:szCs w:val="16"/>
        </w:rPr>
        <w:t>6-17</w:t>
      </w:r>
      <w:r w:rsidRPr="00785C2A">
        <w:rPr>
          <w:rFonts w:ascii="Times New Roman" w:hAnsi="Times New Roman" w:cs="Times New Roman"/>
          <w:sz w:val="16"/>
          <w:szCs w:val="16"/>
        </w:rPr>
        <w:t>).</w:t>
      </w:r>
    </w:p>
    <w:p w:rsidR="00FD219C" w:rsidRPr="00785C2A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785C2A">
        <w:rPr>
          <w:color w:val="000000"/>
          <w:sz w:val="16"/>
          <w:szCs w:val="16"/>
        </w:rPr>
        <w:t xml:space="preserve"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</w:t>
      </w:r>
      <w:r w:rsidRPr="00785C2A" w:rsidR="00B733CF">
        <w:rPr>
          <w:color w:val="000000"/>
          <w:sz w:val="16"/>
          <w:szCs w:val="16"/>
        </w:rPr>
        <w:t xml:space="preserve"> </w:t>
      </w:r>
      <w:r w:rsidRPr="00785C2A">
        <w:rPr>
          <w:color w:val="000000"/>
          <w:sz w:val="16"/>
          <w:szCs w:val="16"/>
        </w:rPr>
        <w:t>для</w:t>
      </w:r>
      <w:r w:rsidRPr="00785C2A" w:rsidR="00B733CF">
        <w:rPr>
          <w:color w:val="000000"/>
          <w:sz w:val="16"/>
          <w:szCs w:val="16"/>
        </w:rPr>
        <w:t xml:space="preserve"> </w:t>
      </w:r>
      <w:r w:rsidRPr="00785C2A">
        <w:rPr>
          <w:color w:val="000000"/>
          <w:sz w:val="16"/>
          <w:szCs w:val="16"/>
        </w:rPr>
        <w:t xml:space="preserve"> правильного </w:t>
      </w:r>
      <w:r w:rsidRPr="00785C2A" w:rsidR="00B733CF">
        <w:rPr>
          <w:color w:val="000000"/>
          <w:sz w:val="16"/>
          <w:szCs w:val="16"/>
        </w:rPr>
        <w:t xml:space="preserve"> </w:t>
      </w:r>
      <w:r w:rsidRPr="00785C2A">
        <w:rPr>
          <w:color w:val="000000"/>
          <w:sz w:val="16"/>
          <w:szCs w:val="16"/>
        </w:rPr>
        <w:t xml:space="preserve">разрешения </w:t>
      </w:r>
      <w:r w:rsidRPr="00785C2A" w:rsidR="00B733CF">
        <w:rPr>
          <w:color w:val="000000"/>
          <w:sz w:val="16"/>
          <w:szCs w:val="16"/>
        </w:rPr>
        <w:t xml:space="preserve"> </w:t>
      </w:r>
      <w:r w:rsidRPr="00785C2A">
        <w:rPr>
          <w:color w:val="000000"/>
          <w:sz w:val="16"/>
          <w:szCs w:val="16"/>
        </w:rPr>
        <w:t>дела.</w:t>
      </w:r>
    </w:p>
    <w:p w:rsidR="00D37D47" w:rsidRPr="00785C2A" w:rsidP="00D37D4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85C2A">
        <w:rPr>
          <w:sz w:val="16"/>
          <w:szCs w:val="16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</w:t>
      </w:r>
      <w:r w:rsidRPr="00785C2A" w:rsidR="00BF00A8">
        <w:rPr>
          <w:sz w:val="16"/>
          <w:szCs w:val="16"/>
        </w:rPr>
        <w:t>ранее  не  привлекавшегося к</w:t>
      </w:r>
      <w:r w:rsidRPr="00785C2A">
        <w:rPr>
          <w:sz w:val="16"/>
          <w:szCs w:val="16"/>
        </w:rPr>
        <w:t xml:space="preserve"> а</w:t>
      </w:r>
      <w:r w:rsidRPr="00785C2A" w:rsidR="00BF00A8">
        <w:rPr>
          <w:sz w:val="16"/>
          <w:szCs w:val="16"/>
        </w:rPr>
        <w:t>дминистративной ответственности за нарушение законодательства о налогах и сборах.</w:t>
      </w:r>
      <w:r w:rsidRPr="00785C2A">
        <w:rPr>
          <w:sz w:val="16"/>
          <w:szCs w:val="16"/>
        </w:rPr>
        <w:t xml:space="preserve"> Обстоятельств, смягчающих или отягчающих административную ответственность не установлено.</w:t>
      </w:r>
    </w:p>
    <w:p w:rsidR="00D37D47" w:rsidRPr="00785C2A" w:rsidP="00D37D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85C2A">
        <w:rPr>
          <w:rFonts w:ascii="Times New Roman" w:hAnsi="Times New Roman" w:cs="Times New Roman"/>
          <w:sz w:val="16"/>
          <w:szCs w:val="16"/>
        </w:rPr>
        <w:t>изложенного</w:t>
      </w:r>
      <w:r w:rsidRPr="00785C2A">
        <w:rPr>
          <w:rFonts w:ascii="Times New Roman" w:hAnsi="Times New Roman" w:cs="Times New Roman"/>
          <w:sz w:val="16"/>
          <w:szCs w:val="16"/>
        </w:rPr>
        <w:t>, руководствуясь ч. 1 ст. 15.6, ст. 29.9-29.10 КоАП РФ, мировой судья -</w:t>
      </w:r>
    </w:p>
    <w:p w:rsidR="00D37D47" w:rsidRPr="00785C2A" w:rsidP="00D37D47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 xml:space="preserve">      </w:t>
      </w:r>
      <w:r w:rsidRPr="00785C2A" w:rsidR="00BF00A8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>П</w:t>
      </w:r>
      <w:r w:rsidRPr="00785C2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D37D47" w:rsidRPr="00785C2A" w:rsidP="00D37D47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37D47" w:rsidRPr="00785C2A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785C2A" w:rsidR="00785C2A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>Промрегион</w:t>
      </w:r>
      <w:r w:rsidRPr="00785C2A">
        <w:rPr>
          <w:rFonts w:ascii="Times New Roman" w:eastAsia="Times New Roman" w:hAnsi="Times New Roman" w:cs="Times New Roman"/>
          <w:b/>
          <w:sz w:val="16"/>
          <w:szCs w:val="16"/>
        </w:rPr>
        <w:t xml:space="preserve">»  Акопян </w:t>
      </w:r>
      <w:r w:rsidRPr="00785C2A" w:rsidR="00785C2A">
        <w:rPr>
          <w:rFonts w:ascii="Times New Roman" w:eastAsia="Times New Roman" w:hAnsi="Times New Roman" w:cs="Times New Roman"/>
          <w:b/>
          <w:sz w:val="16"/>
          <w:szCs w:val="16"/>
        </w:rPr>
        <w:t>Н.А.</w:t>
      </w:r>
      <w:r w:rsidRPr="00785C2A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785C2A">
        <w:rPr>
          <w:rFonts w:ascii="Times New Roman" w:hAnsi="Times New Roman" w:cs="Times New Roman"/>
          <w:sz w:val="16"/>
          <w:szCs w:val="16"/>
        </w:rPr>
        <w:t xml:space="preserve">  виновн</w:t>
      </w:r>
      <w:r w:rsidRPr="00785C2A">
        <w:rPr>
          <w:rFonts w:ascii="Times New Roman" w:hAnsi="Times New Roman" w:cs="Times New Roman"/>
          <w:sz w:val="16"/>
          <w:szCs w:val="16"/>
        </w:rPr>
        <w:t>ым</w:t>
      </w:r>
      <w:r w:rsidRPr="00785C2A">
        <w:rPr>
          <w:rFonts w:ascii="Times New Roman" w:hAnsi="Times New Roman" w:cs="Times New Roman"/>
          <w:sz w:val="16"/>
          <w:szCs w:val="16"/>
        </w:rPr>
        <w:t xml:space="preserve">  в </w:t>
      </w:r>
      <w:r w:rsidRPr="00785C2A">
        <w:rPr>
          <w:rFonts w:ascii="Times New Roman" w:hAnsi="Times New Roman" w:cs="Times New Roman"/>
          <w:sz w:val="16"/>
          <w:szCs w:val="16"/>
        </w:rPr>
        <w:t xml:space="preserve"> </w:t>
      </w:r>
      <w:r w:rsidRPr="00785C2A">
        <w:rPr>
          <w:rFonts w:ascii="Times New Roman" w:hAnsi="Times New Roman" w:cs="Times New Roman"/>
          <w:sz w:val="16"/>
          <w:szCs w:val="16"/>
        </w:rPr>
        <w:t xml:space="preserve">совершении  административного правонарушения, предусмотренного </w:t>
      </w:r>
      <w:r w:rsidRPr="00785C2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785C2A" w:rsidR="00762224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785C2A">
        <w:rPr>
          <w:rFonts w:ascii="Times New Roman" w:hAnsi="Times New Roman" w:cs="Times New Roman"/>
          <w:sz w:val="16"/>
          <w:szCs w:val="16"/>
        </w:rPr>
        <w:t>му</w:t>
      </w:r>
      <w:r w:rsidRPr="00785C2A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300 (трехсот) рублей.</w:t>
      </w:r>
    </w:p>
    <w:p w:rsidR="00D37D47" w:rsidRPr="00785C2A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85C2A">
        <w:rPr>
          <w:sz w:val="16"/>
          <w:szCs w:val="16"/>
        </w:rPr>
        <w:t>В соответствии со ст. 32.2</w:t>
      </w:r>
      <w:r w:rsidRPr="00785C2A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785C2A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7D47" w:rsidRPr="00785C2A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>Штраф  оплатить  по  следующим  реквизитам: получатель - УФК по Республике Крым (ИФНС России по г. Симферополю); ИНН - 7707831115; КПП - 910201001; расчетный счет - 40101810335100010001; банк получателя – Отделение Республики Крым ЦБ РФ; БИК – 043510001; ОКТМО – 35701000; КБК – 18211603030016000140.</w:t>
      </w:r>
    </w:p>
    <w:p w:rsidR="00D37D47" w:rsidRPr="00785C2A" w:rsidP="00D37D4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C2A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37D47" w:rsidRPr="00785C2A" w:rsidP="00D37D47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85C2A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785C2A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785C2A">
        <w:rPr>
          <w:sz w:val="16"/>
          <w:szCs w:val="16"/>
        </w:rPr>
        <w:t>будет взыскана в принудительном порядке.</w:t>
      </w:r>
    </w:p>
    <w:p w:rsidR="00D37D47" w:rsidRPr="00785C2A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85C2A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37D47" w:rsidRPr="00785C2A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37D47" w:rsidRPr="00785C2A" w:rsidP="00D37D4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85C2A">
        <w:rPr>
          <w:sz w:val="16"/>
          <w:szCs w:val="16"/>
        </w:rPr>
        <w:t xml:space="preserve">Мировой  судья:                                                                         </w:t>
      </w:r>
      <w:r w:rsidRPr="00785C2A" w:rsidR="000B0D74">
        <w:rPr>
          <w:sz w:val="16"/>
          <w:szCs w:val="16"/>
        </w:rPr>
        <w:t xml:space="preserve">         </w:t>
      </w:r>
      <w:r w:rsidRPr="00785C2A">
        <w:rPr>
          <w:sz w:val="16"/>
          <w:szCs w:val="16"/>
        </w:rPr>
        <w:t xml:space="preserve">      Т.С. Тарасенко</w:t>
      </w:r>
    </w:p>
    <w:p w:rsidR="00D37D47" w:rsidRPr="00D37D47" w:rsidP="00FD219C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sectPr w:rsidSect="001C64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5C1"/>
    <w:rsid w:val="0004284B"/>
    <w:rsid w:val="000559A9"/>
    <w:rsid w:val="00061177"/>
    <w:rsid w:val="00077ABD"/>
    <w:rsid w:val="0009317A"/>
    <w:rsid w:val="000953AE"/>
    <w:rsid w:val="000A34A0"/>
    <w:rsid w:val="000B0D74"/>
    <w:rsid w:val="000D2F1D"/>
    <w:rsid w:val="000F0703"/>
    <w:rsid w:val="000F25FF"/>
    <w:rsid w:val="000F3777"/>
    <w:rsid w:val="00130596"/>
    <w:rsid w:val="00133FCF"/>
    <w:rsid w:val="001424B2"/>
    <w:rsid w:val="001510A4"/>
    <w:rsid w:val="00151335"/>
    <w:rsid w:val="00157EF0"/>
    <w:rsid w:val="00161834"/>
    <w:rsid w:val="001638BD"/>
    <w:rsid w:val="00194F56"/>
    <w:rsid w:val="001A04FE"/>
    <w:rsid w:val="001B5CF8"/>
    <w:rsid w:val="001C44BA"/>
    <w:rsid w:val="001C6414"/>
    <w:rsid w:val="001D24F5"/>
    <w:rsid w:val="00201A93"/>
    <w:rsid w:val="00205D62"/>
    <w:rsid w:val="00217F95"/>
    <w:rsid w:val="00223714"/>
    <w:rsid w:val="002347A4"/>
    <w:rsid w:val="00264552"/>
    <w:rsid w:val="002649C2"/>
    <w:rsid w:val="002A3177"/>
    <w:rsid w:val="002A508A"/>
    <w:rsid w:val="002C5AD6"/>
    <w:rsid w:val="002F425A"/>
    <w:rsid w:val="00325D03"/>
    <w:rsid w:val="00340F1A"/>
    <w:rsid w:val="00392801"/>
    <w:rsid w:val="00395968"/>
    <w:rsid w:val="003C503D"/>
    <w:rsid w:val="003D26DD"/>
    <w:rsid w:val="003D449A"/>
    <w:rsid w:val="003D6D97"/>
    <w:rsid w:val="003E3845"/>
    <w:rsid w:val="003F7D12"/>
    <w:rsid w:val="00400575"/>
    <w:rsid w:val="00401E9C"/>
    <w:rsid w:val="00420A4B"/>
    <w:rsid w:val="00434877"/>
    <w:rsid w:val="00440F94"/>
    <w:rsid w:val="004533F5"/>
    <w:rsid w:val="004833F0"/>
    <w:rsid w:val="00486AB0"/>
    <w:rsid w:val="00493349"/>
    <w:rsid w:val="004C64E5"/>
    <w:rsid w:val="004E31B1"/>
    <w:rsid w:val="004F46DC"/>
    <w:rsid w:val="00536C19"/>
    <w:rsid w:val="00542F7F"/>
    <w:rsid w:val="0055257F"/>
    <w:rsid w:val="005677EC"/>
    <w:rsid w:val="005734BF"/>
    <w:rsid w:val="0057697A"/>
    <w:rsid w:val="00580B1B"/>
    <w:rsid w:val="00583098"/>
    <w:rsid w:val="00594A77"/>
    <w:rsid w:val="005A2BE4"/>
    <w:rsid w:val="005D17AE"/>
    <w:rsid w:val="005D1F9E"/>
    <w:rsid w:val="005D2BE5"/>
    <w:rsid w:val="00603212"/>
    <w:rsid w:val="00603C00"/>
    <w:rsid w:val="00606ABA"/>
    <w:rsid w:val="00652E51"/>
    <w:rsid w:val="00670FA2"/>
    <w:rsid w:val="00672CE6"/>
    <w:rsid w:val="006945DB"/>
    <w:rsid w:val="006C1C75"/>
    <w:rsid w:val="006C7554"/>
    <w:rsid w:val="006D701A"/>
    <w:rsid w:val="006F50E9"/>
    <w:rsid w:val="00710D06"/>
    <w:rsid w:val="00726F2E"/>
    <w:rsid w:val="00755749"/>
    <w:rsid w:val="00762224"/>
    <w:rsid w:val="0077572D"/>
    <w:rsid w:val="0078181C"/>
    <w:rsid w:val="00785C2A"/>
    <w:rsid w:val="007A39DB"/>
    <w:rsid w:val="007A78DB"/>
    <w:rsid w:val="007B4248"/>
    <w:rsid w:val="007E1460"/>
    <w:rsid w:val="007F2D8D"/>
    <w:rsid w:val="008220AA"/>
    <w:rsid w:val="00855803"/>
    <w:rsid w:val="0086316C"/>
    <w:rsid w:val="008A604D"/>
    <w:rsid w:val="008B0ECB"/>
    <w:rsid w:val="00904870"/>
    <w:rsid w:val="0091062D"/>
    <w:rsid w:val="00916E52"/>
    <w:rsid w:val="00941063"/>
    <w:rsid w:val="0096051A"/>
    <w:rsid w:val="00962B6D"/>
    <w:rsid w:val="009846B9"/>
    <w:rsid w:val="0098546E"/>
    <w:rsid w:val="009B6E4A"/>
    <w:rsid w:val="009C3413"/>
    <w:rsid w:val="009E7D46"/>
    <w:rsid w:val="00A455EB"/>
    <w:rsid w:val="00A607C1"/>
    <w:rsid w:val="00A74C8E"/>
    <w:rsid w:val="00A82D52"/>
    <w:rsid w:val="00A901C7"/>
    <w:rsid w:val="00A9454D"/>
    <w:rsid w:val="00A978FC"/>
    <w:rsid w:val="00A979C3"/>
    <w:rsid w:val="00AA359A"/>
    <w:rsid w:val="00AB1F3A"/>
    <w:rsid w:val="00AB4BB4"/>
    <w:rsid w:val="00AC2544"/>
    <w:rsid w:val="00AD5EF5"/>
    <w:rsid w:val="00B037BB"/>
    <w:rsid w:val="00B16A69"/>
    <w:rsid w:val="00B239E6"/>
    <w:rsid w:val="00B3478A"/>
    <w:rsid w:val="00B501EE"/>
    <w:rsid w:val="00B51BF6"/>
    <w:rsid w:val="00B51D1E"/>
    <w:rsid w:val="00B733CF"/>
    <w:rsid w:val="00B77865"/>
    <w:rsid w:val="00B8266B"/>
    <w:rsid w:val="00BB78A1"/>
    <w:rsid w:val="00BD7A98"/>
    <w:rsid w:val="00BF00A8"/>
    <w:rsid w:val="00BF17B7"/>
    <w:rsid w:val="00C0265D"/>
    <w:rsid w:val="00C205F7"/>
    <w:rsid w:val="00C247BE"/>
    <w:rsid w:val="00C328DB"/>
    <w:rsid w:val="00C7056E"/>
    <w:rsid w:val="00C843B1"/>
    <w:rsid w:val="00C87993"/>
    <w:rsid w:val="00CA5D71"/>
    <w:rsid w:val="00CA72CD"/>
    <w:rsid w:val="00CC6E12"/>
    <w:rsid w:val="00CD2489"/>
    <w:rsid w:val="00CD745C"/>
    <w:rsid w:val="00CF64EE"/>
    <w:rsid w:val="00D032FD"/>
    <w:rsid w:val="00D058F6"/>
    <w:rsid w:val="00D07868"/>
    <w:rsid w:val="00D171E0"/>
    <w:rsid w:val="00D20C59"/>
    <w:rsid w:val="00D20E61"/>
    <w:rsid w:val="00D37D47"/>
    <w:rsid w:val="00D41563"/>
    <w:rsid w:val="00D422E6"/>
    <w:rsid w:val="00D44BE5"/>
    <w:rsid w:val="00D6660D"/>
    <w:rsid w:val="00D85E96"/>
    <w:rsid w:val="00DA10E9"/>
    <w:rsid w:val="00DA312C"/>
    <w:rsid w:val="00DB4A48"/>
    <w:rsid w:val="00DD35E1"/>
    <w:rsid w:val="00DD6BAA"/>
    <w:rsid w:val="00DF67AC"/>
    <w:rsid w:val="00E05BDB"/>
    <w:rsid w:val="00E23C32"/>
    <w:rsid w:val="00E25884"/>
    <w:rsid w:val="00E3427B"/>
    <w:rsid w:val="00E42F36"/>
    <w:rsid w:val="00E559B1"/>
    <w:rsid w:val="00E62B63"/>
    <w:rsid w:val="00E67C6C"/>
    <w:rsid w:val="00E73FAF"/>
    <w:rsid w:val="00E75BFA"/>
    <w:rsid w:val="00E90CF0"/>
    <w:rsid w:val="00EB6FFE"/>
    <w:rsid w:val="00EF0762"/>
    <w:rsid w:val="00EF3988"/>
    <w:rsid w:val="00EF48A4"/>
    <w:rsid w:val="00EF79EC"/>
    <w:rsid w:val="00F11410"/>
    <w:rsid w:val="00F419DC"/>
    <w:rsid w:val="00F53E01"/>
    <w:rsid w:val="00F74380"/>
    <w:rsid w:val="00F80D06"/>
    <w:rsid w:val="00F86FB6"/>
    <w:rsid w:val="00F96F59"/>
    <w:rsid w:val="00FD219C"/>
    <w:rsid w:val="00FD60E5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5131-3021-4883-B662-7A7D38E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