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№05-0071/14/2023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директора наименование организации Аблязизова фио, паспортные данные, урож. адрес, УЗССР, паспортные данные, адрес постоянного жительства: адрес, привлекаемого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№15-08/6941 от дата.</w:t>
      </w:r>
    </w:p>
    <w:p w:rsidR="00A77B3E">
      <w:r>
        <w:t xml:space="preserve">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Исследовав материалы дела, прихожу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Требование о предоставлении документов (информации) №15-08/6941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91022301700017600002 от дата; копией требования ИФНС России по адрес №15-08/6941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№15/18460 от дата;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Учитывая вышеизложенное, считаю необходимым назначить административное наказание в виде минимального административного штрафа, предусмотренного санкцией ч.1 статьи 15.6 КоАП РФ.</w:t>
      </w:r>
    </w:p>
    <w:p w:rsidR="00A77B3E">
      <w:r>
        <w:t>Руководствуясь ч. 1 ст. 15.6, ст. 29.9-29.10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Аблязизова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0410760300145000712315138.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