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№05-0076/14/2022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 xml:space="preserve">мировой судья судебного участка №14 Киевского судебного района адрес фио, с участием фио, рассмотрев в открытом судебном заседании дело об административном правонарушении, предусмотренном частью 3 статьи 19.24 Кодекса Российской Федерации об административных правонарушениях в отношении </w:t>
      </w:r>
    </w:p>
    <w:p w:rsidR="00A77B3E">
      <w:r>
        <w:t>фио, паспортные данные УССР, проживающего по адресу: адрес, холостого, детей не имеющего, паспорт гражданина России серия 5714 №177305,</w:t>
      </w:r>
    </w:p>
    <w:p w:rsidR="00A77B3E"/>
    <w:p w:rsidR="00A77B3E">
      <w:r>
        <w:t>у с т а н о в и л :</w:t>
      </w:r>
    </w:p>
    <w:p w:rsidR="00A77B3E"/>
    <w:p w:rsidR="00A77B3E">
      <w:r>
        <w:t>фио нарушил установленные решением Киевского районного суда адрес от дата ограничения, а именно дата в время, находясь под административным надзором не находился дома по адресу адрес в ночное время суток.</w:t>
      </w:r>
    </w:p>
    <w:p w:rsidR="00A77B3E">
      <w:r>
        <w:t>В судебном заседании фио с нарушением согласился, вину признал, раскаялся в содеянном.</w:t>
      </w:r>
    </w:p>
    <w:p w:rsidR="00A77B3E">
      <w:r>
        <w:t>Выслушав фио, исследовав материалы дела об административном правонарушении, прихожу к следующему.</w:t>
      </w:r>
    </w:p>
    <w:p w:rsidR="00A77B3E">
      <w:r>
        <w:t>Как следует из материалов дела, решением от дата №2а-2347/2021 Киевского районного суда адрес в отношении фио, осужденного приговором Головинского районного суда адрес дата за совершение преступления, предусмотренного частью 2 статьи 228 УК РФ, измененным Апелляционным определением Московского городского суда от дата, установлен административный надзор сроком на дата с возложением на период действия административного надзора следующих административных ограничений: - запретить пребывание вне жилого или иного помещения, являющегося местом жительства либо пребывания поднадзорного лица с время часов до время часов следующих суток, посещения мест проведения массовых мероприятий и участие в указанных мероприятиях, выезд за пределы муниципального образования адрес, обязанность являться 4 раза в месяц в орган внутренних дел по месту жительства, пребывания или фактического нахождения для регистрации в дни и часы, установленные указанным органом, запретить посещение мест, где осуществляется продажа алкогольной продукции на розлив.</w:t>
      </w:r>
    </w:p>
    <w:p w:rsidR="00A77B3E">
      <w:r>
        <w:t>Согласно части 2 статьи 11 Федерального закона Российской Федерации от дата №64-ФЗ «Об административном надзоре за лицами, освобожденными из мест лишения свободы», поднадзорное лицо обязано также являться по вызову в орган внутренних дел по месту жительства, пребывания или фактического нахождения в определенный этим органом срок, давать объяснения в устной и (или) письменной форме по вопросам, связанным с соблюдением им установленных судом административных ограничений и выполнением обязанностей, предусмотренных настоящим Федеральным законом.</w:t>
      </w:r>
    </w:p>
    <w:p w:rsidR="00A77B3E">
      <w:r>
        <w:t>Согласно рапорту от дата полицейского взвода №2 роты № 3 ОБ ППСП УМВД России по адрес, дата в период времени с время до время, фио по месту жительства не находился.</w:t>
      </w:r>
    </w:p>
    <w:p w:rsidR="00A77B3E">
      <w:r>
        <w:t>фио дата был признан виновным в совершении административного правонарушения, предусмотренного частью 1 статьи 19.24 КоАП РФ. Постановление вступило в законную силу дата.</w:t>
      </w:r>
    </w:p>
    <w:p w:rsidR="00A77B3E">
      <w:r>
        <w:t>Диспозицией части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В силу статьи 26.11 КоАП РФ оцениваю как надлежащие доказательства представленные материалы дела: протокол от дата 8201 №003495 об административном правонарушении, письменные объяснения фио от дата; рапорт от дата, рапорт от дата, план-задание от дата, Акт посещения поднадзорного лица по месту жительства от дата, письменные объяснения гражданки фио от дата; копию постановления от дата №8201002382 в отношении фио по ч.1 статьи 19.24 КоАП РФ; заключение о заведении дела административного надзора от дата; предупреждение фио от дата; копия  решения от дата Киевского районного суда адрес, копия приговора Головинского районного суда адрес от дата №1-02/19.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3 статьи 19.24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отягчающих обстоятельств не имеется.</w:t>
      </w:r>
    </w:p>
    <w:p w:rsidR="00A77B3E">
      <w:r>
        <w:t>Смягчающими обстоятельствами является признание вины и чистосердечное раскаяние.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обязательных работ.</w:t>
      </w:r>
    </w:p>
    <w:p w:rsidR="00A77B3E">
      <w:r>
        <w:t>Руководствуясь статьями 29.10-29.11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назначить ему административное наказание в виде обязательных работ сроком на 20 (двадцать) часов.</w:t>
      </w:r>
    </w:p>
    <w:p w:rsidR="00A77B3E"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>
      <w: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по ч. 4 статьи 20.25 КоАП РФ.</w:t>
      </w:r>
    </w:p>
    <w:p w:rsidR="00A77B3E">
      <w:r>
        <w:t>Обязать службу 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№14 Киевского судебного района адрес.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 путем подачи жалобы через мирового судью.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