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8C2BC5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8C2BC5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8C2BC5">
        <w:rPr>
          <w:sz w:val="16"/>
          <w:szCs w:val="16"/>
        </w:rPr>
        <w:t>Д</w:t>
      </w:r>
      <w:r w:rsidRPr="008C2BC5">
        <w:rPr>
          <w:sz w:val="16"/>
          <w:szCs w:val="16"/>
        </w:rPr>
        <w:t>ело № 5-14-</w:t>
      </w:r>
      <w:r w:rsidRPr="008C2BC5" w:rsidR="00A21DFB">
        <w:rPr>
          <w:sz w:val="16"/>
          <w:szCs w:val="16"/>
        </w:rPr>
        <w:t>85</w:t>
      </w:r>
      <w:r w:rsidRPr="008C2BC5" w:rsidR="000F23D7">
        <w:rPr>
          <w:sz w:val="16"/>
          <w:szCs w:val="16"/>
        </w:rPr>
        <w:t>/</w:t>
      </w:r>
      <w:r w:rsidRPr="008C2BC5" w:rsidR="00BB333F">
        <w:rPr>
          <w:sz w:val="16"/>
          <w:szCs w:val="16"/>
        </w:rPr>
        <w:t>2018</w:t>
      </w:r>
    </w:p>
    <w:p w:rsidR="00D07868" w:rsidRPr="008C2BC5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8C2BC5">
        <w:rPr>
          <w:sz w:val="16"/>
          <w:szCs w:val="16"/>
        </w:rPr>
        <w:t>05-0</w:t>
      </w:r>
      <w:r w:rsidRPr="008C2BC5" w:rsidR="00BB333F">
        <w:rPr>
          <w:sz w:val="16"/>
          <w:szCs w:val="16"/>
        </w:rPr>
        <w:t>0</w:t>
      </w:r>
      <w:r w:rsidRPr="008C2BC5" w:rsidR="00A21DFB">
        <w:rPr>
          <w:sz w:val="16"/>
          <w:szCs w:val="16"/>
        </w:rPr>
        <w:t>85</w:t>
      </w:r>
      <w:r w:rsidRPr="008C2BC5" w:rsidR="00EF65DB">
        <w:rPr>
          <w:sz w:val="16"/>
          <w:szCs w:val="16"/>
        </w:rPr>
        <w:t>/14/201</w:t>
      </w:r>
      <w:r w:rsidRPr="008C2BC5" w:rsidR="00BB333F">
        <w:rPr>
          <w:sz w:val="16"/>
          <w:szCs w:val="16"/>
        </w:rPr>
        <w:t>8</w:t>
      </w:r>
    </w:p>
    <w:p w:rsidR="00112C40" w:rsidRPr="008C2BC5" w:rsidP="00222A84">
      <w:pPr>
        <w:pStyle w:val="Title"/>
        <w:ind w:left="-567" w:firstLine="540"/>
        <w:rPr>
          <w:sz w:val="16"/>
          <w:szCs w:val="16"/>
        </w:rPr>
      </w:pPr>
      <w:r w:rsidRPr="008C2BC5">
        <w:rPr>
          <w:sz w:val="16"/>
          <w:szCs w:val="16"/>
        </w:rPr>
        <w:t xml:space="preserve">       </w:t>
      </w:r>
      <w:r w:rsidRPr="008C2BC5" w:rsidR="00DF173C">
        <w:rPr>
          <w:sz w:val="16"/>
          <w:szCs w:val="16"/>
        </w:rPr>
        <w:t xml:space="preserve">        </w:t>
      </w:r>
      <w:r w:rsidRPr="008C2BC5" w:rsidR="00560E32">
        <w:rPr>
          <w:sz w:val="16"/>
          <w:szCs w:val="16"/>
        </w:rPr>
        <w:t xml:space="preserve"> </w:t>
      </w:r>
      <w:r w:rsidRPr="008C2BC5" w:rsidR="00D07868">
        <w:rPr>
          <w:sz w:val="16"/>
          <w:szCs w:val="16"/>
        </w:rPr>
        <w:t>П</w:t>
      </w:r>
      <w:r w:rsidRPr="008C2BC5" w:rsidR="00D07868">
        <w:rPr>
          <w:sz w:val="16"/>
          <w:szCs w:val="16"/>
        </w:rPr>
        <w:t xml:space="preserve"> О С Т А Н О В Л Е Н И Е</w:t>
      </w:r>
    </w:p>
    <w:p w:rsidR="00222A84" w:rsidRPr="008C2BC5" w:rsidP="00222A84">
      <w:pPr>
        <w:pStyle w:val="Title"/>
        <w:ind w:left="-567" w:firstLine="540"/>
        <w:rPr>
          <w:sz w:val="16"/>
          <w:szCs w:val="16"/>
        </w:rPr>
      </w:pPr>
    </w:p>
    <w:p w:rsidR="00D07868" w:rsidRPr="008C2BC5" w:rsidP="00EF65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       20 марта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8C2BC5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C2BC5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8C2BC5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8C2BC5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C2BC5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8C2BC5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C2BC5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8C2BC5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8C2BC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C2BC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8C2BC5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8C2BC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8C2BC5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8C2BC5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8C2BC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8C2BC5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8C2BC5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8C2BC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8C2BC5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8C2BC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8C2BC5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C2BC5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2B38FA" w:rsidRPr="008C2BC5" w:rsidP="006C0A3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8C2BC5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8C2BC5" w:rsidR="008C2BC5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8C2BC5">
        <w:rPr>
          <w:rFonts w:ascii="Times New Roman" w:eastAsia="Times New Roman" w:hAnsi="Times New Roman" w:cs="Times New Roman"/>
          <w:b/>
          <w:sz w:val="16"/>
          <w:szCs w:val="16"/>
        </w:rPr>
        <w:t xml:space="preserve"> «Чернышев» Кулакова </w:t>
      </w:r>
      <w:r w:rsidRPr="008C2BC5" w:rsidR="008C2BC5">
        <w:rPr>
          <w:rFonts w:ascii="Times New Roman" w:eastAsia="Times New Roman" w:hAnsi="Times New Roman" w:cs="Times New Roman"/>
          <w:b/>
          <w:sz w:val="16"/>
          <w:szCs w:val="16"/>
        </w:rPr>
        <w:t>В.А.</w:t>
      </w:r>
      <w:r w:rsidRPr="008C2BC5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8C2BC5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C2BC5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>года рождения, уроженц</w:t>
      </w:r>
      <w:r w:rsidRPr="008C2BC5" w:rsidR="006C0A3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C2BC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C2BC5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>ин</w:t>
      </w:r>
      <w:r w:rsidRPr="008C2BC5" w:rsidR="006C0A3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C2BC5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C2BC5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C2BC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7F56C1">
        <w:rPr>
          <w:rFonts w:ascii="Times New Roman" w:hAnsi="Times New Roman" w:cs="Times New Roman"/>
          <w:sz w:val="16"/>
          <w:szCs w:val="16"/>
        </w:rPr>
        <w:t>проживающ</w:t>
      </w:r>
      <w:r w:rsidRPr="008C2BC5" w:rsidR="006C0A36">
        <w:rPr>
          <w:rFonts w:ascii="Times New Roman" w:hAnsi="Times New Roman" w:cs="Times New Roman"/>
          <w:sz w:val="16"/>
          <w:szCs w:val="16"/>
        </w:rPr>
        <w:t>его</w:t>
      </w:r>
      <w:r w:rsidRPr="008C2BC5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C2BC5" w:rsidR="008C2BC5">
        <w:rPr>
          <w:rFonts w:ascii="Times New Roman" w:hAnsi="Times New Roman" w:cs="Times New Roman"/>
          <w:sz w:val="16"/>
          <w:szCs w:val="16"/>
        </w:rPr>
        <w:t>…</w:t>
      </w:r>
      <w:r w:rsidRPr="008C2BC5" w:rsidR="00DA148B">
        <w:rPr>
          <w:rFonts w:ascii="Times New Roman" w:hAnsi="Times New Roman" w:cs="Times New Roman"/>
          <w:sz w:val="16"/>
          <w:szCs w:val="16"/>
        </w:rPr>
        <w:t>,</w:t>
      </w:r>
    </w:p>
    <w:p w:rsidR="008B0ECB" w:rsidRPr="008C2BC5" w:rsidP="009445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8C2BC5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8C2BC5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8C2BC5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8C2BC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8C2BC5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Кулаков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В.А.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, являясь 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«Чернышев»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C2BC5" w:rsidR="00A7309D">
        <w:rPr>
          <w:rFonts w:ascii="Times New Roman" w:hAnsi="Times New Roman" w:cs="Times New Roman"/>
          <w:sz w:val="16"/>
          <w:szCs w:val="16"/>
        </w:rPr>
        <w:t>,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8C2BC5" w:rsidR="00DF173C">
        <w:rPr>
          <w:rFonts w:ascii="Times New Roman" w:eastAsia="Times New Roman" w:hAnsi="Times New Roman" w:cs="Times New Roman"/>
          <w:sz w:val="16"/>
          <w:szCs w:val="16"/>
        </w:rPr>
        <w:t xml:space="preserve"> представил в</w:t>
      </w:r>
      <w:r w:rsidRPr="008C2BC5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6C0A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>ИФНС России по г. Симферополю</w:t>
      </w:r>
      <w:r w:rsidRPr="008C2BC5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C2BC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8C2BC5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8C2BC5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8C2BC5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(по форме 6-НДФЛ) за 1 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 квартал 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1151099), чем нарушил  требования </w:t>
      </w:r>
      <w:r w:rsidRPr="008C2BC5" w:rsidR="005F0B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5F0B77">
        <w:rPr>
          <w:rFonts w:ascii="Times New Roman" w:eastAsia="Times New Roman" w:hAnsi="Times New Roman" w:cs="Times New Roman"/>
          <w:sz w:val="16"/>
          <w:szCs w:val="16"/>
        </w:rPr>
        <w:t>абз</w:t>
      </w:r>
      <w:r w:rsidRPr="008C2BC5" w:rsidR="005F0B77">
        <w:rPr>
          <w:rFonts w:ascii="Times New Roman" w:eastAsia="Times New Roman" w:hAnsi="Times New Roman" w:cs="Times New Roman"/>
          <w:sz w:val="16"/>
          <w:szCs w:val="16"/>
        </w:rPr>
        <w:t xml:space="preserve">. 2 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>п. 2 ст. 230 Налогового</w:t>
      </w:r>
      <w:r w:rsidRPr="008C2BC5" w:rsidR="00BB333F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Федерации.</w:t>
      </w:r>
    </w:p>
    <w:p w:rsidR="00910516" w:rsidRPr="008C2BC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8C2BC5" w:rsidR="006C0A36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6C0A36">
        <w:rPr>
          <w:rFonts w:ascii="Times New Roman" w:hAnsi="Times New Roman" w:cs="Times New Roman"/>
          <w:sz w:val="16"/>
          <w:szCs w:val="16"/>
        </w:rPr>
        <w:t>абз</w:t>
      </w:r>
      <w:r w:rsidRPr="008C2BC5" w:rsidR="006C0A36">
        <w:rPr>
          <w:rFonts w:ascii="Times New Roman" w:hAnsi="Times New Roman" w:cs="Times New Roman"/>
          <w:sz w:val="16"/>
          <w:szCs w:val="16"/>
        </w:rPr>
        <w:t xml:space="preserve">. 2 </w:t>
      </w:r>
      <w:r w:rsidRPr="008C2BC5">
        <w:rPr>
          <w:rFonts w:ascii="Times New Roman" w:hAnsi="Times New Roman" w:cs="Times New Roman"/>
          <w:sz w:val="16"/>
          <w:szCs w:val="16"/>
        </w:rPr>
        <w:t xml:space="preserve">п. 2 статьи 230 Налогового Кодекса РФ, налоговые агенты представляют в налоговый орган </w:t>
      </w:r>
      <w:r w:rsidRPr="008C2BC5" w:rsidR="002B38FA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</w:t>
      </w:r>
      <w:r w:rsidRPr="008C2BC5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8C2BC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8C2BC5" w:rsidR="00BE5ABF">
        <w:rPr>
          <w:rFonts w:ascii="Times New Roman" w:hAnsi="Times New Roman" w:cs="Times New Roman"/>
          <w:sz w:val="16"/>
          <w:szCs w:val="16"/>
        </w:rPr>
        <w:t>вым агентом за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Pr="008C2BC5" w:rsidR="00BE5A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>квартал</w:t>
      </w:r>
      <w:r w:rsidRPr="008C2BC5" w:rsidR="00BE5ABF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C2BC5" w:rsidR="00BE5ABF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8C2BC5" w:rsidR="00A6301E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DF173C">
        <w:rPr>
          <w:rFonts w:ascii="Times New Roman" w:hAnsi="Times New Roman" w:cs="Times New Roman"/>
          <w:sz w:val="16"/>
          <w:szCs w:val="16"/>
        </w:rPr>
        <w:t>был подан в</w:t>
      </w:r>
      <w:r w:rsidRPr="008C2BC5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A6301E">
        <w:rPr>
          <w:rFonts w:ascii="Times New Roman" w:hAnsi="Times New Roman" w:cs="Times New Roman"/>
          <w:sz w:val="16"/>
          <w:szCs w:val="16"/>
        </w:rPr>
        <w:t>И</w:t>
      </w:r>
      <w:r w:rsidRPr="008C2BC5" w:rsidR="007C6E96">
        <w:rPr>
          <w:rFonts w:ascii="Times New Roman" w:eastAsia="Times New Roman" w:hAnsi="Times New Roman" w:cs="Times New Roman"/>
          <w:sz w:val="16"/>
          <w:szCs w:val="16"/>
        </w:rPr>
        <w:t xml:space="preserve">ФНС </w:t>
      </w:r>
      <w:r w:rsidRPr="008C2BC5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8C2BC5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8C2BC5" w:rsidR="00BE5ABF">
        <w:rPr>
          <w:rFonts w:ascii="Times New Roman" w:eastAsia="Times New Roman" w:hAnsi="Times New Roman" w:cs="Times New Roman"/>
          <w:sz w:val="16"/>
          <w:szCs w:val="16"/>
        </w:rPr>
        <w:t xml:space="preserve">имферополю </w:t>
      </w:r>
      <w:r w:rsidRPr="008C2BC5" w:rsidR="00BC7387">
        <w:rPr>
          <w:rFonts w:ascii="Times New Roman" w:eastAsia="Times New Roman" w:hAnsi="Times New Roman" w:cs="Times New Roman"/>
          <w:sz w:val="16"/>
          <w:szCs w:val="16"/>
        </w:rPr>
        <w:t>директором ООО «Чернышев»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6C0A36">
        <w:rPr>
          <w:rFonts w:ascii="Times New Roman" w:eastAsia="Times New Roman" w:hAnsi="Times New Roman" w:cs="Times New Roman"/>
          <w:sz w:val="16"/>
          <w:szCs w:val="16"/>
        </w:rPr>
        <w:t>Кулаковым В.А.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BC7387">
        <w:rPr>
          <w:rFonts w:ascii="Times New Roman" w:eastAsia="Times New Roman" w:hAnsi="Times New Roman" w:cs="Times New Roman"/>
          <w:sz w:val="16"/>
          <w:szCs w:val="16"/>
        </w:rPr>
        <w:t>31 июля</w:t>
      </w:r>
      <w:r w:rsidRPr="008C2BC5" w:rsidR="00BE5AB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8C2BC5" w:rsidR="0072555E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8C2BC5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8C2BC5">
        <w:rPr>
          <w:rFonts w:ascii="Times New Roman" w:hAnsi="Times New Roman" w:cs="Times New Roman"/>
          <w:sz w:val="16"/>
          <w:szCs w:val="16"/>
        </w:rPr>
        <w:t xml:space="preserve">., тогда как предельный срок предоставления налогового расчёта – </w:t>
      </w:r>
      <w:r w:rsidRPr="008C2BC5" w:rsidR="00A7309D">
        <w:rPr>
          <w:rFonts w:ascii="Times New Roman" w:hAnsi="Times New Roman" w:cs="Times New Roman"/>
          <w:sz w:val="16"/>
          <w:szCs w:val="16"/>
        </w:rPr>
        <w:t>02</w:t>
      </w:r>
      <w:r w:rsidRPr="008C2BC5" w:rsidR="00BE5ABF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 мая</w:t>
      </w:r>
      <w:r w:rsidRPr="008C2BC5" w:rsidR="00BE5ABF">
        <w:rPr>
          <w:rFonts w:ascii="Times New Roman" w:hAnsi="Times New Roman" w:cs="Times New Roman"/>
          <w:sz w:val="16"/>
          <w:szCs w:val="16"/>
        </w:rPr>
        <w:t xml:space="preserve">  </w:t>
      </w:r>
      <w:r w:rsidRPr="008C2BC5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8C2BC5" w:rsidR="00BE5ABF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8C2BC5" w:rsidR="00581D4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F413C8" w:rsidRPr="008C2BC5" w:rsidP="00F413C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>Директор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 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«Чернышев»  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>Кулаков В. А</w:t>
      </w:r>
      <w:r w:rsidRPr="008C2BC5" w:rsidR="00A7309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8C2BC5" w:rsidR="006C0A36">
        <w:rPr>
          <w:rFonts w:ascii="Times New Roman" w:hAnsi="Times New Roman" w:cs="Times New Roman"/>
          <w:sz w:val="16"/>
          <w:szCs w:val="16"/>
        </w:rPr>
        <w:t>в судебном заседании  вину  признал  и  просил  строго не наказывать.</w:t>
      </w:r>
    </w:p>
    <w:p w:rsidR="00DF173C" w:rsidRPr="008C2BC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>Выслушав директора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 «Чернышев»  Кулакова В.А.,  и</w:t>
      </w:r>
      <w:r w:rsidRPr="008C2BC5" w:rsidR="00581D4A">
        <w:rPr>
          <w:rFonts w:ascii="Times New Roman" w:hAnsi="Times New Roman" w:cs="Times New Roman"/>
          <w:sz w:val="16"/>
          <w:szCs w:val="16"/>
        </w:rPr>
        <w:t>зучив</w:t>
      </w:r>
      <w:r w:rsidRPr="008C2BC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910516">
        <w:rPr>
          <w:rFonts w:ascii="Times New Roman" w:hAnsi="Times New Roman" w:cs="Times New Roman"/>
          <w:sz w:val="16"/>
          <w:szCs w:val="16"/>
        </w:rPr>
        <w:t xml:space="preserve">представленные </w:t>
      </w:r>
      <w:r w:rsidRPr="008C2BC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910516">
        <w:rPr>
          <w:rFonts w:ascii="Times New Roman" w:hAnsi="Times New Roman" w:cs="Times New Roman"/>
          <w:sz w:val="16"/>
          <w:szCs w:val="16"/>
        </w:rPr>
        <w:t>материалы, суд</w:t>
      </w:r>
      <w:r w:rsidRPr="008C2BC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8C2BC5" w:rsidR="002614C4">
        <w:rPr>
          <w:rFonts w:ascii="Times New Roman" w:hAnsi="Times New Roman" w:cs="Times New Roman"/>
          <w:sz w:val="16"/>
          <w:szCs w:val="16"/>
        </w:rPr>
        <w:t>одит к выводу о том,</w:t>
      </w:r>
      <w:r w:rsidRPr="008C2BC5" w:rsidR="00581D4A">
        <w:rPr>
          <w:rFonts w:ascii="Times New Roman" w:hAnsi="Times New Roman" w:cs="Times New Roman"/>
          <w:sz w:val="16"/>
          <w:szCs w:val="16"/>
        </w:rPr>
        <w:t xml:space="preserve"> что </w:t>
      </w:r>
      <w:r w:rsidRPr="008C2BC5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581D4A">
        <w:rPr>
          <w:rFonts w:ascii="Times New Roman" w:hAnsi="Times New Roman" w:cs="Times New Roman"/>
          <w:sz w:val="16"/>
          <w:szCs w:val="16"/>
        </w:rPr>
        <w:t xml:space="preserve">в </w:t>
      </w:r>
      <w:r w:rsidRPr="008C2BC5">
        <w:rPr>
          <w:rFonts w:ascii="Times New Roman" w:hAnsi="Times New Roman" w:cs="Times New Roman"/>
          <w:sz w:val="16"/>
          <w:szCs w:val="16"/>
        </w:rPr>
        <w:t xml:space="preserve"> его  действиях </w:t>
      </w:r>
      <w:r w:rsidRPr="008C2BC5" w:rsidR="00BC73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C2BC5" w:rsidR="00910516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</w:t>
      </w:r>
      <w:r w:rsidRPr="008C2BC5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8C2BC5" w:rsidR="00910516">
        <w:rPr>
          <w:rFonts w:ascii="Times New Roman" w:hAnsi="Times New Roman" w:cs="Times New Roman"/>
          <w:sz w:val="16"/>
          <w:szCs w:val="16"/>
        </w:rPr>
        <w:t xml:space="preserve">ст. 15.6 КоАП РФ – </w:t>
      </w:r>
      <w:r w:rsidRPr="008C2BC5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8C2BC5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8C2BC5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8C2BC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8C2BC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8C2BC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8C2BC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8C2BC5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>В</w:t>
      </w:r>
      <w:r w:rsidRPr="008C2BC5" w:rsidR="00581D4A">
        <w:rPr>
          <w:rFonts w:ascii="Times New Roman" w:hAnsi="Times New Roman" w:cs="Times New Roman"/>
          <w:sz w:val="16"/>
          <w:szCs w:val="16"/>
        </w:rPr>
        <w:t>ина</w:t>
      </w:r>
      <w:r w:rsidRPr="008C2BC5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BC7387">
        <w:rPr>
          <w:rFonts w:ascii="Times New Roman" w:hAnsi="Times New Roman" w:cs="Times New Roman"/>
          <w:sz w:val="16"/>
          <w:szCs w:val="16"/>
        </w:rPr>
        <w:t>директор</w:t>
      </w:r>
      <w:r w:rsidRPr="008C2BC5" w:rsidR="00BC7387">
        <w:rPr>
          <w:rFonts w:ascii="Times New Roman" w:hAnsi="Times New Roman" w:cs="Times New Roman"/>
          <w:sz w:val="16"/>
          <w:szCs w:val="16"/>
        </w:rPr>
        <w:t xml:space="preserve">а  </w:t>
      </w:r>
      <w:r w:rsidRPr="008C2BC5" w:rsidR="008C2BC5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8C2BC5" w:rsidR="006C0A36">
        <w:rPr>
          <w:rFonts w:ascii="Times New Roman" w:eastAsia="Times New Roman" w:hAnsi="Times New Roman" w:cs="Times New Roman"/>
          <w:sz w:val="16"/>
          <w:szCs w:val="16"/>
        </w:rPr>
        <w:t xml:space="preserve"> «Чернышев»    Кулакова В.</w:t>
      </w:r>
      <w:r w:rsidRPr="008C2BC5" w:rsidR="00BC7387">
        <w:rPr>
          <w:rFonts w:ascii="Times New Roman" w:eastAsia="Times New Roman" w:hAnsi="Times New Roman" w:cs="Times New Roman"/>
          <w:sz w:val="16"/>
          <w:szCs w:val="16"/>
        </w:rPr>
        <w:t xml:space="preserve">А. </w:t>
      </w:r>
      <w:r w:rsidRPr="008C2BC5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8C2BC5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8C2BC5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8C2BC5" w:rsidR="00910516">
        <w:rPr>
          <w:rFonts w:ascii="Times New Roman" w:hAnsi="Times New Roman" w:cs="Times New Roman"/>
          <w:sz w:val="16"/>
          <w:szCs w:val="16"/>
        </w:rPr>
        <w:t>:</w:t>
      </w:r>
      <w:r w:rsidRPr="008C2BC5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8C2BC5" w:rsidR="008C2BC5">
        <w:rPr>
          <w:rFonts w:ascii="Times New Roman" w:hAnsi="Times New Roman" w:cs="Times New Roman"/>
          <w:sz w:val="16"/>
          <w:szCs w:val="16"/>
        </w:rPr>
        <w:t>…</w:t>
      </w:r>
      <w:r w:rsidRPr="008C2BC5" w:rsidR="00BC7387">
        <w:rPr>
          <w:rFonts w:ascii="Times New Roman" w:hAnsi="Times New Roman" w:cs="Times New Roman"/>
          <w:sz w:val="16"/>
          <w:szCs w:val="16"/>
        </w:rPr>
        <w:t xml:space="preserve"> от 21</w:t>
      </w:r>
      <w:r w:rsidRPr="008C2BC5" w:rsidR="00A7309D">
        <w:rPr>
          <w:rFonts w:ascii="Times New Roman" w:hAnsi="Times New Roman" w:cs="Times New Roman"/>
          <w:sz w:val="16"/>
          <w:szCs w:val="16"/>
        </w:rPr>
        <w:t>.02</w:t>
      </w:r>
      <w:r w:rsidRPr="008C2BC5">
        <w:rPr>
          <w:rFonts w:ascii="Times New Roman" w:hAnsi="Times New Roman" w:cs="Times New Roman"/>
          <w:sz w:val="16"/>
          <w:szCs w:val="16"/>
        </w:rPr>
        <w:t>.201</w:t>
      </w:r>
      <w:r w:rsidRPr="008C2BC5" w:rsidR="00A7309D">
        <w:rPr>
          <w:rFonts w:ascii="Times New Roman" w:hAnsi="Times New Roman" w:cs="Times New Roman"/>
          <w:sz w:val="16"/>
          <w:szCs w:val="16"/>
        </w:rPr>
        <w:t>8</w:t>
      </w:r>
      <w:r w:rsidRPr="008C2BC5">
        <w:rPr>
          <w:rFonts w:ascii="Times New Roman" w:hAnsi="Times New Roman" w:cs="Times New Roman"/>
          <w:sz w:val="16"/>
          <w:szCs w:val="16"/>
        </w:rPr>
        <w:t xml:space="preserve"> года (л.д. 1-3); - сведениями по </w:t>
      </w:r>
      <w:r w:rsidRPr="008C2BC5">
        <w:rPr>
          <w:rFonts w:ascii="Times New Roman" w:eastAsia="Times New Roman" w:hAnsi="Times New Roman" w:cs="Times New Roman"/>
          <w:sz w:val="16"/>
          <w:szCs w:val="16"/>
        </w:rPr>
        <w:t xml:space="preserve">расчету сумм налога на доходы физических лиц, исчисленных и удержанных налоговым агентом 6-НДФЛ (л.д. 4-5); </w:t>
      </w:r>
      <w:r w:rsidRPr="008C2BC5">
        <w:rPr>
          <w:rFonts w:ascii="Times New Roman" w:hAnsi="Times New Roman" w:cs="Times New Roman"/>
          <w:sz w:val="16"/>
          <w:szCs w:val="16"/>
        </w:rPr>
        <w:t xml:space="preserve">- </w:t>
      </w:r>
      <w:r w:rsidRPr="008C2BC5">
        <w:rPr>
          <w:rFonts w:ascii="Times New Roman" w:hAnsi="Times New Roman" w:cs="Times New Roman"/>
          <w:sz w:val="16"/>
          <w:szCs w:val="16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8C2BC5" w:rsidR="00DB5AA6">
        <w:rPr>
          <w:rFonts w:ascii="Times New Roman" w:hAnsi="Times New Roman" w:cs="Times New Roman"/>
          <w:sz w:val="16"/>
          <w:szCs w:val="16"/>
        </w:rPr>
        <w:t xml:space="preserve"> № </w:t>
      </w:r>
      <w:r w:rsidRPr="008C2BC5" w:rsidR="008C2BC5">
        <w:rPr>
          <w:rFonts w:ascii="Times New Roman" w:hAnsi="Times New Roman" w:cs="Times New Roman"/>
          <w:sz w:val="16"/>
          <w:szCs w:val="16"/>
        </w:rPr>
        <w:t>…</w:t>
      </w:r>
      <w:r w:rsidRPr="008C2BC5">
        <w:rPr>
          <w:rFonts w:ascii="Times New Roman" w:hAnsi="Times New Roman" w:cs="Times New Roman"/>
          <w:sz w:val="16"/>
          <w:szCs w:val="16"/>
        </w:rPr>
        <w:t xml:space="preserve"> от 1</w:t>
      </w:r>
      <w:r w:rsidRPr="008C2BC5" w:rsidR="00DB5AA6">
        <w:rPr>
          <w:rFonts w:ascii="Times New Roman" w:hAnsi="Times New Roman" w:cs="Times New Roman"/>
          <w:sz w:val="16"/>
          <w:szCs w:val="16"/>
        </w:rPr>
        <w:t>7</w:t>
      </w:r>
      <w:r w:rsidRPr="008C2BC5" w:rsidR="00A7309D">
        <w:rPr>
          <w:rFonts w:ascii="Times New Roman" w:hAnsi="Times New Roman" w:cs="Times New Roman"/>
          <w:sz w:val="16"/>
          <w:szCs w:val="16"/>
        </w:rPr>
        <w:t>.10</w:t>
      </w:r>
      <w:r w:rsidRPr="008C2BC5">
        <w:rPr>
          <w:rFonts w:ascii="Times New Roman" w:hAnsi="Times New Roman" w:cs="Times New Roman"/>
          <w:sz w:val="16"/>
          <w:szCs w:val="16"/>
        </w:rPr>
        <w:t xml:space="preserve">.2017 г. (л.д. 6-8); - </w:t>
      </w:r>
      <w:r w:rsidRPr="008C2BC5" w:rsidR="006C0A36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решения </w:t>
      </w:r>
      <w:r w:rsidRPr="008C2BC5">
        <w:rPr>
          <w:rFonts w:ascii="Times New Roman" w:hAnsi="Times New Roman" w:cs="Times New Roman"/>
          <w:sz w:val="16"/>
          <w:szCs w:val="16"/>
        </w:rPr>
        <w:t>о привлечении лица к ответственности з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а налоговое правонарушение № </w:t>
      </w:r>
      <w:r w:rsidRPr="008C2BC5" w:rsidR="008C2BC5">
        <w:rPr>
          <w:rFonts w:ascii="Times New Roman" w:hAnsi="Times New Roman" w:cs="Times New Roman"/>
          <w:sz w:val="16"/>
          <w:szCs w:val="16"/>
        </w:rPr>
        <w:t>…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 от </w:t>
      </w:r>
      <w:r w:rsidRPr="008C2BC5" w:rsidR="00DB5AA6">
        <w:rPr>
          <w:rFonts w:ascii="Times New Roman" w:hAnsi="Times New Roman" w:cs="Times New Roman"/>
          <w:sz w:val="16"/>
          <w:szCs w:val="16"/>
        </w:rPr>
        <w:t>01.12</w:t>
      </w:r>
      <w:r w:rsidRPr="008C2BC5">
        <w:rPr>
          <w:rFonts w:ascii="Times New Roman" w:hAnsi="Times New Roman" w:cs="Times New Roman"/>
          <w:sz w:val="16"/>
          <w:szCs w:val="16"/>
        </w:rPr>
        <w:t xml:space="preserve">.2017 года (л.д. 10-12); 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- копией приказа </w:t>
      </w:r>
      <w:r w:rsidRPr="008C2BC5" w:rsidR="00DB5AA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C2BC5" w:rsidR="000F48D6">
        <w:rPr>
          <w:rFonts w:ascii="Times New Roman" w:hAnsi="Times New Roman" w:cs="Times New Roman"/>
          <w:sz w:val="16"/>
          <w:szCs w:val="16"/>
        </w:rPr>
        <w:t xml:space="preserve">№ </w:t>
      </w:r>
      <w:r w:rsidRPr="008C2BC5" w:rsidR="008C2BC5">
        <w:rPr>
          <w:rFonts w:ascii="Times New Roman" w:hAnsi="Times New Roman" w:cs="Times New Roman"/>
          <w:sz w:val="16"/>
          <w:szCs w:val="16"/>
        </w:rPr>
        <w:t>…</w:t>
      </w:r>
      <w:r w:rsidRPr="008C2BC5" w:rsidR="000F48D6">
        <w:rPr>
          <w:rFonts w:ascii="Times New Roman" w:hAnsi="Times New Roman" w:cs="Times New Roman"/>
          <w:sz w:val="16"/>
          <w:szCs w:val="16"/>
        </w:rPr>
        <w:t xml:space="preserve"> от </w:t>
      </w:r>
      <w:r w:rsidRPr="008C2BC5" w:rsidR="00DB5AA6">
        <w:rPr>
          <w:rFonts w:ascii="Times New Roman" w:hAnsi="Times New Roman" w:cs="Times New Roman"/>
          <w:sz w:val="16"/>
          <w:szCs w:val="16"/>
        </w:rPr>
        <w:t>03.02.2017</w:t>
      </w:r>
      <w:r w:rsidRPr="008C2BC5" w:rsidR="000F48D6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8C2BC5" w:rsidR="00A7309D">
        <w:rPr>
          <w:rFonts w:ascii="Times New Roman" w:hAnsi="Times New Roman" w:cs="Times New Roman"/>
          <w:sz w:val="16"/>
          <w:szCs w:val="16"/>
        </w:rPr>
        <w:t xml:space="preserve">о </w:t>
      </w:r>
      <w:r w:rsidRPr="008C2BC5" w:rsidR="00DB5AA6">
        <w:rPr>
          <w:rFonts w:ascii="Times New Roman" w:hAnsi="Times New Roman" w:cs="Times New Roman"/>
          <w:sz w:val="16"/>
          <w:szCs w:val="16"/>
        </w:rPr>
        <w:t xml:space="preserve">назначении Кулакова В.А. на должность директора ООО «Чернышев» </w:t>
      </w:r>
      <w:r w:rsidRPr="008C2BC5" w:rsidR="000F48D6">
        <w:rPr>
          <w:rFonts w:ascii="Times New Roman" w:hAnsi="Times New Roman" w:cs="Times New Roman"/>
          <w:sz w:val="16"/>
          <w:szCs w:val="16"/>
        </w:rPr>
        <w:t>(л.д. 14);</w:t>
      </w:r>
      <w:r w:rsidRPr="008C2BC5" w:rsidR="000F48D6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>- выпиской из ЕГРЮЛ, содержащей  сведе</w:t>
      </w:r>
      <w:r w:rsidRPr="008C2BC5" w:rsidR="006C0A36">
        <w:rPr>
          <w:rFonts w:ascii="Times New Roman" w:hAnsi="Times New Roman" w:cs="Times New Roman"/>
          <w:sz w:val="16"/>
          <w:szCs w:val="16"/>
        </w:rPr>
        <w:t>ния о юридическом лице</w:t>
      </w:r>
      <w:r w:rsidRPr="008C2BC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E43C8" w:rsidRPr="008C2BC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8C2BC5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8C2BC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C2BC5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8C2BC5" w:rsidR="00C54120">
        <w:rPr>
          <w:sz w:val="16"/>
          <w:szCs w:val="16"/>
        </w:rPr>
        <w:t xml:space="preserve"> виновного</w:t>
      </w:r>
      <w:r w:rsidRPr="008C2BC5">
        <w:rPr>
          <w:sz w:val="16"/>
          <w:szCs w:val="16"/>
        </w:rPr>
        <w:t xml:space="preserve">, </w:t>
      </w:r>
      <w:r w:rsidRPr="008C2BC5" w:rsidR="00C27CD4">
        <w:rPr>
          <w:sz w:val="16"/>
          <w:szCs w:val="16"/>
        </w:rPr>
        <w:t xml:space="preserve">ранее  не  привлекавшегося к административной ответственности за нарушение законодательства о налогах и сборах. </w:t>
      </w:r>
      <w:r w:rsidRPr="008C2BC5">
        <w:rPr>
          <w:sz w:val="16"/>
          <w:szCs w:val="16"/>
        </w:rPr>
        <w:t>Обстоятельств, смягчающих или отягчающих</w:t>
      </w:r>
      <w:r w:rsidRPr="008C2BC5" w:rsidR="002614C4">
        <w:rPr>
          <w:sz w:val="16"/>
          <w:szCs w:val="16"/>
        </w:rPr>
        <w:t xml:space="preserve"> </w:t>
      </w:r>
      <w:r w:rsidRPr="008C2BC5">
        <w:rPr>
          <w:sz w:val="16"/>
          <w:szCs w:val="16"/>
        </w:rPr>
        <w:t xml:space="preserve"> административную </w:t>
      </w:r>
      <w:r w:rsidRPr="008C2BC5" w:rsidR="002614C4">
        <w:rPr>
          <w:sz w:val="16"/>
          <w:szCs w:val="16"/>
        </w:rPr>
        <w:t xml:space="preserve"> </w:t>
      </w:r>
      <w:r w:rsidRPr="008C2BC5">
        <w:rPr>
          <w:sz w:val="16"/>
          <w:szCs w:val="16"/>
        </w:rPr>
        <w:t>ответственность</w:t>
      </w:r>
      <w:r w:rsidRPr="008C2BC5" w:rsidR="002614C4">
        <w:rPr>
          <w:sz w:val="16"/>
          <w:szCs w:val="16"/>
        </w:rPr>
        <w:t>,</w:t>
      </w:r>
      <w:r w:rsidRPr="008C2BC5">
        <w:rPr>
          <w:sz w:val="16"/>
          <w:szCs w:val="16"/>
        </w:rPr>
        <w:t xml:space="preserve"> не установлено.</w:t>
      </w:r>
    </w:p>
    <w:p w:rsidR="003666BE" w:rsidRPr="008C2BC5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8C2BC5">
        <w:rPr>
          <w:rFonts w:ascii="Times New Roman" w:hAnsi="Times New Roman" w:cs="Times New Roman"/>
          <w:sz w:val="16"/>
          <w:szCs w:val="16"/>
        </w:rPr>
        <w:t>изложенного</w:t>
      </w:r>
      <w:r w:rsidRPr="008C2BC5" w:rsidR="00523FC2">
        <w:rPr>
          <w:rFonts w:ascii="Times New Roman" w:hAnsi="Times New Roman" w:cs="Times New Roman"/>
          <w:sz w:val="16"/>
          <w:szCs w:val="16"/>
        </w:rPr>
        <w:t>,</w:t>
      </w:r>
      <w:r w:rsidRPr="008C2BC5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8C2BC5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523FC2">
        <w:rPr>
          <w:rFonts w:ascii="Times New Roman" w:hAnsi="Times New Roman" w:cs="Times New Roman"/>
          <w:sz w:val="16"/>
          <w:szCs w:val="16"/>
        </w:rPr>
        <w:t>судья</w:t>
      </w:r>
      <w:r w:rsidRPr="008C2BC5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8C2BC5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 xml:space="preserve">  </w:t>
      </w:r>
      <w:r w:rsidRPr="008C2BC5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8C2BC5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>П</w:t>
      </w:r>
      <w:r w:rsidRPr="008C2BC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8C2BC5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8C2BC5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8C2BC5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8C2BC5" w:rsidR="000F48D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C2BC5" w:rsidR="008C2BC5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8C2BC5" w:rsidR="000F48D6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8C2BC5">
        <w:rPr>
          <w:rFonts w:ascii="Times New Roman" w:eastAsia="Times New Roman" w:hAnsi="Times New Roman" w:cs="Times New Roman"/>
          <w:b/>
          <w:sz w:val="16"/>
          <w:szCs w:val="16"/>
        </w:rPr>
        <w:t>Чернышев</w:t>
      </w:r>
      <w:r w:rsidRPr="008C2BC5" w:rsidR="000F48D6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8C2BC5">
        <w:rPr>
          <w:rFonts w:ascii="Times New Roman" w:eastAsia="Times New Roman" w:hAnsi="Times New Roman" w:cs="Times New Roman"/>
          <w:b/>
          <w:sz w:val="16"/>
          <w:szCs w:val="16"/>
        </w:rPr>
        <w:t xml:space="preserve">Кулакова </w:t>
      </w:r>
      <w:r w:rsidRPr="008C2BC5" w:rsidR="008C2BC5">
        <w:rPr>
          <w:rFonts w:ascii="Times New Roman" w:eastAsia="Times New Roman" w:hAnsi="Times New Roman" w:cs="Times New Roman"/>
          <w:b/>
          <w:sz w:val="16"/>
          <w:szCs w:val="16"/>
        </w:rPr>
        <w:t>В.А.</w:t>
      </w:r>
      <w:r w:rsidRPr="008C2BC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8C2BC5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8C2BC5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8C2BC5" w:rsidR="006C0A36">
        <w:rPr>
          <w:rFonts w:ascii="Times New Roman" w:hAnsi="Times New Roman" w:cs="Times New Roman"/>
          <w:sz w:val="16"/>
          <w:szCs w:val="16"/>
        </w:rPr>
        <w:t>овным</w:t>
      </w:r>
      <w:r w:rsidRPr="008C2BC5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8C2BC5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8C2BC5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8C2BC5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8C2BC5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8C2BC5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8C2BC5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C2BC5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8C2BC5" w:rsidR="00E1229A">
        <w:rPr>
          <w:rFonts w:ascii="Times New Roman" w:hAnsi="Times New Roman" w:cs="Times New Roman"/>
          <w:sz w:val="16"/>
          <w:szCs w:val="16"/>
        </w:rPr>
        <w:t>му</w:t>
      </w:r>
      <w:r w:rsidRPr="008C2BC5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8C2BC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C2BC5" w:rsidR="000F48D6">
        <w:rPr>
          <w:rFonts w:ascii="Times New Roman" w:hAnsi="Times New Roman" w:cs="Times New Roman"/>
          <w:sz w:val="16"/>
          <w:szCs w:val="16"/>
        </w:rPr>
        <w:t>3</w:t>
      </w:r>
      <w:r w:rsidRPr="008C2BC5" w:rsidR="001A04FE">
        <w:rPr>
          <w:rFonts w:ascii="Times New Roman" w:hAnsi="Times New Roman" w:cs="Times New Roman"/>
          <w:sz w:val="16"/>
          <w:szCs w:val="16"/>
        </w:rPr>
        <w:t>00</w:t>
      </w:r>
      <w:r w:rsidRPr="008C2BC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 xml:space="preserve"> (</w:t>
      </w:r>
      <w:r w:rsidRPr="008C2BC5" w:rsidR="000F48D6">
        <w:rPr>
          <w:rFonts w:ascii="Times New Roman" w:hAnsi="Times New Roman" w:cs="Times New Roman"/>
          <w:sz w:val="16"/>
          <w:szCs w:val="16"/>
        </w:rPr>
        <w:t>трехсот</w:t>
      </w:r>
      <w:r w:rsidRPr="008C2BC5">
        <w:rPr>
          <w:rFonts w:ascii="Times New Roman" w:hAnsi="Times New Roman" w:cs="Times New Roman"/>
          <w:sz w:val="16"/>
          <w:szCs w:val="16"/>
        </w:rPr>
        <w:t xml:space="preserve">) </w:t>
      </w:r>
      <w:r w:rsidRPr="008C2BC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C2BC5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8C2BC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C2BC5">
        <w:rPr>
          <w:sz w:val="16"/>
          <w:szCs w:val="16"/>
        </w:rPr>
        <w:t>В соответствии со ст. 32.2</w:t>
      </w:r>
      <w:r w:rsidRPr="008C2BC5" w:rsidR="001B733A">
        <w:rPr>
          <w:color w:val="000000"/>
          <w:sz w:val="16"/>
          <w:szCs w:val="16"/>
        </w:rPr>
        <w:t xml:space="preserve"> Кодекса Российск</w:t>
      </w:r>
      <w:r w:rsidRPr="008C2BC5" w:rsidR="00617DF2">
        <w:rPr>
          <w:color w:val="000000"/>
          <w:sz w:val="16"/>
          <w:szCs w:val="16"/>
        </w:rPr>
        <w:t>ой Федерации об административных</w:t>
      </w:r>
      <w:r w:rsidRPr="008C2BC5" w:rsidR="001B733A">
        <w:rPr>
          <w:color w:val="000000"/>
          <w:sz w:val="16"/>
          <w:szCs w:val="16"/>
        </w:rPr>
        <w:t xml:space="preserve"> правонарушени</w:t>
      </w:r>
      <w:r w:rsidRPr="008C2BC5" w:rsidR="00617DF2">
        <w:rPr>
          <w:color w:val="000000"/>
          <w:sz w:val="16"/>
          <w:szCs w:val="16"/>
        </w:rPr>
        <w:t>ях</w:t>
      </w:r>
      <w:r w:rsidRPr="008C2BC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8C2BC5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8C2BC5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8C2BC5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2BC5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8C2BC5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8C2BC5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8C2BC5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8C2BC5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8C2BC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C2BC5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8C2BC5" w:rsidR="001B733A">
        <w:rPr>
          <w:sz w:val="16"/>
          <w:szCs w:val="16"/>
        </w:rPr>
        <w:t xml:space="preserve"> штрафа на основании ст. 32.2 </w:t>
      </w:r>
      <w:r w:rsidRPr="008C2BC5" w:rsidR="001B733A">
        <w:rPr>
          <w:color w:val="000000"/>
          <w:sz w:val="16"/>
          <w:szCs w:val="16"/>
        </w:rPr>
        <w:t>Кодекса Российск</w:t>
      </w:r>
      <w:r w:rsidRPr="008C2BC5" w:rsidR="00617DF2">
        <w:rPr>
          <w:color w:val="000000"/>
          <w:sz w:val="16"/>
          <w:szCs w:val="16"/>
        </w:rPr>
        <w:t>ой Федерации об административных</w:t>
      </w:r>
      <w:r w:rsidRPr="008C2BC5" w:rsidR="001B733A">
        <w:rPr>
          <w:color w:val="000000"/>
          <w:sz w:val="16"/>
          <w:szCs w:val="16"/>
        </w:rPr>
        <w:t xml:space="preserve"> правонарушени</w:t>
      </w:r>
      <w:r w:rsidRPr="008C2BC5" w:rsidR="00617DF2">
        <w:rPr>
          <w:color w:val="000000"/>
          <w:sz w:val="16"/>
          <w:szCs w:val="16"/>
        </w:rPr>
        <w:t>ях</w:t>
      </w:r>
      <w:r w:rsidRPr="008C2BC5" w:rsidR="001B733A">
        <w:rPr>
          <w:color w:val="000000"/>
          <w:sz w:val="16"/>
          <w:szCs w:val="16"/>
        </w:rPr>
        <w:t xml:space="preserve"> </w:t>
      </w:r>
      <w:r w:rsidRPr="008C2BC5">
        <w:rPr>
          <w:sz w:val="16"/>
          <w:szCs w:val="16"/>
        </w:rPr>
        <w:t>будет взыскана в принудительном порядке.</w:t>
      </w:r>
    </w:p>
    <w:p w:rsidR="009B6E4A" w:rsidRPr="008C2BC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C2BC5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8C2BC5" w:rsidR="001B733A">
        <w:rPr>
          <w:sz w:val="16"/>
          <w:szCs w:val="16"/>
        </w:rPr>
        <w:t xml:space="preserve">жалобы через </w:t>
      </w:r>
      <w:r w:rsidRPr="008C2BC5" w:rsidR="00F413C8">
        <w:rPr>
          <w:sz w:val="16"/>
          <w:szCs w:val="16"/>
        </w:rPr>
        <w:t xml:space="preserve">мирового судью </w:t>
      </w:r>
      <w:r w:rsidRPr="008C2BC5" w:rsidR="001B733A">
        <w:rPr>
          <w:sz w:val="16"/>
          <w:szCs w:val="16"/>
        </w:rPr>
        <w:t>судебн</w:t>
      </w:r>
      <w:r w:rsidRPr="008C2BC5" w:rsidR="00F413C8">
        <w:rPr>
          <w:sz w:val="16"/>
          <w:szCs w:val="16"/>
        </w:rPr>
        <w:t>ого</w:t>
      </w:r>
      <w:r w:rsidRPr="008C2BC5" w:rsidR="001B733A">
        <w:rPr>
          <w:sz w:val="16"/>
          <w:szCs w:val="16"/>
        </w:rPr>
        <w:t xml:space="preserve"> участк</w:t>
      </w:r>
      <w:r w:rsidRPr="008C2BC5" w:rsidR="00F413C8">
        <w:rPr>
          <w:sz w:val="16"/>
          <w:szCs w:val="16"/>
        </w:rPr>
        <w:t>а</w:t>
      </w:r>
      <w:r w:rsidRPr="008C2BC5" w:rsidR="001B733A">
        <w:rPr>
          <w:sz w:val="16"/>
          <w:szCs w:val="16"/>
        </w:rPr>
        <w:t xml:space="preserve"> №</w:t>
      </w:r>
      <w:r w:rsidRPr="008C2BC5">
        <w:rPr>
          <w:sz w:val="16"/>
          <w:szCs w:val="16"/>
        </w:rPr>
        <w:t>14 Киевского суде</w:t>
      </w:r>
      <w:r w:rsidRPr="008C2BC5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8C2BC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8C2BC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C2BC5">
        <w:rPr>
          <w:sz w:val="16"/>
          <w:szCs w:val="16"/>
        </w:rPr>
        <w:t xml:space="preserve">Мировой </w:t>
      </w:r>
      <w:r w:rsidRPr="008C2BC5" w:rsidR="00DF173C">
        <w:rPr>
          <w:sz w:val="16"/>
          <w:szCs w:val="16"/>
        </w:rPr>
        <w:t xml:space="preserve"> </w:t>
      </w:r>
      <w:r w:rsidRPr="008C2BC5">
        <w:rPr>
          <w:sz w:val="16"/>
          <w:szCs w:val="16"/>
        </w:rPr>
        <w:t xml:space="preserve">судья:                </w:t>
      </w:r>
      <w:r w:rsidRPr="008C2BC5" w:rsidR="00A9198B">
        <w:rPr>
          <w:sz w:val="16"/>
          <w:szCs w:val="16"/>
        </w:rPr>
        <w:t xml:space="preserve">                               </w:t>
      </w:r>
      <w:r w:rsidRPr="008C2BC5">
        <w:rPr>
          <w:sz w:val="16"/>
          <w:szCs w:val="16"/>
        </w:rPr>
        <w:t xml:space="preserve">           </w:t>
      </w:r>
      <w:r w:rsidRPr="008C2BC5" w:rsidR="00AE621D">
        <w:rPr>
          <w:sz w:val="16"/>
          <w:szCs w:val="16"/>
        </w:rPr>
        <w:t xml:space="preserve">                    </w:t>
      </w:r>
      <w:r w:rsidRPr="008C2BC5" w:rsidR="007522EA">
        <w:rPr>
          <w:sz w:val="16"/>
          <w:szCs w:val="16"/>
        </w:rPr>
        <w:t xml:space="preserve"> </w:t>
      </w:r>
      <w:r w:rsidRPr="008C2BC5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614C4"/>
    <w:rsid w:val="00261827"/>
    <w:rsid w:val="00264552"/>
    <w:rsid w:val="002649C2"/>
    <w:rsid w:val="00277937"/>
    <w:rsid w:val="00277CC7"/>
    <w:rsid w:val="0028251D"/>
    <w:rsid w:val="00290DA8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5F0B77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0A36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2BC5"/>
    <w:rsid w:val="008C3EAE"/>
    <w:rsid w:val="008C64D1"/>
    <w:rsid w:val="008E2696"/>
    <w:rsid w:val="008F21A9"/>
    <w:rsid w:val="008F2C31"/>
    <w:rsid w:val="008F6E69"/>
    <w:rsid w:val="00910516"/>
    <w:rsid w:val="0091062D"/>
    <w:rsid w:val="00916E52"/>
    <w:rsid w:val="0091723D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1DFB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C7387"/>
    <w:rsid w:val="00BD4D1C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439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5AA6"/>
    <w:rsid w:val="00DB6DB0"/>
    <w:rsid w:val="00DC361C"/>
    <w:rsid w:val="00DF173C"/>
    <w:rsid w:val="00DF75D5"/>
    <w:rsid w:val="00E052D9"/>
    <w:rsid w:val="00E05BDB"/>
    <w:rsid w:val="00E1229A"/>
    <w:rsid w:val="00E23C32"/>
    <w:rsid w:val="00E25884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A0D6C"/>
    <w:rsid w:val="00FA3817"/>
    <w:rsid w:val="00FB5AB7"/>
    <w:rsid w:val="00FC4D31"/>
    <w:rsid w:val="00FD0F36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5DA0-ACE8-453A-A7E7-BCE089F1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