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№05-0115/14/2024</w:t>
      </w:r>
    </w:p>
    <w:p w:rsidR="00A77B3E">
      <w:r>
        <w:t>УИД: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паспорт гражд. России серии 3914 №339326, зарегистрированного по адресу: адрес, ул. им. 9-го Мая, д. 43, кв. 24,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организации, не представил в ИФНС России по адрес в установленный законодательством о налогах и сборах срок налоговую декларацию по налогу на прибыль за полугодие дата, чем нарушил требования п.3 ст.289 НК РФ.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 xml:space="preserve">Согласно п.3 ст.289 НК РФ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A77B3E">
      <w:r>
        <w:t>Налоговая декларация по налогу на прибыль за полугодие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Генеральный директор наименование организации фио в судебное заседание не явился, извещен надлежаще.</w:t>
      </w:r>
    </w:p>
    <w:p w:rsidR="00A77B3E">
      <w:r>
        <w:t>Изучив материалы дела, мировой судья приходит к выводу о наличии в бездействии генерального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налоговой декларации по налогу на прибыль организаций от дата; квитанцией о приеме налоговой декларации в электронном виде; копией акта об обнаружении фактов, свидетельствующих о предусмотренных НК РФ налоговых правонарушениях; решением №185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 административную ответственность, при рассмотрении дела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налогового законодательства на момент совершения им рассматриваемого правонарушения, отсутствие вреда жизни, здоровью людей, окружающей среде и безопасности государства, а также отсутствие имущественного ущерба, наличие смягчающих обстоятельств,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