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№05-0143/14/2022</w:t>
      </w:r>
    </w:p>
    <w:p w:rsidR="00A77B3E">
      <w:r>
        <w:t>УИД №23MS0102-телефон-телефон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фио, паспортные данные, со слов не работающего, паспортные данные, водительское удостоверение 8219 №750107, зарегистрированного и проживающего по адресу: адрес, привлекаемого к административной ответственности, предусмотренной ч. 4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адрес адрес водитель фио управляя автомобилем «Шкода Октавиа» с г.р.з. О 787 ЕВ 193 совершил выезд в нарушение ПДД на полосу, предназначенную для встречного движения, пересек при этом линию горизонтальной дорожной разметки «1.1».</w:t>
      </w:r>
    </w:p>
    <w:p w:rsidR="00A77B3E">
      <w:r>
        <w:t>фио в судебное заседание не явился. О времени и месте рассмотрения дела извещен надлежащим образом. Представил письменное заявление о признании вины и раскаянии в содеянном правонарушении, просил рассмотреть дело в его отсутствие и назначить ему минимальное наказание.</w:t>
      </w:r>
    </w:p>
    <w:p w:rsidR="00A77B3E">
      <w:r>
        <w:t>Исследовав материалы дела об административном правонарушении, обозрев видеозапись,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Факт совершения фио административного правонарушения, предусмотренного ч.4 ст.12.15 КоАП РФ, подтверждается совокупностью собранных по делу доказательств: протоколом об административном правонарушении 23АП №130913 от дата; схемой места совершения административного правонарушения от дата; рапортом инспектора ОСР ДПС ГИБДД (дислокация адрес) ГУ МВД по адрес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виновного, а также то, что фио признает факт совершения им правонарушения и раскаивается в содеянном.</w:t>
      </w:r>
    </w:p>
    <w:p w:rsidR="00A77B3E">
      <w:r>
        <w:t>Отягчающих административную ответственность обстоятельств при рассмотрении дела не установлено.</w:t>
      </w:r>
    </w:p>
    <w:p w:rsidR="00A77B3E">
      <w:r>
        <w:t>Смягчающими обстоятельствами является признание вины и чистосердечное раскаяние.</w:t>
      </w:r>
    </w:p>
    <w:p w:rsidR="00A77B3E">
      <w:r>
        <w:t>Руководствуясь ч.4 ст.12.15,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(Управление внутренних дел по адрес ГУ МВД России по адрес); КПП телефон; ИНН телефон; ОКТМО телефон; р/с 03100643000000011800, кор.счет 40102810945370000010; БИК телефон; банк получателя Южное ГУ Банка России//УФК по адрес; КБК 18811601123010001140; УИН 18810423221020003946».</w:t>
      </w:r>
    </w:p>
    <w:p w:rsidR="00A77B3E">
      <w:r>
        <w:t>При уплате административного штрафа не позднее двадцати дней со дня вынесения настоящего постановления он может быть уплачен в размере половины суммы наложенного административного штрафа.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