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217E4" w:rsidRPr="00F63A1A" w:rsidP="00811DA0">
      <w:pPr>
        <w:pStyle w:val="Title"/>
        <w:jc w:val="left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7A393F">
        <w:rPr>
          <w:szCs w:val="28"/>
        </w:rPr>
        <w:t>158</w:t>
      </w:r>
      <w:r w:rsidRPr="0049428D">
        <w:rPr>
          <w:szCs w:val="28"/>
        </w:rPr>
        <w:t>/201</w:t>
      </w:r>
      <w:r w:rsidR="00684E3E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49428D">
        <w:rPr>
          <w:szCs w:val="28"/>
        </w:rPr>
        <w:t xml:space="preserve">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>
        <w:rPr>
          <w:szCs w:val="28"/>
        </w:rPr>
        <w:t>158</w:t>
      </w:r>
      <w:r w:rsidRPr="0049428D">
        <w:rPr>
          <w:szCs w:val="28"/>
        </w:rPr>
        <w:t>/14/201</w:t>
      </w:r>
      <w:r w:rsidR="00684E3E">
        <w:rPr>
          <w:szCs w:val="28"/>
        </w:rPr>
        <w:t>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</w:t>
      </w:r>
      <w:r w:rsidR="00867A7C">
        <w:rPr>
          <w:szCs w:val="28"/>
        </w:rPr>
        <w:t xml:space="preserve">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 мая 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A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49428D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7E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9428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>декса Российской Федерации об административных</w:t>
      </w:r>
      <w:r w:rsidR="007A39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правонарушениях,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A393F" w:rsidRPr="00BC7825" w:rsidP="007A393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директора ООО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 xml:space="preserve"> «Клуб Жемчужин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а»  Головченко Е.Г.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</w:t>
      </w:r>
      <w:r>
        <w:rPr>
          <w:rFonts w:ascii="Times New Roman" w:eastAsia="Times New Roman" w:hAnsi="Times New Roman" w:cs="Times New Roman"/>
          <w:sz w:val="28"/>
          <w:szCs w:val="28"/>
        </w:rPr>
        <w:t>и 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гражданки  …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C7825">
        <w:rPr>
          <w:rFonts w:ascii="Times New Roman" w:hAnsi="Times New Roman" w:cs="Times New Roman"/>
          <w:sz w:val="28"/>
          <w:szCs w:val="28"/>
        </w:rPr>
        <w:t xml:space="preserve">проживающей </w:t>
      </w:r>
      <w:r>
        <w:rPr>
          <w:rFonts w:ascii="Times New Roman" w:hAnsi="Times New Roman" w:cs="Times New Roman"/>
          <w:sz w:val="28"/>
          <w:szCs w:val="28"/>
        </w:rPr>
        <w:t xml:space="preserve"> по  адресу:  … </w:t>
      </w:r>
      <w:r w:rsidRPr="00BC7825">
        <w:rPr>
          <w:rFonts w:ascii="Times New Roman" w:hAnsi="Times New Roman" w:cs="Times New Roman"/>
          <w:sz w:val="28"/>
          <w:szCs w:val="28"/>
        </w:rPr>
        <w:t>,</w:t>
      </w:r>
    </w:p>
    <w:p w:rsidR="007A393F" w:rsidP="007A39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3F" w:rsidP="007A39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393F" w:rsidRPr="007A393F" w:rsidP="007A39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E3E" w:rsidRPr="00684E3E" w:rsidP="00684E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Головченко  Е.Г.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«Клуб Жемчужина»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A393F">
        <w:rPr>
          <w:rFonts w:ascii="Times New Roman" w:hAnsi="Times New Roman" w:cs="Times New Roman"/>
          <w:sz w:val="28"/>
          <w:szCs w:val="28"/>
        </w:rPr>
        <w:t>,</w:t>
      </w:r>
      <w:r w:rsidRPr="00BC7825"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F14CA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>
        <w:rPr>
          <w:rFonts w:ascii="Times New Roman" w:eastAsia="Times New Roman" w:hAnsi="Times New Roman" w:cs="Times New Roman"/>
          <w:sz w:val="28"/>
          <w:szCs w:val="28"/>
        </w:rPr>
        <w:t xml:space="preserve"> органы Пенсионного фонда Российской Федерации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9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июнь</w:t>
      </w:r>
      <w:r w:rsidR="006F14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D0B7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2017 года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 w:rsidR="006F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ст. 11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Об индивидуальном (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персонифицированном) учете в системе обязательного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49428D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9428D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9428D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49428D" w:rsidR="00317EF7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49428D" w:rsidR="00317EF7">
        <w:rPr>
          <w:rFonts w:ascii="Times New Roman" w:hAnsi="Times New Roman" w:cs="Times New Roman"/>
          <w:sz w:val="28"/>
          <w:szCs w:val="28"/>
        </w:rPr>
        <w:t>я</w:t>
      </w:r>
      <w:r w:rsidRPr="0049428D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49428D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49428D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за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июнь</w:t>
      </w:r>
      <w:r w:rsidR="00823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E4">
        <w:rPr>
          <w:rFonts w:ascii="Times New Roman" w:eastAsia="Times New Roman" w:hAnsi="Times New Roman" w:cs="Times New Roman"/>
          <w:sz w:val="28"/>
          <w:szCs w:val="28"/>
        </w:rPr>
        <w:t xml:space="preserve">электронном  виде  по  телекоммуникационным  каналам  связи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6AF">
        <w:rPr>
          <w:rFonts w:ascii="Times New Roman" w:eastAsia="Times New Roman" w:hAnsi="Times New Roman" w:cs="Times New Roman"/>
          <w:sz w:val="28"/>
          <w:szCs w:val="28"/>
        </w:rPr>
        <w:t xml:space="preserve">2017 года, тогда 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8D" w:rsidR="005E7F53">
        <w:rPr>
          <w:rFonts w:ascii="Times New Roman" w:eastAsia="Times New Roman" w:hAnsi="Times New Roman" w:cs="Times New Roman"/>
          <w:sz w:val="28"/>
          <w:szCs w:val="28"/>
        </w:rPr>
        <w:t xml:space="preserve">ак  предельный срок для его предоставления 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B79D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 xml:space="preserve">  ию</w:t>
      </w:r>
      <w:r w:rsidR="003B79D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A393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4E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2017 года</w:t>
      </w:r>
      <w:r w:rsidRPr="0049428D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93F" w:rsidRPr="00811DA0" w:rsidP="00811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Директор ООО «Клуб Жемчужина» Головченко Е.Г. в судебное заседание не явилась, о дате, времени и месте рассмотрения дела извещена надлежаще, о причинах неявки суду не сообщила.</w:t>
      </w:r>
    </w:p>
    <w:p w:rsidR="0038331E" w:rsidRPr="0049428D" w:rsidP="003833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20E5">
        <w:rPr>
          <w:rFonts w:ascii="Times New Roman" w:hAnsi="Times New Roman" w:cs="Times New Roman"/>
          <w:sz w:val="28"/>
          <w:szCs w:val="28"/>
        </w:rPr>
        <w:t>зучив</w:t>
      </w:r>
      <w:r w:rsidR="00684E3E">
        <w:rPr>
          <w:rFonts w:ascii="Times New Roman" w:hAnsi="Times New Roman" w:cs="Times New Roman"/>
          <w:sz w:val="28"/>
          <w:szCs w:val="28"/>
        </w:rPr>
        <w:t xml:space="preserve">  материалы дела</w:t>
      </w:r>
      <w:r w:rsidRPr="0049428D">
        <w:rPr>
          <w:rFonts w:ascii="Times New Roman" w:hAnsi="Times New Roman" w:cs="Times New Roman"/>
          <w:sz w:val="28"/>
          <w:szCs w:val="28"/>
        </w:rPr>
        <w:t>, суд приходит к выводу</w:t>
      </w:r>
      <w:r w:rsidR="00684E3E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9428D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E74047">
        <w:rPr>
          <w:rFonts w:ascii="Times New Roman" w:hAnsi="Times New Roman" w:cs="Times New Roman"/>
          <w:sz w:val="28"/>
          <w:szCs w:val="28"/>
        </w:rPr>
        <w:t xml:space="preserve">действиях </w:t>
      </w:r>
      <w:r w:rsidR="007A393F">
        <w:rPr>
          <w:rFonts w:ascii="Times New Roman" w:hAnsi="Times New Roman" w:cs="Times New Roman"/>
          <w:sz w:val="28"/>
          <w:szCs w:val="28"/>
        </w:rPr>
        <w:t>директора ООО «Клуб Жемчужина»</w:t>
      </w:r>
      <w:r w:rsidR="00867A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A39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Головченко Е.Г.  </w:t>
      </w:r>
      <w:r w:rsidRPr="0049428D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 w:rsidR="00684E3E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предусмотренный ст. 15.</w:t>
      </w:r>
      <w:r w:rsidRPr="0049428D" w:rsidR="00B67B0C">
        <w:rPr>
          <w:rFonts w:ascii="Times New Roman" w:hAnsi="Times New Roman" w:cs="Times New Roman"/>
          <w:sz w:val="28"/>
          <w:szCs w:val="28"/>
        </w:rPr>
        <w:t>33.2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sz w:val="28"/>
          <w:szCs w:val="28"/>
        </w:rPr>
        <w:t>КоАП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РФ</w:t>
      </w:r>
      <w:r w:rsidR="007A393F">
        <w:rPr>
          <w:rFonts w:ascii="Times New Roman" w:hAnsi="Times New Roman" w:cs="Times New Roman"/>
          <w:sz w:val="28"/>
          <w:szCs w:val="28"/>
        </w:rPr>
        <w:t xml:space="preserve">, выразившийся   в 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A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епредставлении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сведений (документов), необходимых для ведения индивидуального (персонифицированного) учета</w:t>
      </w:r>
      <w:r w:rsidRPr="0049428D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обязат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ельного пенсионного страхования</w:t>
      </w:r>
      <w:r w:rsidRPr="0049428D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17E4" w:rsidRPr="007516E3" w:rsidP="007516E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28D" w:rsidR="0038331E">
        <w:rPr>
          <w:rFonts w:ascii="Times New Roman" w:hAnsi="Times New Roman" w:cs="Times New Roman"/>
          <w:sz w:val="28"/>
          <w:szCs w:val="28"/>
        </w:rPr>
        <w:t>ина</w:t>
      </w:r>
      <w:r w:rsidR="007A393F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>директора ООО «Клуб Жемчужина»</w:t>
      </w:r>
      <w:r w:rsidR="007A393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Головченко Е.Г.  </w:t>
      </w:r>
      <w:r w:rsidR="007A393F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в </w:t>
      </w:r>
      <w:r w:rsidR="007A393F">
        <w:rPr>
          <w:rFonts w:ascii="Times New Roman" w:hAnsi="Times New Roman" w:cs="Times New Roman"/>
          <w:sz w:val="28"/>
          <w:szCs w:val="28"/>
        </w:rPr>
        <w:t xml:space="preserve"> </w:t>
      </w:r>
      <w:r w:rsidRPr="0049428D" w:rsidR="0038331E">
        <w:rPr>
          <w:rFonts w:ascii="Times New Roman" w:hAnsi="Times New Roman" w:cs="Times New Roman"/>
          <w:sz w:val="28"/>
          <w:szCs w:val="28"/>
        </w:rPr>
        <w:t>совершении указанного</w:t>
      </w:r>
      <w:r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 собранных по </w:t>
      </w:r>
      <w:r w:rsidRPr="0049428D" w:rsidR="0038331E">
        <w:rPr>
          <w:rFonts w:ascii="Times New Roman" w:hAnsi="Times New Roman" w:cs="Times New Roman"/>
          <w:sz w:val="28"/>
          <w:szCs w:val="28"/>
        </w:rPr>
        <w:t>делу доказательств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28D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(л.д. 1-2); </w:t>
      </w:r>
      <w:r w:rsidRPr="00D22BA6">
        <w:rPr>
          <w:rFonts w:ascii="Times New Roman" w:hAnsi="Times New Roman" w:cs="Times New Roman"/>
          <w:sz w:val="28"/>
          <w:szCs w:val="28"/>
        </w:rPr>
        <w:t>– данными АРМ Приема ПФР документов под</w:t>
      </w:r>
      <w:r w:rsidR="00867A7C">
        <w:rPr>
          <w:rFonts w:ascii="Times New Roman" w:hAnsi="Times New Roman" w:cs="Times New Roman"/>
          <w:sz w:val="28"/>
          <w:szCs w:val="28"/>
        </w:rPr>
        <w:t xml:space="preserve">анных </w:t>
      </w:r>
      <w:r w:rsidR="007A393F">
        <w:rPr>
          <w:rFonts w:ascii="Times New Roman" w:hAnsi="Times New Roman" w:cs="Times New Roman"/>
          <w:sz w:val="28"/>
          <w:szCs w:val="28"/>
        </w:rPr>
        <w:t>ООО «Клуб Жемчужина»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(л.д. </w:t>
      </w:r>
      <w:r w:rsidR="00867A7C">
        <w:rPr>
          <w:rFonts w:ascii="Times New Roman" w:hAnsi="Times New Roman" w:cs="Times New Roman"/>
          <w:sz w:val="28"/>
          <w:szCs w:val="28"/>
        </w:rPr>
        <w:t>8</w:t>
      </w:r>
      <w:r w:rsidR="00F63A1A">
        <w:rPr>
          <w:rFonts w:ascii="Times New Roman" w:hAnsi="Times New Roman" w:cs="Times New Roman"/>
          <w:sz w:val="28"/>
          <w:szCs w:val="28"/>
        </w:rPr>
        <w:t>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</w:t>
      </w:r>
      <w:r w:rsidR="00684E3E">
        <w:rPr>
          <w:rFonts w:ascii="Times New Roman" w:hAnsi="Times New Roman" w:cs="Times New Roman"/>
          <w:sz w:val="28"/>
          <w:szCs w:val="28"/>
        </w:rPr>
        <w:t xml:space="preserve"> доставке (л.д. </w:t>
      </w:r>
      <w:r w:rsidR="007A393F">
        <w:rPr>
          <w:rFonts w:ascii="Times New Roman" w:hAnsi="Times New Roman" w:cs="Times New Roman"/>
          <w:sz w:val="28"/>
          <w:szCs w:val="28"/>
        </w:rPr>
        <w:t>7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 w:rsidR="007516E3"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</w:t>
      </w:r>
      <w:r w:rsidR="007A393F">
        <w:rPr>
          <w:rFonts w:ascii="Times New Roman" w:hAnsi="Times New Roman" w:cs="Times New Roman"/>
          <w:sz w:val="28"/>
          <w:szCs w:val="28"/>
        </w:rPr>
        <w:t>ЮЛ</w:t>
      </w:r>
      <w:r w:rsidR="00867A7C">
        <w:rPr>
          <w:rFonts w:ascii="Times New Roman" w:hAnsi="Times New Roman" w:cs="Times New Roman"/>
          <w:sz w:val="28"/>
          <w:szCs w:val="28"/>
        </w:rPr>
        <w:t xml:space="preserve">, содержащей сведения </w:t>
      </w:r>
      <w:r w:rsidR="00867A7C">
        <w:rPr>
          <w:rFonts w:ascii="Times New Roman" w:hAnsi="Times New Roman" w:cs="Times New Roman"/>
          <w:sz w:val="28"/>
          <w:szCs w:val="28"/>
        </w:rPr>
        <w:t>об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A393F">
        <w:rPr>
          <w:rFonts w:ascii="Times New Roman" w:hAnsi="Times New Roman" w:cs="Times New Roman"/>
          <w:sz w:val="28"/>
          <w:szCs w:val="28"/>
        </w:rPr>
        <w:t>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 w:rsidR="007A393F">
        <w:rPr>
          <w:rFonts w:ascii="Times New Roman" w:hAnsi="Times New Roman" w:cs="Times New Roman"/>
          <w:sz w:val="28"/>
          <w:szCs w:val="28"/>
        </w:rPr>
        <w:t>4</w:t>
      </w:r>
      <w:r w:rsidRPr="00D22BA6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7A393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7516E3">
        <w:rPr>
          <w:rFonts w:ascii="Times New Roman" w:hAnsi="Times New Roman" w:cs="Times New Roman"/>
          <w:sz w:val="28"/>
          <w:szCs w:val="28"/>
        </w:rPr>
        <w:t xml:space="preserve">); - </w:t>
      </w:r>
      <w:r w:rsidR="007516E3"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</w:t>
      </w:r>
      <w:r w:rsidR="00867A7C">
        <w:rPr>
          <w:rFonts w:ascii="Times New Roman" w:hAnsi="Times New Roman" w:cs="Times New Roman"/>
          <w:sz w:val="28"/>
          <w:szCs w:val="28"/>
        </w:rPr>
        <w:t>о пенсионного страхования  от  2</w:t>
      </w:r>
      <w:r w:rsidR="007A393F">
        <w:rPr>
          <w:rFonts w:ascii="Times New Roman" w:hAnsi="Times New Roman" w:cs="Times New Roman"/>
          <w:sz w:val="28"/>
          <w:szCs w:val="28"/>
        </w:rPr>
        <w:t>4</w:t>
      </w:r>
      <w:r w:rsidR="00867A7C">
        <w:rPr>
          <w:rFonts w:ascii="Times New Roman" w:hAnsi="Times New Roman" w:cs="Times New Roman"/>
          <w:sz w:val="28"/>
          <w:szCs w:val="28"/>
        </w:rPr>
        <w:t>.0</w:t>
      </w:r>
      <w:r w:rsidR="007A393F">
        <w:rPr>
          <w:rFonts w:ascii="Times New Roman" w:hAnsi="Times New Roman" w:cs="Times New Roman"/>
          <w:sz w:val="28"/>
          <w:szCs w:val="28"/>
        </w:rPr>
        <w:t>1</w:t>
      </w:r>
      <w:r w:rsidR="00867A7C">
        <w:rPr>
          <w:rFonts w:ascii="Times New Roman" w:hAnsi="Times New Roman" w:cs="Times New Roman"/>
          <w:sz w:val="28"/>
          <w:szCs w:val="28"/>
        </w:rPr>
        <w:t>.201</w:t>
      </w:r>
      <w:r w:rsidR="007A393F">
        <w:rPr>
          <w:rFonts w:ascii="Times New Roman" w:hAnsi="Times New Roman" w:cs="Times New Roman"/>
          <w:sz w:val="28"/>
          <w:szCs w:val="28"/>
        </w:rPr>
        <w:t>8 года  (л.д. 23</w:t>
      </w:r>
      <w:r w:rsidR="007516E3">
        <w:rPr>
          <w:rFonts w:ascii="Times New Roman" w:hAnsi="Times New Roman" w:cs="Times New Roman"/>
          <w:sz w:val="28"/>
          <w:szCs w:val="28"/>
        </w:rPr>
        <w:t>);</w:t>
      </w:r>
      <w:r w:rsidRPr="00AD247F" w:rsidR="007516E3">
        <w:rPr>
          <w:rFonts w:ascii="Times New Roman" w:hAnsi="Times New Roman" w:cs="Times New Roman"/>
          <w:sz w:val="28"/>
          <w:szCs w:val="28"/>
        </w:rPr>
        <w:t xml:space="preserve"> </w:t>
      </w:r>
      <w:r w:rsidR="007516E3">
        <w:rPr>
          <w:rFonts w:ascii="Times New Roman" w:hAnsi="Times New Roman" w:cs="Times New Roman"/>
          <w:sz w:val="28"/>
          <w:szCs w:val="28"/>
        </w:rPr>
        <w:t xml:space="preserve">-  решением о привлечении  страхователя к 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7516E3">
        <w:rPr>
          <w:rFonts w:ascii="Times New Roman" w:hAnsi="Times New Roman" w:cs="Times New Roman"/>
          <w:sz w:val="28"/>
          <w:szCs w:val="28"/>
        </w:rPr>
        <w:t xml:space="preserve">от </w:t>
      </w:r>
      <w:r w:rsidR="00867A7C">
        <w:rPr>
          <w:rFonts w:ascii="Times New Roman" w:hAnsi="Times New Roman" w:cs="Times New Roman"/>
          <w:sz w:val="28"/>
          <w:szCs w:val="28"/>
        </w:rPr>
        <w:t xml:space="preserve"> </w:t>
      </w:r>
      <w:r w:rsidR="00E7307B">
        <w:rPr>
          <w:rFonts w:ascii="Times New Roman" w:hAnsi="Times New Roman" w:cs="Times New Roman"/>
          <w:sz w:val="28"/>
          <w:szCs w:val="28"/>
        </w:rPr>
        <w:t xml:space="preserve">… </w:t>
      </w:r>
      <w:r w:rsidR="00867A7C">
        <w:rPr>
          <w:rFonts w:ascii="Times New Roman" w:hAnsi="Times New Roman" w:cs="Times New Roman"/>
          <w:sz w:val="28"/>
          <w:szCs w:val="28"/>
        </w:rPr>
        <w:t xml:space="preserve"> (л.д. </w:t>
      </w:r>
      <w:r w:rsidR="007A393F">
        <w:rPr>
          <w:rFonts w:ascii="Times New Roman" w:hAnsi="Times New Roman" w:cs="Times New Roman"/>
          <w:sz w:val="28"/>
          <w:szCs w:val="28"/>
        </w:rPr>
        <w:t>20</w:t>
      </w:r>
      <w:r w:rsidR="007516E3">
        <w:rPr>
          <w:rFonts w:ascii="Times New Roman" w:hAnsi="Times New Roman" w:cs="Times New Roman"/>
          <w:sz w:val="28"/>
          <w:szCs w:val="28"/>
        </w:rPr>
        <w:t>).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49428D">
        <w:rPr>
          <w:color w:val="000000"/>
          <w:sz w:val="28"/>
          <w:szCs w:val="28"/>
        </w:rPr>
        <w:t xml:space="preserve">Данные </w:t>
      </w:r>
      <w:r w:rsidR="00F03D70">
        <w:rPr>
          <w:color w:val="000000"/>
          <w:sz w:val="28"/>
          <w:szCs w:val="28"/>
        </w:rPr>
        <w:t xml:space="preserve">доказательства </w:t>
      </w:r>
      <w:r w:rsidRPr="0049428D">
        <w:rPr>
          <w:color w:val="000000"/>
          <w:sz w:val="28"/>
          <w:szCs w:val="28"/>
        </w:rPr>
        <w:t xml:space="preserve">отвечают требованиям </w:t>
      </w:r>
      <w:r w:rsidRPr="0049428D">
        <w:rPr>
          <w:color w:val="000000"/>
          <w:sz w:val="28"/>
          <w:szCs w:val="28"/>
        </w:rPr>
        <w:t>относимости</w:t>
      </w:r>
      <w:r w:rsidRPr="0049428D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49428D">
        <w:rPr>
          <w:color w:val="000000"/>
          <w:sz w:val="28"/>
          <w:szCs w:val="28"/>
        </w:rPr>
        <w:t>КоАП</w:t>
      </w:r>
      <w:r w:rsidRPr="0049428D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567877" w:rsidRPr="0049428D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7516E3">
        <w:rPr>
          <w:sz w:val="28"/>
          <w:szCs w:val="28"/>
        </w:rPr>
        <w:t xml:space="preserve">ранее  не привлекавшегося </w:t>
      </w:r>
      <w:r w:rsidRPr="0049428D">
        <w:rPr>
          <w:sz w:val="28"/>
          <w:szCs w:val="28"/>
        </w:rPr>
        <w:t>к а</w:t>
      </w:r>
      <w:r w:rsidR="007516E3">
        <w:rPr>
          <w:sz w:val="28"/>
          <w:szCs w:val="28"/>
        </w:rPr>
        <w:t xml:space="preserve">дминистративной ответственности по ст. 15.33.2 </w:t>
      </w:r>
      <w:r w:rsidR="007516E3">
        <w:rPr>
          <w:sz w:val="28"/>
          <w:szCs w:val="28"/>
        </w:rPr>
        <w:t>КоАП</w:t>
      </w:r>
      <w:r w:rsidR="007516E3"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 w:rsidR="007516E3"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   не  установлено.</w:t>
      </w:r>
    </w:p>
    <w:p w:rsidR="000F7968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 </w:t>
      </w:r>
      <w:r w:rsidRPr="0049428D" w:rsidR="005271E0">
        <w:rPr>
          <w:rFonts w:ascii="Times New Roman" w:eastAsia="Times New Roman" w:hAnsi="Times New Roman" w:cs="Times New Roman"/>
          <w:sz w:val="28"/>
          <w:szCs w:val="28"/>
        </w:rPr>
        <w:t>15.33.2</w:t>
      </w:r>
      <w:r w:rsidRPr="0049428D" w:rsidR="00E14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29.9-29.10 Кодекса РФ об административных правонарушениях, 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49428D" w:rsidR="00C63C4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49428D" w:rsidR="007136F9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F94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 w:rsidR="007136F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7136F9" w:rsidRPr="0049428D" w:rsidP="008173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>иректор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E7307B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 w:rsidR="00E73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b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луб Жемчужина»  Головченко Е</w:t>
      </w:r>
      <w:r w:rsidR="00E7307B">
        <w:rPr>
          <w:rFonts w:ascii="Times New Roman" w:eastAsia="Times New Roman" w:hAnsi="Times New Roman" w:cs="Times New Roman"/>
          <w:b/>
          <w:sz w:val="28"/>
          <w:szCs w:val="28"/>
        </w:rPr>
        <w:t>.Г.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67A7C">
        <w:rPr>
          <w:rFonts w:ascii="Times New Roman" w:hAnsi="Times New Roman" w:cs="Times New Roman"/>
          <w:sz w:val="28"/>
          <w:szCs w:val="28"/>
        </w:rPr>
        <w:t>ой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63A1A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 w:rsidR="00C13E68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="00867A7C">
        <w:rPr>
          <w:rFonts w:ascii="Times New Roman" w:hAnsi="Times New Roman" w:cs="Times New Roman"/>
          <w:sz w:val="28"/>
          <w:szCs w:val="28"/>
        </w:rPr>
        <w:t>й</w:t>
      </w:r>
      <w:r w:rsidR="00C13E68">
        <w:rPr>
          <w:rFonts w:ascii="Times New Roman" w:hAnsi="Times New Roman" w:cs="Times New Roman"/>
          <w:sz w:val="28"/>
          <w:szCs w:val="28"/>
        </w:rPr>
        <w:t xml:space="preserve">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 w:rsidR="00C13E68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 w:rsidR="00F63A1A"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 w:rsidR="00F63A1A">
        <w:rPr>
          <w:color w:val="000000"/>
          <w:sz w:val="28"/>
          <w:szCs w:val="28"/>
        </w:rPr>
        <w:t>правонарушениях</w:t>
      </w:r>
      <w:r w:rsidR="00F63A1A"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</w:t>
      </w:r>
      <w:r w:rsidRPr="0049428D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71E0" w:rsidRPr="0049428D" w:rsidP="005271E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</w:t>
      </w:r>
      <w:r w:rsidRPr="0049428D" w:rsidR="00F624EC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Российской Федерации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); ИНН - 770</w:t>
      </w:r>
      <w:r w:rsidRPr="0049428D" w:rsidR="007E6C4A">
        <w:rPr>
          <w:rFonts w:ascii="Times New Roman" w:hAnsi="Times New Roman" w:cs="Times New Roman"/>
          <w:sz w:val="28"/>
          <w:szCs w:val="28"/>
        </w:rPr>
        <w:t>6808265</w:t>
      </w:r>
      <w:r w:rsidRPr="0049428D">
        <w:rPr>
          <w:rFonts w:ascii="Times New Roman" w:hAnsi="Times New Roman" w:cs="Times New Roman"/>
          <w:sz w:val="28"/>
          <w:szCs w:val="28"/>
        </w:rPr>
        <w:t xml:space="preserve">; КПП - 910201001; расчетный счет - 40101810335100010001; банк получателя – </w:t>
      </w:r>
      <w:r w:rsidRPr="0049428D" w:rsidR="007E6C4A">
        <w:rPr>
          <w:rFonts w:ascii="Times New Roman" w:hAnsi="Times New Roman" w:cs="Times New Roman"/>
          <w:sz w:val="28"/>
          <w:szCs w:val="28"/>
        </w:rPr>
        <w:t>Отделение Центрального Банка РФ по Республике Крым</w:t>
      </w:r>
      <w:r w:rsidRPr="0049428D">
        <w:rPr>
          <w:rFonts w:ascii="Times New Roman" w:hAnsi="Times New Roman" w:cs="Times New Roman"/>
          <w:sz w:val="28"/>
          <w:szCs w:val="28"/>
        </w:rPr>
        <w:t>; БИК – 043510001; ОКТМО – 35</w:t>
      </w:r>
      <w:r w:rsidRPr="0049428D" w:rsidR="007E6C4A">
        <w:rPr>
          <w:rFonts w:ascii="Times New Roman" w:hAnsi="Times New Roman" w:cs="Times New Roman"/>
          <w:sz w:val="28"/>
          <w:szCs w:val="28"/>
        </w:rPr>
        <w:t>00000</w:t>
      </w:r>
      <w:r w:rsidRPr="0049428D">
        <w:rPr>
          <w:rFonts w:ascii="Times New Roman" w:hAnsi="Times New Roman" w:cs="Times New Roman"/>
          <w:sz w:val="28"/>
          <w:szCs w:val="28"/>
        </w:rPr>
        <w:t xml:space="preserve">0; КБК – </w:t>
      </w:r>
      <w:r w:rsidRPr="0049428D" w:rsidR="006B747A">
        <w:rPr>
          <w:rFonts w:ascii="Times New Roman" w:hAnsi="Times New Roman" w:cs="Times New Roman"/>
          <w:sz w:val="28"/>
          <w:szCs w:val="28"/>
        </w:rPr>
        <w:t>3921162001006600</w:t>
      </w:r>
      <w:r w:rsidRPr="0049428D" w:rsidR="0042133B">
        <w:rPr>
          <w:rFonts w:ascii="Times New Roman" w:hAnsi="Times New Roman" w:cs="Times New Roman"/>
          <w:sz w:val="28"/>
          <w:szCs w:val="28"/>
        </w:rPr>
        <w:t>0</w:t>
      </w:r>
      <w:r w:rsidRPr="0049428D" w:rsidR="006B747A">
        <w:rPr>
          <w:rFonts w:ascii="Times New Roman" w:hAnsi="Times New Roman" w:cs="Times New Roman"/>
          <w:sz w:val="28"/>
          <w:szCs w:val="28"/>
        </w:rPr>
        <w:t>140</w:t>
      </w:r>
      <w:r w:rsidRPr="0049428D">
        <w:rPr>
          <w:rFonts w:ascii="Times New Roman" w:hAnsi="Times New Roman" w:cs="Times New Roman"/>
          <w:sz w:val="28"/>
          <w:szCs w:val="28"/>
        </w:rPr>
        <w:t>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="00F63A1A"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5271E0" w:rsidRPr="0049428D" w:rsidP="005271E0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 w:rsidR="00F63A1A"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 w:rsidR="00F63A1A"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7516E3"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 w:rsidR="007516E3"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5271E0" w:rsidRPr="0049428D" w:rsidP="005271E0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 w:rsidR="0049428D"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sectPr w:rsidSect="00F63A1A">
      <w:pgSz w:w="11906" w:h="16838"/>
      <w:pgMar w:top="993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7E4"/>
    <w:rsid w:val="00021D18"/>
    <w:rsid w:val="0003755E"/>
    <w:rsid w:val="000414C0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060E8"/>
    <w:rsid w:val="001116A9"/>
    <w:rsid w:val="00127DD7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5393"/>
    <w:rsid w:val="00205D62"/>
    <w:rsid w:val="00223714"/>
    <w:rsid w:val="002271F7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F1F0A"/>
    <w:rsid w:val="002F425A"/>
    <w:rsid w:val="00317EF7"/>
    <w:rsid w:val="00322B5D"/>
    <w:rsid w:val="00325D03"/>
    <w:rsid w:val="00327906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B79DE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C3773"/>
    <w:rsid w:val="004C64E5"/>
    <w:rsid w:val="004D7FE6"/>
    <w:rsid w:val="004E31B1"/>
    <w:rsid w:val="004F1681"/>
    <w:rsid w:val="00521B58"/>
    <w:rsid w:val="005271E0"/>
    <w:rsid w:val="00567877"/>
    <w:rsid w:val="0057523C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2F78"/>
    <w:rsid w:val="00670FA2"/>
    <w:rsid w:val="0067170A"/>
    <w:rsid w:val="00684E3E"/>
    <w:rsid w:val="006936AF"/>
    <w:rsid w:val="006A2EE6"/>
    <w:rsid w:val="006B747A"/>
    <w:rsid w:val="006C7554"/>
    <w:rsid w:val="006D701A"/>
    <w:rsid w:val="006F06F2"/>
    <w:rsid w:val="006F14CA"/>
    <w:rsid w:val="006F50E9"/>
    <w:rsid w:val="0070316A"/>
    <w:rsid w:val="00707049"/>
    <w:rsid w:val="00711893"/>
    <w:rsid w:val="00712043"/>
    <w:rsid w:val="007136F9"/>
    <w:rsid w:val="00715185"/>
    <w:rsid w:val="00716A9C"/>
    <w:rsid w:val="00726F2E"/>
    <w:rsid w:val="007516E3"/>
    <w:rsid w:val="00765C25"/>
    <w:rsid w:val="0076628B"/>
    <w:rsid w:val="00772AA1"/>
    <w:rsid w:val="00773CBF"/>
    <w:rsid w:val="0077572D"/>
    <w:rsid w:val="0078181C"/>
    <w:rsid w:val="00792ED6"/>
    <w:rsid w:val="007A2D2E"/>
    <w:rsid w:val="007A393F"/>
    <w:rsid w:val="007B4248"/>
    <w:rsid w:val="007B4D75"/>
    <w:rsid w:val="007C7640"/>
    <w:rsid w:val="007E39FE"/>
    <w:rsid w:val="007E6C4A"/>
    <w:rsid w:val="007F2219"/>
    <w:rsid w:val="007F3D12"/>
    <w:rsid w:val="007F5EB7"/>
    <w:rsid w:val="00811DA0"/>
    <w:rsid w:val="00812FA1"/>
    <w:rsid w:val="00817369"/>
    <w:rsid w:val="008218CD"/>
    <w:rsid w:val="008220AA"/>
    <w:rsid w:val="00823FF7"/>
    <w:rsid w:val="0086316C"/>
    <w:rsid w:val="0086549B"/>
    <w:rsid w:val="00867A7C"/>
    <w:rsid w:val="00872795"/>
    <w:rsid w:val="00872A57"/>
    <w:rsid w:val="00892521"/>
    <w:rsid w:val="00894577"/>
    <w:rsid w:val="008A1B2A"/>
    <w:rsid w:val="008A61BE"/>
    <w:rsid w:val="008B0ECB"/>
    <w:rsid w:val="008C51F3"/>
    <w:rsid w:val="008D09C3"/>
    <w:rsid w:val="008D2A5A"/>
    <w:rsid w:val="00902150"/>
    <w:rsid w:val="00914242"/>
    <w:rsid w:val="00916E52"/>
    <w:rsid w:val="009241C3"/>
    <w:rsid w:val="00926305"/>
    <w:rsid w:val="00937FD7"/>
    <w:rsid w:val="00963397"/>
    <w:rsid w:val="009730B0"/>
    <w:rsid w:val="00980F6B"/>
    <w:rsid w:val="0098300E"/>
    <w:rsid w:val="0098357C"/>
    <w:rsid w:val="0098546E"/>
    <w:rsid w:val="009A3183"/>
    <w:rsid w:val="009B6E4A"/>
    <w:rsid w:val="009D6F48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D247F"/>
    <w:rsid w:val="00AF2BDB"/>
    <w:rsid w:val="00AF64D5"/>
    <w:rsid w:val="00B02673"/>
    <w:rsid w:val="00B16A69"/>
    <w:rsid w:val="00B239E6"/>
    <w:rsid w:val="00B41A59"/>
    <w:rsid w:val="00B45E82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B5A32"/>
    <w:rsid w:val="00BC30E0"/>
    <w:rsid w:val="00BC3C09"/>
    <w:rsid w:val="00BC7825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7DD0"/>
    <w:rsid w:val="00C71939"/>
    <w:rsid w:val="00C767EA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14E1C"/>
    <w:rsid w:val="00E23C32"/>
    <w:rsid w:val="00E25884"/>
    <w:rsid w:val="00E61B00"/>
    <w:rsid w:val="00E62B63"/>
    <w:rsid w:val="00E72573"/>
    <w:rsid w:val="00E7307B"/>
    <w:rsid w:val="00E74047"/>
    <w:rsid w:val="00E75BFA"/>
    <w:rsid w:val="00E90CF0"/>
    <w:rsid w:val="00E91317"/>
    <w:rsid w:val="00EF48A4"/>
    <w:rsid w:val="00EF79EC"/>
    <w:rsid w:val="00F01327"/>
    <w:rsid w:val="00F01775"/>
    <w:rsid w:val="00F03D70"/>
    <w:rsid w:val="00F245FF"/>
    <w:rsid w:val="00F44FF9"/>
    <w:rsid w:val="00F47463"/>
    <w:rsid w:val="00F53E01"/>
    <w:rsid w:val="00F624EC"/>
    <w:rsid w:val="00F63A1A"/>
    <w:rsid w:val="00FC348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A22B-A32A-47AD-8C75-3463B12C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