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05-0189/14/2024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правонарушениях, в отношении фио, паспортные данные, ул. Попова 40, кв.1, со слов фактически проживающего по адресу адрес,</w:t>
      </w:r>
    </w:p>
    <w:p w:rsidR="00A77B3E">
      <w:r>
        <w:t>у с т а н о в и л :</w:t>
      </w:r>
    </w:p>
    <w:p w:rsidR="00A77B3E">
      <w:r>
        <w:t>фио дата в время находился в общественном месте в адрес состоянии алкогольного опьянения, оскорбляющем человеческое достоинство и общественную нравственность.</w:t>
      </w:r>
    </w:p>
    <w:p w:rsidR="00A77B3E">
      <w:r>
        <w:t>В судебном заседании фио свою вину в совершении административного правонарушения признал, раскаялся в содеянном.</w:t>
      </w:r>
    </w:p>
    <w:p w:rsidR="00A77B3E">
      <w:r>
        <w:t>Выслушав фио, исследовав материалы дела, прихожу к следующему.</w:t>
      </w:r>
    </w:p>
    <w:p w:rsidR="00A77B3E">
      <w:r>
        <w:t>Согласно статье 20.21 КоАП РФ,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об административном правонарушении 8201 №227996 от дата, рапорт от дата, письменное объяснение свидетеля фио от дата, протокол о направлении на медицинское освидетельствование серии 8212 №038575 от дата, акт медицинского освидетельствования на состояние опьянения №2245 от дата, протокол о доставлении лица, совершившего административное правонарушение серии 8209 №025125 от дата, протокол об административном задержании серии 8210 №016255 от дата,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20.21 КоАП РФ.</w:t>
      </w:r>
    </w:p>
    <w:p w:rsidR="00A77B3E">
      <w:r>
        <w:t>Принимая во внимание данные о личности правонарушителя, конкретные обстоятельства дела, прихожу к выводу о необходимости подвергнуть его наказанию в виде административного ареста.</w:t>
      </w:r>
    </w:p>
    <w:p w:rsidR="00A77B3E">
      <w:r>
        <w:t>Руководствуясь статьями 20.21, 29.10 и 29.11 КоАП РФ,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ареста сроком на 1 (одни) сутки.</w:t>
      </w:r>
    </w:p>
    <w:p w:rsidR="00A77B3E">
      <w:r>
        <w:t>Считать назначенное фио наказание в виде административного ареста отбытым путём зачёта в срок административного ареста его административного задержания с время дата по время дата.</w:t>
      </w:r>
    </w:p>
    <w:p w:rsidR="00A77B3E">
      <w:r>
        <w:t>Постановление может быть обжаловано в Киевский районный суд адрес в течение 10 суток со дня получения его копии.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