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>
      <w:r>
        <w:t>дело №05-0199/14/2022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фио, потерпевших – фио и фио, рассмотрев дело об административном правонарушении в отношении фио, паспортные данные, урож. адрес, гражд. России, паспортные данные, со слов официально работающей, замужней, имеющего одного малолетнего ребенка, беременной, привлекаемой к административной ответственности, предусмотренной ч. 2 статьи 12.27 КоАП РФ,</w:t>
      </w:r>
    </w:p>
    <w:p w:rsidR="00A77B3E"/>
    <w:p w:rsidR="00A77B3E">
      <w:r>
        <w:t>у с т а н о в и л :</w:t>
      </w:r>
    </w:p>
    <w:p w:rsidR="00A77B3E"/>
    <w:p w:rsidR="00A77B3E">
      <w:r>
        <w:t>дата около время в адрес на адрес фио управляя транспортным средством марка автомобиля Сивик» г.р.з. В 753 КН 82, являясь участником ДТП, оставила место ДТП, не приняла меры к сохранению следов ДТП, не выставила знаки аварийной остановки, не сообщила в органы полиции.</w:t>
      </w:r>
    </w:p>
    <w:p w:rsidR="00A77B3E">
      <w:r>
        <w:t>фио в судебном заседании вину в совершении правонарушения признала, раскаялась в содеянном.</w:t>
      </w:r>
    </w:p>
    <w:p w:rsidR="00A77B3E">
      <w:r>
        <w:t>Потерпевший фио в судебном заседании пояснил, что утром вышел к своему автомобилю и обнаружил его поврежденным.</w:t>
      </w:r>
    </w:p>
    <w:p w:rsidR="00A77B3E">
      <w:r>
        <w:t>Потерпевшая фио в судебном заседании пояснила, что утром вышла к своему автомобилю и обнаружила его поврежденным.</w:t>
      </w:r>
    </w:p>
    <w:p w:rsidR="00A77B3E">
      <w:r>
        <w:t>Заслушав лиц, участвующих в деле, исследовав материалы дела об административном правонарушении, прихожу к следующему.</w:t>
      </w:r>
    </w:p>
    <w:p w:rsidR="00A77B3E">
      <w:r>
        <w:t>На основании пункта 2.5 ПДД РФ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A77B3E">
      <w:r>
        <w:t>Постановлением инспектора ДПС ОВ ДПС ГИБДД УМВД по адрес от дата №18810082220000288404 фио была признана виновной в совершении административного правонарушения, предусмотренного ч.1 статьи 12.1 КоАП РФ за то, что дата в время на адрес адрес управляла автомобилем марка автомобиля Сивик» с г.р.з. В 753 КН 82, не зарегистрированным в установленном законом порядке.</w:t>
      </w:r>
    </w:p>
    <w:p w:rsidR="00A77B3E">
      <w:r>
        <w:t>Постановлением инспектора ДПС ОВ ДПС ГИБДД УМВД по адрес от дата №18810082220000287637 фио была признана виновной в совершении административного правонарушения, предусмотренного ч.1 статьи 12.37 КоАП РФ за то, что дата в время на адрес адрес управляла автомобилем марка автомобиля Сивик» с г.р.з. В 753 КН 82, будучи не вписанной в полис ОСАГО.</w:t>
      </w:r>
    </w:p>
    <w:p w:rsidR="00A77B3E">
      <w:r>
        <w:t>Определением 82ОО №054504 об отказе в возбуждении дела об административном правонарушении от дата установлено, что дата в время на адрес адрес фио управляла автомобилем марка автомобиля Сивик» с г.р.з. В 753 КН 82, допустила наезд на стоящие транспортные средства «Форд Мондео» и «Форд Фокус».</w:t>
      </w:r>
    </w:p>
    <w:p w:rsidR="00A77B3E">
      <w:r>
        <w:t>Лица, нарушившие Правила, несут ответственность в соответствии с действующим законодательством (пункт 1.6. Правил дорожного движения).</w:t>
      </w:r>
    </w:p>
    <w:p w:rsidR="00A77B3E">
      <w:r>
        <w:t>Частью 2 статьи 12.27 КоАП РФ предусмотрена административная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A77B3E">
      <w:r>
        <w:t xml:space="preserve"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силу. </w:t>
      </w:r>
    </w:p>
    <w:p w:rsidR="00A77B3E">
      <w:r>
        <w:t>Факт совершения фио административного правонарушения, предусмотренного ч.2 ст.12.27 КоАП РФ, подтверждается совокупностью собранных по делу доказательств: протоколом об административном правонарушении 82АП №162546 от дата; копией постановления 18810082220000288404 по делу об административном правонарушении по ч.1статьи 12.1 КоАП РФ в отношении фио; копией постановления №18810082220000287637 по делу об административном правонарушении по ч.1 статьи 12.37 КоАП РФ в отношении фио; схемой места совершения административного правонарушения от дата; определением об отказе в возбуждении дела об адмиинстративном правонарушении от дата 82ОО №054504 с приложением к нему; письменными объяснениями от дата фио; письменными объяснениями от дата фио и фио; фотографиями поврежденных транспортных средств.</w:t>
      </w:r>
    </w:p>
    <w:p w:rsidR="00A77B3E">
      <w:r>
        <w:t>Все указанные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Оценив все собранные и исследованные по делу доказательства в их совокупности, установив фактические обстоятельства дела, прихожу к выводу о виновности фио в совершении административного правонарушения, предусмотренного ч. 2 статьи 12.27 КоАП РФ.</w:t>
      </w:r>
    </w:p>
    <w:p w:rsidR="00A77B3E">
      <w:r>
        <w:t>Срок привлечения к административной ответственности, предусмотренный ст.4.5. КоАП РФ, на момент рассмотрения дела мировым судьей, не истек.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данные о личности виновной, которая официально работает, замужем, имеет одного ребенка и беременна.</w:t>
      </w:r>
    </w:p>
    <w:p w:rsidR="00A77B3E">
      <w:r>
        <w:t>Обстоятельств, отягчающих административную ответственность, мировым судьей не установлено.</w:t>
      </w:r>
    </w:p>
    <w:p w:rsidR="00A77B3E">
      <w:r>
        <w:t>Смягчающими административную ответственность обстоятельствами является признание вины и чистосердечное раскаяние в содеянном.</w:t>
      </w:r>
    </w:p>
    <w:p w:rsidR="00A77B3E">
      <w:r>
        <w:t>Считаю необходимым назначить фио минимальное административное наказание в пределах санкции статьи ч. 2 статьи 12.27 КоАП РФ в виде лишения права управления транспортными средствами сроком на один год.</w:t>
      </w:r>
    </w:p>
    <w:p w:rsidR="00A77B3E">
      <w:r>
        <w:t>Руководствуясь статьями 4.2-4.3, 26.2, ч. 2 статьи 12.27, 29.7-29.11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признать фио виновной в совершении административного правонарушения, предусмотренного частью 2 статьи 12.27 Кодекса Российской Федерации об административных правонарушениях и подвергнуть ее административному наказанию в виде лишения права управления транспортными средствами сроком на 1 (один) год.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соответствующего административного наказания, после чего в течение 3-х рабочих дней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</w:t>
      </w:r>
    </w:p>
    <w:p w:rsidR="00A77B3E">
      <w:r>
        <w:t>В случае уклонения лица от сдачи водительского удостоверения срок лишения специального права прерывается и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водительского удостоверения.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