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№05-0207/14/2025</w:t>
      </w:r>
    </w:p>
    <w:p w:rsidR="00A77B3E">
      <w:r>
        <w:t>УИД 91MS0014-телефон-телефон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Керш фио, паспортные данные, урож. адрес, паспортные данные, привлекаемого к административной ответственности, предусмотренной частью 1 статьи 15.6 КоАП РФ,</w:t>
      </w:r>
    </w:p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ИФНС России по адрес в установленный законодательством о налогах и сборах срок сведения о полученном разрешении на добычу (вылов) водных биологических ресурсов, подлежащих уплате в виде разового и регулярных взносов за дата.</w:t>
      </w:r>
    </w:p>
    <w:p w:rsidR="00A77B3E">
      <w:r>
        <w:t>фио А.А. в судебное заседание не явился. О времени и месте рассмотрения дела извещен надлежаще. О причине неявки мировому судье не сообщил.</w:t>
      </w:r>
    </w:p>
    <w:p w:rsidR="00A77B3E">
      <w:r>
        <w:t>Изучив материалы дела, прихожу к выводу о наличии в бездействии генерального директора наименование организации фио состава административного правонарушения, предусмотренного ч. 1 ст. 15.6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ч.2 ст.333.7 Налогового кодекса Российской Федерации, организации и индивидуальные предприниматели, осуществляющие пользование объектами водных биологических ресурсов по разрешению на добычу (вылов) водных биологических ресурсов, не позднее 10 дней с даты получения такого разрешения представляют в налоговые органы по месту своего учета сведения о полученных разрешениях на добычу (вылов) водных биологических ресурсов, суммах сбора, подлежащих уплате в виде разового и регулярных взносов.</w:t>
      </w:r>
    </w:p>
    <w:p w:rsidR="00A77B3E">
      <w:r>
        <w:t>Разрешение на добычу (вылов) водных биологических ресурсов №612025011089 серии АЧ №034290 выдано дата.</w:t>
      </w:r>
    </w:p>
    <w:p w:rsidR="00A77B3E">
      <w:r>
        <w:t>Сведения о полученном разрешении поданы наименование организации в ИФНС России по адрес средствами ТКС дата, тогда как предельный срок представления декларации – дата.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копией разрешения на добычу (вылов) водных биологических ресурсов на дата; сообщением о получении разрешения от дата; копией акта об обнаружении фактов, свидетельствующих о предусмотренных НК РФ налоговых правонарушениях; решением о привлечении лица к ответственности за налоговое правонарушение, предусмотренное НК РФ; выпиской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В силу требований 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генерального директора наименование организации фио к административной ответственности за нарушения налогового законодательства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Керш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