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№05-0222/14/2024</w:t>
      </w:r>
    </w:p>
    <w:p w:rsidR="00A77B3E">
      <w:r>
        <w:t>УИД 91MS0014-телефон-телефон</w:t>
      </w:r>
    </w:p>
    <w:p w:rsidR="00A77B3E">
      <w:r>
        <w:t>П О С Т А Н О В Л Е Н И Е</w:t>
      </w:r>
    </w:p>
    <w:p w:rsidR="00A77B3E"/>
    <w:p w:rsidR="00A77B3E">
      <w:r>
        <w:t>дата</w:t>
        <w:tab/>
        <w:t xml:space="preserve"> адрес,</w:t>
      </w:r>
    </w:p>
    <w:p w:rsidR="00A77B3E">
      <w:r>
        <w:t>мировой судья судебного участка №14 Киевского судебного района адрес фио, с участием защитника фио – фио, рассмотрев дело об административном правонарушении в отношении директора наименование организации (ИНН 9201521627) фио, паспортные данные, урож. адрес, ИНН 920359267002, паспортные данные, адрес места жительства: адрес, привлекаемого к административной ответственности, предусмотренной частью 5 статьи 14.25 КоАП РФ,</w:t>
      </w:r>
    </w:p>
    <w:p w:rsidR="00A77B3E"/>
    <w:p w:rsidR="00A77B3E">
      <w:r>
        <w:t>у с т а н о в и л :</w:t>
      </w:r>
    </w:p>
    <w:p w:rsidR="00A77B3E"/>
    <w:p w:rsidR="00A77B3E">
      <w:r>
        <w:t>согласно протоколу об административном правонарушении от дата №24/5, фио, будучи директором наименование организации, дата представил в регистрирующий орган – МИ ФНС №9 по адрес документы, содержащие заведомо ложные сведения, а именно – о новом адресе места нахождения Общества – адрес, лит. А, цокольный этаж, оф. 1, поскольку в рамках проверки представленных сведений был проведён осмотр объекта недвижимости по указанному адресу, в результате чего установлено, что Общество по адресу не находится.</w:t>
      </w:r>
    </w:p>
    <w:p w:rsidR="00A77B3E">
      <w:r>
        <w:t>Защитник фио – фиоА в судебном заседании вину своего доверителя не признала, просила прекратить производство по делу об административном правонарушении в связи с отсутствием состава, пояснив, что общество постоянно находится по указанному адресу, при этом фио не был надлежащим образом извещён о времени и месте составления протокола об административном правонарушении, поскольку уведомление было направлено ему по неверному адресу – без указания номера его квартиры.</w:t>
      </w:r>
    </w:p>
    <w:p w:rsidR="00A77B3E">
      <w:r>
        <w:t>Заслушав защитника фио, изучив материалы дела, прихожу к следующим выводам.</w:t>
      </w:r>
    </w:p>
    <w:p w:rsidR="00A77B3E">
      <w:r>
        <w:t>В соответствии с частью 5 статьи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A77B3E">
      <w:r>
        <w:t>Пунктами 1, 2 статьи 51 Гражданского кодекса Российской Федерации установлено, что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A77B3E">
      <w:r>
        <w:t xml:space="preserve">Таким уполномоченным федеральным органом исполнительной власти является Федеральная налоговая служба (ФНС России), Положение о которой утверждено Постановлением Правительства Российской Федерации от дата N 506 (далее также - регистрирующий орган). </w:t>
      </w:r>
    </w:p>
    <w:p w:rsidR="00A77B3E">
      <w:r>
        <w:t xml:space="preserve">В силу подпункта "в" пункта 1 статьи 5 Федерального закона от дата N 129-ФЗ "О государственной регистрации юридических лиц и индивидуальных предпринимателей" (далее - Закон N 129-ФЗ) в Едином государственном реестре юридических лиц содержатся сведения об адресе юридического лица в пределах его места нахождения. </w:t>
      </w:r>
    </w:p>
    <w:p w:rsidR="00A77B3E">
      <w:r>
        <w:t xml:space="preserve">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 </w:t>
      </w:r>
    </w:p>
    <w:p w:rsidR="00A77B3E">
      <w:r>
        <w:t xml:space="preserve">Аналогичные положения закреплены в пункте 2 статьи 8 Закона N 129-ФЗ. </w:t>
      </w:r>
    </w:p>
    <w:p w:rsidR="00A77B3E">
      <w:r>
        <w:t xml:space="preserve">Пунктом 4.4 статьи 9 Закона N 129-ФЗ 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 </w:t>
      </w:r>
    </w:p>
    <w:p w:rsidR="00A77B3E">
      <w:r>
        <w:t xml:space="preserve">Согласно пункту 1 статьи 25 Закона N 129-ФЗ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N 129-ФЗ). </w:t>
      </w:r>
    </w:p>
    <w:p w:rsidR="00A77B3E">
      <w:r>
        <w:t>наименование организации было зарегистрировано дата с присвоением ИНН телефон, адрес места нахождения юридического лица – адрес, лит. Ж, оф. 8.</w:t>
      </w:r>
    </w:p>
    <w:p w:rsidR="00A77B3E">
      <w:r>
        <w:t>дата в МИ ФНС №9 по РК поступил комплект документов, в том числе заявление, подписанное фио, о внесении в ЕГРЮЛ изменений в сведения о месте нахождения юридического лица, согласно которому Общество решило изменить место нахождения и адрес на новые – адрес, лит. А, цокольный этаж, оф. 1.</w:t>
      </w:r>
    </w:p>
    <w:p w:rsidR="00A77B3E">
      <w:r>
        <w:t>Согласно протоколу осмотра объекта недвижимости от дата №33/1, составленному должностными лицами Межрайонной ИФНС России №6 по адрес, дата в период с время по время в отсутствие понятых было установлено, что по адресу осмотра адрес, расположен многоквартирный дом с цокольными помещениями, литеру А установить не удалось, вывеска, свидетельствующая о месте нахождения наименование организации, должностные лица, сотрудники организации - не установлены.</w:t>
      </w:r>
    </w:p>
    <w:p w:rsidR="00A77B3E">
      <w:r>
        <w:t>Решением от дата МИ ФНС №9 по РК на основании указанного протокола осмотра было отказано наименование организации в государственной регистрации изменений сведений о юридическом лице, содержащихся в ЕГРЮЛ.</w:t>
      </w:r>
    </w:p>
    <w:p w:rsidR="00A77B3E">
      <w:r>
        <w:t xml:space="preserve">В постановлении Пленума Высшего Арбитражного Суда Российской Федерации от дата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(пункт 1). </w:t>
      </w:r>
    </w:p>
    <w:p w:rsidR="00A77B3E">
      <w:r>
        <w:t xml:space="preserve">Регистрирующий орган на основании подпункта "р" пункта 1 статьи 23 Закона N 129-ФЗ вправе отказать в государственной регистрации при наличии подтвержденной информации о недостоверности представленных сведений об адресе юридического лица, то есть о том, что такой адрес был указан без намерения использовать его для осуществления связи с юридическим лицом (пункт 2). </w:t>
      </w:r>
    </w:p>
    <w:p w:rsidR="00A77B3E">
      <w:r>
        <w:t>Отсутствие исполнительных органов по заявленному адресу, невозможность установления почтовой связи свидетельствует о недостоверности сведений об адресе юридического лица.</w:t>
      </w:r>
    </w:p>
    <w:p w:rsidR="00A77B3E">
      <w:r>
        <w:t>Из видеозаписи проведения осмотра дата сотрудником ФНС следует, что он ограничился лишь осмотром фасада многоквартирного дома, в котором фио был заявлен новый адрес места нахождения Общества, без выяснения, где конкретно находится указанное помещение. Следовательно, проверка места нахождения Общества была проведена формально и неполноценно, что не позволило должностному лицу выяснить, действительно ли общество находится по указанному адресу.</w:t>
      </w:r>
    </w:p>
    <w:p w:rsidR="00A77B3E">
      <w:r>
        <w:t>При этом регистрирующий орган не проверил возможность установления почтовой связи с исполнительным органом юридического лица.</w:t>
      </w:r>
    </w:p>
    <w:p w:rsidR="00A77B3E">
      <w:r>
        <w:t>Таким образом собранные регистрирующим органом доказательства однозначно не могут свидетельствовать о заведомой ложности представленных Обществом сведений об изменении адреса места нахождения юридического лица.</w:t>
      </w:r>
    </w:p>
    <w:p w:rsidR="00A77B3E">
      <w:r>
        <w:t>В соответствии с частями 2,3,5 статьи 28.2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7B3E">
      <w: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A77B3E">
      <w: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w:t>
      </w:r>
    </w:p>
    <w:p w:rsidR="00A77B3E">
      <w:r>
        <w:t>Согласно материалам дела фио было направлено извещение о составлении протокола об административном правонарушении от дата, по адресу адрес.</w:t>
      </w:r>
    </w:p>
    <w:p w:rsidR="00A77B3E">
      <w:r>
        <w:t>Также к материалам дела приложен отчет об отслеживании вышеуказанного почтового отправления с почтовым идентификатором №29505393039446. Указанное уведомление адресатом получено не было.</w:t>
      </w:r>
    </w:p>
    <w:p w:rsidR="00A77B3E">
      <w:r>
        <w:t>В то же время из материалов дела следует, что адрес места жительства фио – адрес, ул.Федоровская 53, кв.14.</w:t>
      </w:r>
    </w:p>
    <w:p w:rsidR="00A77B3E">
      <w:r>
        <w:t>Таким образом, материалы дела не содержат доказательств надлежащего извещения фио о конкретном времени и месте составления протокола об административном правонарушении, в связи с чем процедура привлечения к административной ответственности имеет существенные нарушения – привлекаемое лицо было лишено возможности участвовать в составлении протокола об административном правонарушении, давать объяснения и пользоваться иными процессуальными правами.</w:t>
      </w:r>
    </w:p>
    <w:p w:rsidR="00A77B3E">
      <w:r>
        <w:t>В силу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77B3E">
      <w:r>
        <w:t>Учитывая изложенное, производство по делу подлежит прекращению в связи с отсутствием в действиях фио состава административного правонарушения.</w:t>
      </w:r>
    </w:p>
    <w:p w:rsidR="00A77B3E">
      <w:r>
        <w:t>Руководствуясь статьями 4.1, 14.25, 23.1, 24.5, 28.2, 29.7, 29.9-29.11 КоАП РФ,</w:t>
      </w:r>
    </w:p>
    <w:p w:rsidR="00A77B3E"/>
    <w:p w:rsidR="00A77B3E">
      <w:r>
        <w:t>п о с т а н о в и л :</w:t>
      </w:r>
    </w:p>
    <w:p w:rsidR="00A77B3E"/>
    <w:p w:rsidR="00A77B3E">
      <w:r>
        <w:t>производство по делу об административном правонарушении, предусмотренном ч.5 статьи 14.25 Кодекса Российской Федерации об административных правонарушения в отношении директора наименование организации (ИНН 9201521627) фио – прекратить на основании пункта 2 части 1 статьи 24.5 КоАП РФ – отсутствие состава административного правонарушения.</w:t>
      </w:r>
    </w:p>
    <w:p w:rsidR="00A77B3E">
      <w:r>
        <w:t>Постановление может быть обжаловано в Киевский районный суд адрес в течение 10 суток со дня получения или вручения копии постановления.</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