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380127" w:rsidP="00D10243">
      <w:pPr>
        <w:pStyle w:val="Title"/>
        <w:ind w:left="6372" w:right="-1"/>
        <w:jc w:val="left"/>
        <w:rPr>
          <w:szCs w:val="28"/>
        </w:rPr>
      </w:pPr>
      <w:r>
        <w:rPr>
          <w:szCs w:val="28"/>
        </w:rPr>
        <w:t xml:space="preserve">    </w:t>
      </w:r>
      <w:r w:rsidRPr="00380127">
        <w:rPr>
          <w:szCs w:val="28"/>
        </w:rPr>
        <w:t>Дело № 5-14-</w:t>
      </w:r>
      <w:r w:rsidR="00B10CBB">
        <w:rPr>
          <w:szCs w:val="28"/>
        </w:rPr>
        <w:t>254</w:t>
      </w:r>
      <w:r w:rsidR="000C3F9B">
        <w:rPr>
          <w:szCs w:val="28"/>
        </w:rPr>
        <w:t>/</w:t>
      </w:r>
      <w:r w:rsidRPr="00380127">
        <w:rPr>
          <w:szCs w:val="28"/>
        </w:rPr>
        <w:t>2018</w:t>
      </w:r>
    </w:p>
    <w:p w:rsidR="00325C1D" w:rsidP="00D10243">
      <w:pPr>
        <w:pStyle w:val="Title"/>
        <w:ind w:left="-567" w:right="-1" w:firstLine="540"/>
        <w:jc w:val="left"/>
        <w:rPr>
          <w:szCs w:val="28"/>
        </w:rPr>
      </w:pP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  <w:t xml:space="preserve">          </w:t>
      </w:r>
      <w:r w:rsidRPr="00380127" w:rsidR="00D10243">
        <w:rPr>
          <w:szCs w:val="28"/>
        </w:rPr>
        <w:t xml:space="preserve">  </w:t>
      </w:r>
      <w:r w:rsidRPr="00380127">
        <w:rPr>
          <w:szCs w:val="28"/>
        </w:rPr>
        <w:t>(05-0</w:t>
      </w:r>
      <w:r w:rsidR="00B10CBB">
        <w:rPr>
          <w:szCs w:val="28"/>
        </w:rPr>
        <w:t>254</w:t>
      </w:r>
      <w:r w:rsidRPr="00380127">
        <w:rPr>
          <w:szCs w:val="28"/>
        </w:rPr>
        <w:t xml:space="preserve">/14/2018)  </w:t>
      </w:r>
    </w:p>
    <w:p w:rsidR="00380127" w:rsidRPr="00380127" w:rsidP="00D10243">
      <w:pPr>
        <w:pStyle w:val="Title"/>
        <w:ind w:left="-567" w:right="-1" w:firstLine="540"/>
        <w:jc w:val="left"/>
        <w:rPr>
          <w:szCs w:val="28"/>
        </w:rPr>
      </w:pPr>
    </w:p>
    <w:p w:rsidR="00325C1D" w:rsidRPr="00380127" w:rsidP="00325C1D">
      <w:pPr>
        <w:pStyle w:val="Title"/>
        <w:ind w:left="-567" w:firstLine="540"/>
        <w:rPr>
          <w:szCs w:val="28"/>
        </w:rPr>
      </w:pPr>
      <w:r w:rsidRPr="00380127">
        <w:rPr>
          <w:szCs w:val="28"/>
        </w:rPr>
        <w:t xml:space="preserve">                    </w:t>
      </w:r>
      <w:r w:rsidRPr="00380127">
        <w:rPr>
          <w:szCs w:val="28"/>
        </w:rPr>
        <w:t>П</w:t>
      </w:r>
      <w:r w:rsidRPr="00380127">
        <w:rPr>
          <w:szCs w:val="28"/>
        </w:rPr>
        <w:t xml:space="preserve"> О С Т А Н О В Л Е Н И Е</w:t>
      </w:r>
    </w:p>
    <w:p w:rsidR="00325C1D" w:rsidRPr="00380127" w:rsidP="00325C1D">
      <w:pPr>
        <w:pStyle w:val="Title"/>
        <w:ind w:left="-567" w:firstLine="540"/>
        <w:rPr>
          <w:szCs w:val="28"/>
        </w:rPr>
      </w:pPr>
    </w:p>
    <w:p w:rsidR="00325C1D" w:rsidRPr="00380127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5D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F4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вгуста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2018  года                                        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3801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325C1D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10CBB">
        <w:rPr>
          <w:rFonts w:ascii="Times New Roman" w:hAnsi="Times New Roman" w:cs="Times New Roman"/>
          <w:b/>
          <w:color w:val="000000"/>
          <w:sz w:val="28"/>
          <w:szCs w:val="28"/>
        </w:rPr>
        <w:t>Глобус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B10CBB">
        <w:rPr>
          <w:rFonts w:ascii="Times New Roman" w:hAnsi="Times New Roman" w:cs="Times New Roman"/>
          <w:b/>
          <w:color w:val="000000"/>
          <w:sz w:val="28"/>
          <w:szCs w:val="28"/>
        </w:rPr>
        <w:t>Радченко  В</w:t>
      </w:r>
      <w:r w:rsidR="004D31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0CB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4D31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 xml:space="preserve">  …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380127">
        <w:rPr>
          <w:rFonts w:ascii="Times New Roman" w:hAnsi="Times New Roman" w:cs="Times New Roman"/>
          <w:sz w:val="28"/>
          <w:szCs w:val="28"/>
        </w:rPr>
        <w:t xml:space="preserve">, уроженца  </w:t>
      </w:r>
      <w:r w:rsidR="004D3103">
        <w:rPr>
          <w:rFonts w:ascii="Times New Roman" w:hAnsi="Times New Roman" w:cs="Times New Roman"/>
          <w:sz w:val="28"/>
          <w:szCs w:val="28"/>
        </w:rPr>
        <w:t>…</w:t>
      </w:r>
      <w:r w:rsidR="004D3103">
        <w:rPr>
          <w:rFonts w:ascii="Times New Roman" w:hAnsi="Times New Roman" w:cs="Times New Roman"/>
          <w:sz w:val="28"/>
          <w:szCs w:val="28"/>
        </w:rPr>
        <w:t xml:space="preserve"> </w:t>
      </w:r>
      <w:r w:rsidR="00B10CBB">
        <w:rPr>
          <w:rFonts w:ascii="Times New Roman" w:hAnsi="Times New Roman" w:cs="Times New Roman"/>
          <w:sz w:val="28"/>
          <w:szCs w:val="28"/>
        </w:rPr>
        <w:t>,</w:t>
      </w:r>
      <w:r w:rsidRPr="00380127">
        <w:rPr>
          <w:rFonts w:ascii="Times New Roman" w:hAnsi="Times New Roman" w:cs="Times New Roman"/>
          <w:sz w:val="28"/>
          <w:szCs w:val="28"/>
        </w:rPr>
        <w:t xml:space="preserve"> зарегистрированного по </w:t>
      </w:r>
      <w:r w:rsidRPr="00380127" w:rsidR="00D10243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="004D3103">
        <w:rPr>
          <w:rFonts w:ascii="Times New Roman" w:hAnsi="Times New Roman" w:cs="Times New Roman"/>
          <w:sz w:val="28"/>
          <w:szCs w:val="28"/>
        </w:rPr>
        <w:t xml:space="preserve">… </w:t>
      </w:r>
      <w:r w:rsidRPr="00380127" w:rsidR="00D10243">
        <w:rPr>
          <w:rFonts w:ascii="Times New Roman" w:hAnsi="Times New Roman" w:cs="Times New Roman"/>
          <w:sz w:val="28"/>
          <w:szCs w:val="28"/>
        </w:rPr>
        <w:t>,</w:t>
      </w:r>
    </w:p>
    <w:p w:rsidR="00380127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 с т а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C1D" w:rsidRPr="00380127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243" w:rsidRPr="00380127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венностью </w:t>
      </w:r>
      <w:r w:rsidR="000C3F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0CBB"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» (далее – ООО «</w:t>
      </w:r>
      <w:r w:rsidR="00B10CBB"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является действующим юридическим лицом, зарегистрированным  </w:t>
      </w:r>
      <w:r w:rsidR="00B10C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нспекцией Федеральной налоговой службы 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 xml:space="preserve"> по г. Симферополю  /дата/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CBB">
        <w:rPr>
          <w:rFonts w:ascii="Times New Roman" w:eastAsia="Times New Roman" w:hAnsi="Times New Roman" w:cs="Times New Roman"/>
          <w:sz w:val="28"/>
          <w:szCs w:val="28"/>
        </w:rPr>
        <w:t xml:space="preserve">с присвоением ОГРН  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1D" w:rsidRPr="00531394" w:rsidP="0053139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r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Радченко В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D31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.2017 года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представил  в  регистрирующий  орган - Инспекцию Фед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  пакет  документов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сведения о юридическом  лице, содержащихся в Едином государственном  реестре юридических лиц </w:t>
      </w:r>
      <w:r w:rsidR="00F42D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2D28">
        <w:rPr>
          <w:rFonts w:ascii="Times New Roman" w:eastAsia="Times New Roman" w:hAnsi="Times New Roman" w:cs="Times New Roman"/>
          <w:sz w:val="28"/>
          <w:szCs w:val="28"/>
        </w:rPr>
        <w:t>вх</w:t>
      </w:r>
      <w:r w:rsidR="00F42D28">
        <w:rPr>
          <w:rFonts w:ascii="Times New Roman" w:eastAsia="Times New Roman" w:hAnsi="Times New Roman" w:cs="Times New Roman"/>
          <w:sz w:val="28"/>
          <w:szCs w:val="28"/>
        </w:rPr>
        <w:t>. № 1</w:t>
      </w:r>
      <w:r>
        <w:rPr>
          <w:rFonts w:ascii="Times New Roman" w:eastAsia="Times New Roman" w:hAnsi="Times New Roman" w:cs="Times New Roman"/>
          <w:sz w:val="28"/>
          <w:szCs w:val="28"/>
        </w:rPr>
        <w:t>5779А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: -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сведения о юридическом  лице, содержащихся в Едином государственном  реестре юридических лиц  (форма № Р14</w:t>
      </w:r>
      <w:r w:rsidR="00BF049C">
        <w:rPr>
          <w:rFonts w:ascii="Times New Roman" w:eastAsia="Times New Roman" w:hAnsi="Times New Roman" w:cs="Times New Roman"/>
          <w:sz w:val="28"/>
          <w:szCs w:val="28"/>
        </w:rPr>
        <w:t xml:space="preserve">001); - 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решение единственного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«Глобус»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.2017 г.; </w:t>
      </w:r>
      <w:r>
        <w:rPr>
          <w:rFonts w:ascii="Times New Roman" w:eastAsia="Times New Roman" w:hAnsi="Times New Roman" w:cs="Times New Roman"/>
          <w:sz w:val="28"/>
          <w:szCs w:val="28"/>
        </w:rPr>
        <w:t>- договор аренды нежилого помещения от 03.09.2017 года. сопроводительное письмо № 2073 от 15.11.2017 года,</w:t>
      </w:r>
      <w:r w:rsidRPr="00B1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связи  с   изменением  адреса места нахождения Общества на адрес:</w:t>
      </w:r>
      <w:r w:rsidR="004D3103">
        <w:rPr>
          <w:rFonts w:ascii="Times New Roman" w:hAnsi="Times New Roman" w:cs="Times New Roman"/>
          <w:sz w:val="28"/>
          <w:szCs w:val="28"/>
        </w:rPr>
        <w:t xml:space="preserve"> …</w:t>
      </w:r>
      <w:r w:rsidR="004D3103">
        <w:rPr>
          <w:rFonts w:ascii="Times New Roman" w:hAnsi="Times New Roman" w:cs="Times New Roman"/>
          <w:sz w:val="28"/>
          <w:szCs w:val="28"/>
        </w:rPr>
        <w:t xml:space="preserve"> </w:t>
      </w:r>
      <w:r w:rsidR="00531394">
        <w:rPr>
          <w:rFonts w:ascii="Times New Roman" w:hAnsi="Times New Roman" w:cs="Times New Roman"/>
          <w:sz w:val="28"/>
          <w:szCs w:val="28"/>
        </w:rPr>
        <w:t>.</w:t>
      </w:r>
    </w:p>
    <w:p w:rsidR="00777D4B" w:rsidRPr="00380127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   проведены контрольные мероприятия, направленные на установление достоверности сведений об адресе  юридического лица.</w:t>
      </w:r>
    </w:p>
    <w:p w:rsidR="00777D4B" w:rsidRPr="00380127" w:rsidP="0053139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акту обследования от 1</w:t>
      </w:r>
      <w:r w:rsidR="00531394">
        <w:rPr>
          <w:rFonts w:ascii="Times New Roman" w:hAnsi="Times New Roman" w:cs="Times New Roman"/>
          <w:sz w:val="28"/>
          <w:szCs w:val="28"/>
        </w:rPr>
        <w:t>9</w:t>
      </w:r>
      <w:r w:rsidRPr="00380127">
        <w:rPr>
          <w:rFonts w:ascii="Times New Roman" w:hAnsi="Times New Roman" w:cs="Times New Roman"/>
          <w:sz w:val="28"/>
          <w:szCs w:val="28"/>
        </w:rPr>
        <w:t>.12.2017 года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4D3103">
        <w:rPr>
          <w:rFonts w:ascii="Times New Roman" w:hAnsi="Times New Roman" w:cs="Times New Roman"/>
          <w:sz w:val="28"/>
          <w:szCs w:val="28"/>
        </w:rPr>
        <w:t xml:space="preserve"> … </w:t>
      </w:r>
      <w:r w:rsidRPr="00380127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531394">
        <w:rPr>
          <w:rFonts w:ascii="Times New Roman" w:hAnsi="Times New Roman" w:cs="Times New Roman"/>
          <w:sz w:val="28"/>
          <w:szCs w:val="28"/>
        </w:rPr>
        <w:t xml:space="preserve">многоэтажное  административное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531394">
        <w:rPr>
          <w:rFonts w:ascii="Times New Roman" w:hAnsi="Times New Roman" w:cs="Times New Roman"/>
          <w:sz w:val="28"/>
          <w:szCs w:val="28"/>
        </w:rPr>
        <w:t xml:space="preserve">  с  офисными помещениями. ООО «Глобус» по указанному адресу не находится и не осуществляет финансово-хозяйственную деятельность. Информационная  табличка с графиком работы и названием организации отсутс</w:t>
      </w:r>
      <w:r w:rsidR="009A62BA">
        <w:rPr>
          <w:rFonts w:ascii="Times New Roman" w:hAnsi="Times New Roman" w:cs="Times New Roman"/>
          <w:sz w:val="28"/>
          <w:szCs w:val="28"/>
        </w:rPr>
        <w:t>т</w:t>
      </w:r>
      <w:r w:rsidR="00531394">
        <w:rPr>
          <w:rFonts w:ascii="Times New Roman" w:hAnsi="Times New Roman" w:cs="Times New Roman"/>
          <w:sz w:val="28"/>
          <w:szCs w:val="28"/>
        </w:rPr>
        <w:t>вует, должностные лица и законные представител</w:t>
      </w:r>
      <w:r w:rsidR="00531394">
        <w:rPr>
          <w:rFonts w:ascii="Times New Roman" w:hAnsi="Times New Roman" w:cs="Times New Roman"/>
          <w:sz w:val="28"/>
          <w:szCs w:val="28"/>
        </w:rPr>
        <w:t>и ООО</w:t>
      </w:r>
      <w:r w:rsidR="00531394">
        <w:rPr>
          <w:rFonts w:ascii="Times New Roman" w:hAnsi="Times New Roman" w:cs="Times New Roman"/>
          <w:sz w:val="28"/>
          <w:szCs w:val="28"/>
        </w:rPr>
        <w:t xml:space="preserve"> «Глобус» на момент обследования не установлены, договор аренды помещения  не заключался.</w:t>
      </w:r>
    </w:p>
    <w:p w:rsidR="00531394" w:rsidRPr="00531394" w:rsidP="0053139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с</w:t>
      </w:r>
      <w:r w:rsidRPr="00380127" w:rsidR="001B0B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генерально</w:t>
      </w:r>
      <w:r w:rsidR="004D3103">
        <w:rPr>
          <w:rFonts w:ascii="Times New Roman" w:hAnsi="Times New Roman" w:cs="Times New Roman"/>
          <w:sz w:val="28"/>
          <w:szCs w:val="28"/>
        </w:rPr>
        <w:t>го директор</w:t>
      </w:r>
      <w:r w:rsidR="004D3103">
        <w:rPr>
          <w:rFonts w:ascii="Times New Roman" w:hAnsi="Times New Roman" w:cs="Times New Roman"/>
          <w:sz w:val="28"/>
          <w:szCs w:val="28"/>
        </w:rPr>
        <w:t>а ООО</w:t>
      </w:r>
      <w:r w:rsidR="004D3103">
        <w:rPr>
          <w:rFonts w:ascii="Times New Roman" w:hAnsi="Times New Roman" w:cs="Times New Roman"/>
          <w:sz w:val="28"/>
          <w:szCs w:val="28"/>
        </w:rPr>
        <w:t xml:space="preserve"> «Сапфир-Крым»  ФИО 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 адресу:</w:t>
      </w:r>
      <w:r w:rsidRPr="00531394">
        <w:rPr>
          <w:rFonts w:ascii="Times New Roman" w:hAnsi="Times New Roman" w:cs="Times New Roman"/>
          <w:sz w:val="28"/>
          <w:szCs w:val="28"/>
        </w:rPr>
        <w:t xml:space="preserve"> </w:t>
      </w:r>
      <w:r w:rsidR="004D3103">
        <w:rPr>
          <w:rFonts w:ascii="Times New Roman" w:hAnsi="Times New Roman" w:cs="Times New Roman"/>
          <w:sz w:val="28"/>
          <w:szCs w:val="28"/>
        </w:rPr>
        <w:t xml:space="preserve"> …  </w:t>
      </w:r>
      <w:r>
        <w:rPr>
          <w:rFonts w:ascii="Times New Roman" w:hAnsi="Times New Roman" w:cs="Times New Roman"/>
          <w:sz w:val="28"/>
          <w:szCs w:val="28"/>
        </w:rPr>
        <w:t>ООО «Глобус»  не находится, сотрудники отсутствуют, договор аренды помещения не заключался.</w:t>
      </w:r>
    </w:p>
    <w:p w:rsidR="004D3103" w:rsidP="006E25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394" w:rsidRPr="00380127" w:rsidP="006E25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таких обстоятельствах, Инспекция  Федеральной налоговой службы пришла к выводу о том,  что  документы, представленные  в   регистрирующий  орган  директором ООО «Глобус»  Радченко В.П.  для внесения изменений в сведения о юридическом лице, содержащиеся в ЕГРЮЛ, содержат  заведомо  ложные</w:t>
      </w:r>
      <w:r w:rsidR="009847C6">
        <w:rPr>
          <w:rFonts w:ascii="Times New Roman" w:hAnsi="Times New Roman" w:cs="Times New Roman"/>
          <w:sz w:val="28"/>
          <w:szCs w:val="28"/>
        </w:rPr>
        <w:t xml:space="preserve"> сведения  об  адресе  Общества, в </w:t>
      </w:r>
      <w:r w:rsidR="009847C6">
        <w:rPr>
          <w:rFonts w:ascii="Times New Roman" w:hAnsi="Times New Roman" w:cs="Times New Roman"/>
          <w:sz w:val="28"/>
          <w:szCs w:val="28"/>
        </w:rPr>
        <w:t>связи</w:t>
      </w:r>
      <w:r w:rsidR="009847C6">
        <w:rPr>
          <w:rFonts w:ascii="Times New Roman" w:hAnsi="Times New Roman" w:cs="Times New Roman"/>
          <w:sz w:val="28"/>
          <w:szCs w:val="28"/>
        </w:rPr>
        <w:t xml:space="preserve"> с  чем  составлен  протокол  об  административном  правонарушении  по ч. 5 ст. 14.25 </w:t>
      </w:r>
      <w:r w:rsidR="009847C6">
        <w:rPr>
          <w:rFonts w:ascii="Times New Roman" w:hAnsi="Times New Roman" w:cs="Times New Roman"/>
          <w:sz w:val="28"/>
          <w:szCs w:val="28"/>
        </w:rPr>
        <w:t>КоАП</w:t>
      </w:r>
      <w:r w:rsidR="009847C6">
        <w:rPr>
          <w:rFonts w:ascii="Times New Roman" w:hAnsi="Times New Roman" w:cs="Times New Roman"/>
          <w:sz w:val="28"/>
          <w:szCs w:val="28"/>
        </w:rPr>
        <w:t xml:space="preserve">  РФ.</w:t>
      </w:r>
    </w:p>
    <w:p w:rsidR="000F49E3" w:rsidP="000F49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80127" w:rsidR="001B0B54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 w:rsidR="006A7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127" w:rsidR="001B0B54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Глобус</w:t>
      </w:r>
      <w:r w:rsidRPr="00380127" w:rsidR="001B0B5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Радченко  В.П.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о </w:t>
      </w:r>
      <w:r>
        <w:rPr>
          <w:rFonts w:ascii="Times New Roman" w:hAnsi="Times New Roman" w:cs="Times New Roman"/>
          <w:sz w:val="28"/>
          <w:szCs w:val="28"/>
        </w:rPr>
        <w:t xml:space="preserve"> дате, времени  и месте  рассмотрения  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извещ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hAnsi="Times New Roman" w:cs="Times New Roman"/>
          <w:sz w:val="28"/>
          <w:szCs w:val="28"/>
        </w:rPr>
        <w:t>, о причинах  неявки  суду  не  сообщил.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C1D" w:rsidRPr="00380127" w:rsidP="000F49E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80127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380127" w:rsidP="00325C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325C1D" w:rsidRPr="00380127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В соответствии с частью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 субъективной стороны,  предусмотренное  частью 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 14.25  Кодекса Российской Федерации об административных  правонарушениях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380127">
        <w:rPr>
          <w:rFonts w:ascii="Times New Roman" w:hAnsi="Times New Roman" w:cs="Times New Roman"/>
          <w:sz w:val="28"/>
          <w:szCs w:val="28"/>
        </w:rPr>
        <w:t>относится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B06497" w:rsidP="00B0649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ч. 5 ст. 14.25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  приложены: - </w:t>
      </w:r>
      <w:r w:rsidR="006E25E7">
        <w:rPr>
          <w:rFonts w:ascii="Times New Roman" w:hAnsi="Times New Roman" w:cs="Times New Roman"/>
          <w:sz w:val="28"/>
          <w:szCs w:val="28"/>
        </w:rPr>
        <w:t xml:space="preserve">пакет документов  за  </w:t>
      </w:r>
      <w:r w:rsidR="006E25E7">
        <w:rPr>
          <w:rFonts w:ascii="Times New Roman" w:hAnsi="Times New Roman" w:cs="Times New Roman"/>
          <w:sz w:val="28"/>
          <w:szCs w:val="28"/>
        </w:rPr>
        <w:t>вх</w:t>
      </w:r>
      <w:r w:rsidR="006E25E7">
        <w:rPr>
          <w:rFonts w:ascii="Times New Roman" w:hAnsi="Times New Roman" w:cs="Times New Roman"/>
          <w:sz w:val="28"/>
          <w:szCs w:val="28"/>
        </w:rPr>
        <w:t>. № 15779</w:t>
      </w:r>
      <w:r>
        <w:rPr>
          <w:rFonts w:ascii="Times New Roman" w:hAnsi="Times New Roman" w:cs="Times New Roman"/>
          <w:sz w:val="28"/>
          <w:szCs w:val="28"/>
        </w:rPr>
        <w:t>А от 1</w:t>
      </w:r>
      <w:r w:rsidR="006E25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E2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.2017 г.; -  копия  </w:t>
      </w:r>
      <w:r>
        <w:rPr>
          <w:rFonts w:ascii="Times New Roman" w:hAnsi="Times New Roman" w:cs="Times New Roman"/>
          <w:sz w:val="28"/>
          <w:szCs w:val="28"/>
        </w:rPr>
        <w:t xml:space="preserve">акта  обследования адреса </w:t>
      </w:r>
      <w:r w:rsidR="006E25E7">
        <w:rPr>
          <w:rFonts w:ascii="Times New Roman" w:hAnsi="Times New Roman" w:cs="Times New Roman"/>
          <w:sz w:val="28"/>
          <w:szCs w:val="28"/>
        </w:rPr>
        <w:t>места нахождения Общества</w:t>
      </w:r>
      <w:r w:rsidR="006E25E7">
        <w:rPr>
          <w:rFonts w:ascii="Times New Roman" w:hAnsi="Times New Roman" w:cs="Times New Roman"/>
          <w:sz w:val="28"/>
          <w:szCs w:val="28"/>
        </w:rPr>
        <w:t xml:space="preserve">  от 19</w:t>
      </w:r>
      <w:r>
        <w:rPr>
          <w:rFonts w:ascii="Times New Roman" w:hAnsi="Times New Roman" w:cs="Times New Roman"/>
          <w:sz w:val="28"/>
          <w:szCs w:val="28"/>
        </w:rPr>
        <w:t xml:space="preserve">.12.2017 г.,  - копия протокола  опроса </w:t>
      </w:r>
      <w:r w:rsidR="006E25E7">
        <w:rPr>
          <w:rFonts w:ascii="Times New Roman" w:hAnsi="Times New Roman" w:cs="Times New Roman"/>
          <w:sz w:val="28"/>
          <w:szCs w:val="28"/>
        </w:rPr>
        <w:t xml:space="preserve"> собственника помещения  от  19.12.2017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96" w:rsidP="004D310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копии  договора  аренды  нежилого  помещения от 03.09.2017 года (л.д. 29-32), представленного в регистрирующий  орган усматривается, что </w:t>
      </w:r>
      <w:r w:rsidR="000674F4">
        <w:rPr>
          <w:rFonts w:ascii="Times New Roman" w:hAnsi="Times New Roman" w:cs="Times New Roman"/>
          <w:sz w:val="28"/>
          <w:szCs w:val="28"/>
        </w:rPr>
        <w:t xml:space="preserve">  он  заключен  между ООО «Наш П</w:t>
      </w:r>
      <w:r>
        <w:rPr>
          <w:rFonts w:ascii="Times New Roman" w:hAnsi="Times New Roman" w:cs="Times New Roman"/>
          <w:sz w:val="28"/>
          <w:szCs w:val="28"/>
        </w:rPr>
        <w:t>арус» в лице г</w:t>
      </w:r>
      <w:r w:rsidR="004D3103">
        <w:rPr>
          <w:rFonts w:ascii="Times New Roman" w:hAnsi="Times New Roman" w:cs="Times New Roman"/>
          <w:sz w:val="28"/>
          <w:szCs w:val="28"/>
        </w:rPr>
        <w:t>енерального директора  ФИО</w:t>
      </w:r>
      <w:r>
        <w:rPr>
          <w:rFonts w:ascii="Times New Roman" w:hAnsi="Times New Roman" w:cs="Times New Roman"/>
          <w:sz w:val="28"/>
          <w:szCs w:val="28"/>
        </w:rPr>
        <w:t xml:space="preserve">  и  ООО «Глобус» в лице директора Радченко В.П. Предметом  договора  аренды являлась часть нежилого помещения  площадью 9,2 кв.м. по адресу: </w:t>
      </w:r>
      <w:r w:rsidR="004D310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B6296" w:rsidP="00B0649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дела 34  имеется копия свидетельства о гос</w:t>
      </w:r>
      <w:r w:rsidR="0030780D">
        <w:rPr>
          <w:rFonts w:ascii="Times New Roman" w:hAnsi="Times New Roman" w:cs="Times New Roman"/>
          <w:sz w:val="28"/>
          <w:szCs w:val="28"/>
        </w:rPr>
        <w:t xml:space="preserve">ударственной регистрации прав, </w:t>
      </w:r>
      <w:r>
        <w:rPr>
          <w:rFonts w:ascii="Times New Roman" w:hAnsi="Times New Roman" w:cs="Times New Roman"/>
          <w:sz w:val="28"/>
          <w:szCs w:val="28"/>
        </w:rPr>
        <w:t>согласно которого  собс</w:t>
      </w:r>
      <w:r w:rsidR="000674F4">
        <w:rPr>
          <w:rFonts w:ascii="Times New Roman" w:hAnsi="Times New Roman" w:cs="Times New Roman"/>
          <w:sz w:val="28"/>
          <w:szCs w:val="28"/>
        </w:rPr>
        <w:t xml:space="preserve">твенником нежилых помещений  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Симферополь</w:t>
      </w:r>
      <w:r w:rsidR="00067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Гоголя д. 68</w:t>
      </w:r>
      <w:r w:rsidR="000674F4">
        <w:rPr>
          <w:rFonts w:ascii="Times New Roman" w:hAnsi="Times New Roman" w:cs="Times New Roman"/>
          <w:sz w:val="28"/>
          <w:szCs w:val="28"/>
        </w:rPr>
        <w:t xml:space="preserve">  является ООО «Наш  Парус».</w:t>
      </w:r>
    </w:p>
    <w:p w:rsidR="000674F4" w:rsidP="00B0649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«Наш Парус» на сегодняшний  день  действующая организация, что усматривается из </w:t>
      </w:r>
      <w:r w:rsidR="0030780D">
        <w:rPr>
          <w:rFonts w:ascii="Times New Roman" w:hAnsi="Times New Roman" w:cs="Times New Roman"/>
          <w:sz w:val="28"/>
          <w:szCs w:val="28"/>
        </w:rPr>
        <w:t>сведений ЕГРЮЛ. Кроме  того, она</w:t>
      </w:r>
      <w:r>
        <w:rPr>
          <w:rFonts w:ascii="Times New Roman" w:hAnsi="Times New Roman" w:cs="Times New Roman"/>
          <w:sz w:val="28"/>
          <w:szCs w:val="28"/>
        </w:rPr>
        <w:t xml:space="preserve">  также  зарегистрирован</w:t>
      </w:r>
      <w:r w:rsidR="003078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по 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Симферополь, ул. Гоголя 68.</w:t>
      </w:r>
    </w:p>
    <w:p w:rsidR="0030780D" w:rsidP="0030780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606D4">
        <w:rPr>
          <w:rFonts w:ascii="Times New Roman" w:hAnsi="Times New Roman" w:cs="Times New Roman"/>
          <w:sz w:val="28"/>
          <w:szCs w:val="28"/>
        </w:rPr>
        <w:t xml:space="preserve">опровергающих  принадлежность  помещений  по вышеуказанному  адресу  ООО «Наш Парус» и 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 </w:t>
      </w:r>
      <w:r w:rsidR="00D606D4">
        <w:rPr>
          <w:rFonts w:ascii="Times New Roman" w:hAnsi="Times New Roman" w:cs="Times New Roman"/>
          <w:sz w:val="28"/>
          <w:szCs w:val="28"/>
        </w:rPr>
        <w:t xml:space="preserve">их  принадлежность  </w:t>
      </w:r>
      <w:r>
        <w:rPr>
          <w:rFonts w:ascii="Times New Roman" w:hAnsi="Times New Roman" w:cs="Times New Roman"/>
          <w:sz w:val="28"/>
          <w:szCs w:val="28"/>
        </w:rPr>
        <w:t xml:space="preserve">ООО «Сапфир-Крым»  материалы дела  не  содержат, в  связи  с  чем,  </w:t>
      </w:r>
      <w:r w:rsidR="000674F4">
        <w:rPr>
          <w:rFonts w:ascii="Times New Roman" w:hAnsi="Times New Roman" w:cs="Times New Roman"/>
          <w:sz w:val="28"/>
          <w:szCs w:val="28"/>
        </w:rPr>
        <w:t xml:space="preserve">протокол допроса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4F4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ООО «Сапфир-Крым» </w:t>
      </w:r>
      <w:r w:rsidR="004D310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безусловным</w:t>
      </w:r>
      <w:r w:rsidR="00B06497">
        <w:rPr>
          <w:rFonts w:ascii="Times New Roman" w:hAnsi="Times New Roman" w:cs="Times New Roman"/>
          <w:sz w:val="28"/>
          <w:szCs w:val="28"/>
        </w:rPr>
        <w:t xml:space="preserve">  доказательств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6497">
        <w:rPr>
          <w:rFonts w:ascii="Times New Roman" w:hAnsi="Times New Roman" w:cs="Times New Roman"/>
          <w:sz w:val="28"/>
          <w:szCs w:val="28"/>
        </w:rPr>
        <w:t xml:space="preserve">м  факта </w:t>
      </w:r>
      <w:r w:rsidR="00B06497">
        <w:rPr>
          <w:rFonts w:ascii="Times New Roman" w:hAnsi="Times New Roman" w:cs="Times New Roman"/>
          <w:sz w:val="28"/>
          <w:szCs w:val="28"/>
        </w:rPr>
        <w:t>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</w:t>
      </w:r>
      <w:r>
        <w:rPr>
          <w:rFonts w:ascii="Times New Roman" w:hAnsi="Times New Roman" w:cs="Times New Roman"/>
          <w:sz w:val="28"/>
          <w:szCs w:val="28"/>
        </w:rPr>
        <w:t>домо ложные сведения,  не  являе</w:t>
      </w:r>
      <w:r w:rsidR="00B0649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19" w:rsidP="0030780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 документы (акт обследования адреса места нахождения общества</w:t>
      </w:r>
      <w:r w:rsidR="009847C6">
        <w:rPr>
          <w:rFonts w:ascii="Times New Roman" w:hAnsi="Times New Roman" w:cs="Times New Roman"/>
          <w:sz w:val="28"/>
          <w:szCs w:val="28"/>
        </w:rPr>
        <w:t>, решение об отказе в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) также  безусловными 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являются, поскольку  по своему содержанию  свидетельствуют  лишь о  недостоверности  предоставленных   ООО «Глобус» сведений о месте нахождения  общества.</w:t>
      </w:r>
    </w:p>
    <w:p w:rsidR="00046CF0" w:rsidRPr="009A62BA" w:rsidP="009A62B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 документов, имеющихся в  материалах дела, </w:t>
      </w:r>
      <w:r w:rsidRPr="00380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 приходит  к  выводу  о  том, что 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ООО «</w:t>
      </w:r>
      <w:r w:rsidR="009A62BA"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62BA">
        <w:rPr>
          <w:rFonts w:ascii="Times New Roman" w:eastAsia="Times New Roman" w:hAnsi="Times New Roman" w:cs="Times New Roman"/>
          <w:sz w:val="28"/>
          <w:szCs w:val="28"/>
        </w:rPr>
        <w:t xml:space="preserve">  Радченко В.П.</w:t>
      </w:r>
      <w:r w:rsidR="006A7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 документы  для  </w:t>
      </w:r>
      <w:r w:rsidR="009A62BA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сведения о юридическом  лице, содержащихся в Едином государственном  реестре юридических лиц, что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>содержа</w:t>
      </w:r>
      <w:r w:rsidR="009A62BA">
        <w:rPr>
          <w:rFonts w:ascii="Times New Roman" w:hAnsi="Times New Roman" w:cs="Times New Roman"/>
          <w:sz w:val="28"/>
          <w:szCs w:val="28"/>
        </w:rPr>
        <w:t xml:space="preserve">т </w:t>
      </w:r>
      <w:r w:rsidRPr="00380127">
        <w:rPr>
          <w:rFonts w:ascii="Times New Roman" w:hAnsi="Times New Roman" w:cs="Times New Roman"/>
          <w:sz w:val="28"/>
          <w:szCs w:val="28"/>
        </w:rPr>
        <w:t xml:space="preserve">   недостоверные  сведения  о  месте  нахождения  общества.  </w:t>
      </w:r>
    </w:p>
    <w:p w:rsidR="00325C1D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Ф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 осведомленности   лица 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  недостоверности,   представленных   им   в   налоговый   орган,   сведений    судом  не  установлено, в   связи с чем,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действия </w:t>
      </w:r>
      <w:r w:rsidR="006A7559">
        <w:rPr>
          <w:rStyle w:val="others28"/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 ООО «</w:t>
      </w:r>
      <w:r w:rsidR="00BB6296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Глобус»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Радченко В.П.</w:t>
      </w:r>
      <w:r w:rsidR="006A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подлежат    переквалификации   с  ч. 5 ст. 14.25 </w:t>
      </w:r>
      <w:r w:rsidRPr="00380127" w:rsidR="00046CF0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РФ  на   ч.  4 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ст. 14.25  </w:t>
      </w:r>
      <w:r w:rsidRPr="00380127">
        <w:rPr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 РФ,  как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  случаях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 такое  представление  предусмотрено  законом.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380127">
        <w:rPr>
          <w:sz w:val="28"/>
          <w:szCs w:val="28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380127">
        <w:rPr>
          <w:rStyle w:val="data2"/>
          <w:sz w:val="28"/>
          <w:szCs w:val="28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380127">
        <w:rPr>
          <w:rStyle w:val="data2"/>
          <w:sz w:val="28"/>
          <w:szCs w:val="28"/>
        </w:rPr>
        <w:t xml:space="preserve"> </w:t>
      </w:r>
      <w:r w:rsidRPr="00380127">
        <w:rPr>
          <w:rStyle w:val="data2"/>
          <w:sz w:val="28"/>
          <w:szCs w:val="28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380127">
        <w:rPr>
          <w:rStyle w:val="data2"/>
          <w:sz w:val="28"/>
          <w:szCs w:val="28"/>
        </w:rPr>
        <w:t xml:space="preserve"> производство по делу.</w:t>
      </w:r>
    </w:p>
    <w:p w:rsidR="00D606D4" w:rsidP="00D606D4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Факт  совершения </w:t>
      </w:r>
      <w:r w:rsidR="006A7559">
        <w:rPr>
          <w:sz w:val="28"/>
          <w:szCs w:val="28"/>
        </w:rPr>
        <w:t xml:space="preserve">  </w:t>
      </w:r>
      <w:r w:rsidRPr="00380127">
        <w:rPr>
          <w:sz w:val="28"/>
          <w:szCs w:val="28"/>
        </w:rPr>
        <w:t xml:space="preserve"> директором </w:t>
      </w:r>
      <w:r w:rsidR="009847C6">
        <w:rPr>
          <w:sz w:val="28"/>
          <w:szCs w:val="28"/>
        </w:rPr>
        <w:t xml:space="preserve"> </w:t>
      </w:r>
      <w:r w:rsidRPr="00380127">
        <w:rPr>
          <w:sz w:val="28"/>
          <w:szCs w:val="28"/>
        </w:rPr>
        <w:t>ООО «</w:t>
      </w:r>
      <w:r w:rsidR="00BB6296">
        <w:rPr>
          <w:sz w:val="28"/>
          <w:szCs w:val="28"/>
        </w:rPr>
        <w:t>Глобус</w:t>
      </w:r>
      <w:r w:rsidRPr="00380127">
        <w:rPr>
          <w:sz w:val="28"/>
          <w:szCs w:val="28"/>
        </w:rPr>
        <w:t>»</w:t>
      </w:r>
      <w:r w:rsidR="00BB6296">
        <w:rPr>
          <w:sz w:val="28"/>
          <w:szCs w:val="28"/>
        </w:rPr>
        <w:t xml:space="preserve">  Радченко В.П. </w:t>
      </w:r>
      <w:r w:rsidRPr="00380127">
        <w:rPr>
          <w:sz w:val="28"/>
          <w:szCs w:val="28"/>
        </w:rPr>
        <w:t>правонарушения</w:t>
      </w:r>
      <w:r w:rsidRPr="00380127" w:rsidR="00325C1D">
        <w:rPr>
          <w:sz w:val="28"/>
          <w:szCs w:val="28"/>
          <w:shd w:val="clear" w:color="auto" w:fill="FFFFFF"/>
        </w:rPr>
        <w:t xml:space="preserve">, предусмотренного ч. 4 ст. 14.25 </w:t>
      </w:r>
      <w:r w:rsidRPr="00380127" w:rsidR="00325C1D">
        <w:rPr>
          <w:sz w:val="28"/>
          <w:szCs w:val="28"/>
          <w:shd w:val="clear" w:color="auto" w:fill="FFFFFF"/>
        </w:rPr>
        <w:t>КоАП</w:t>
      </w:r>
      <w:r w:rsidRPr="00380127" w:rsidR="00325C1D">
        <w:rPr>
          <w:sz w:val="28"/>
          <w:szCs w:val="28"/>
          <w:shd w:val="clear" w:color="auto" w:fill="FFFFFF"/>
        </w:rPr>
        <w:t xml:space="preserve"> РФ, под</w:t>
      </w:r>
      <w:r w:rsidRPr="00380127" w:rsidR="00325C1D">
        <w:rPr>
          <w:sz w:val="28"/>
          <w:szCs w:val="28"/>
        </w:rPr>
        <w:t xml:space="preserve">тверждается  совокупностью  собранных  по  делу  доказательств: </w:t>
      </w:r>
    </w:p>
    <w:p w:rsidR="00325C1D" w:rsidRPr="00380127" w:rsidP="00D606D4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</w:t>
      </w:r>
      <w:r w:rsidRPr="00380127">
        <w:rPr>
          <w:sz w:val="28"/>
          <w:szCs w:val="28"/>
        </w:rPr>
        <w:t>акта обследования адреса места нахождения</w:t>
      </w:r>
      <w:r w:rsidRPr="00380127">
        <w:rPr>
          <w:sz w:val="28"/>
          <w:szCs w:val="28"/>
        </w:rPr>
        <w:t xml:space="preserve"> постоянно действующего исполнительного орган</w:t>
      </w:r>
      <w:r w:rsidRPr="00380127" w:rsidR="00046CF0">
        <w:rPr>
          <w:sz w:val="28"/>
          <w:szCs w:val="28"/>
        </w:rPr>
        <w:t>а юридического лица от 1</w:t>
      </w:r>
      <w:r w:rsidR="003D3930">
        <w:rPr>
          <w:sz w:val="28"/>
          <w:szCs w:val="28"/>
        </w:rPr>
        <w:t>9</w:t>
      </w:r>
      <w:r w:rsidRPr="00380127" w:rsidR="00046CF0">
        <w:rPr>
          <w:sz w:val="28"/>
          <w:szCs w:val="28"/>
        </w:rPr>
        <w:t>.12</w:t>
      </w:r>
      <w:r w:rsidRPr="00380127">
        <w:rPr>
          <w:sz w:val="28"/>
          <w:szCs w:val="28"/>
        </w:rPr>
        <w:t>.2017 года (л.д. 1</w:t>
      </w:r>
      <w:r w:rsidRPr="00380127" w:rsidR="00046CF0">
        <w:rPr>
          <w:sz w:val="28"/>
          <w:szCs w:val="28"/>
        </w:rPr>
        <w:t>2</w:t>
      </w:r>
      <w:r w:rsidRPr="00380127">
        <w:rPr>
          <w:sz w:val="28"/>
          <w:szCs w:val="28"/>
        </w:rPr>
        <w:t>);</w:t>
      </w:r>
    </w:p>
    <w:p w:rsidR="00325C1D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протокола  опроса  </w:t>
      </w:r>
      <w:r w:rsidR="003D3930">
        <w:rPr>
          <w:sz w:val="28"/>
          <w:szCs w:val="28"/>
        </w:rPr>
        <w:t xml:space="preserve">заместителя генерального директора ООО «Сапфир-Крым» </w:t>
      </w:r>
      <w:r w:rsidR="004D3103">
        <w:rPr>
          <w:sz w:val="28"/>
          <w:szCs w:val="28"/>
        </w:rPr>
        <w:t>ФИО</w:t>
      </w:r>
      <w:r w:rsidRPr="00380127">
        <w:rPr>
          <w:sz w:val="28"/>
          <w:szCs w:val="28"/>
        </w:rPr>
        <w:t xml:space="preserve">  от  </w:t>
      </w:r>
      <w:r w:rsidRPr="00380127" w:rsidR="00046CF0">
        <w:rPr>
          <w:sz w:val="28"/>
          <w:szCs w:val="28"/>
        </w:rPr>
        <w:t>15.12</w:t>
      </w:r>
      <w:r w:rsidRPr="00380127">
        <w:rPr>
          <w:sz w:val="28"/>
          <w:szCs w:val="28"/>
        </w:rPr>
        <w:t>.2017 года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 1</w:t>
      </w:r>
      <w:r w:rsidR="003D3930">
        <w:rPr>
          <w:sz w:val="28"/>
          <w:szCs w:val="28"/>
        </w:rPr>
        <w:t>4-16</w:t>
      </w:r>
      <w:r w:rsidRPr="00380127">
        <w:rPr>
          <w:sz w:val="28"/>
          <w:szCs w:val="28"/>
        </w:rPr>
        <w:t>);</w:t>
      </w:r>
    </w:p>
    <w:p w:rsidR="003D3930" w:rsidRPr="00380127" w:rsidP="003D3930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расписки  в получении документов, представленных при государственной регист</w:t>
      </w:r>
      <w:r>
        <w:rPr>
          <w:sz w:val="28"/>
          <w:szCs w:val="28"/>
        </w:rPr>
        <w:t>рации юридического лица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20</w:t>
      </w:r>
      <w:r w:rsidRPr="00380127">
        <w:rPr>
          <w:sz w:val="28"/>
          <w:szCs w:val="28"/>
        </w:rPr>
        <w:t>);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решения единственно</w:t>
      </w:r>
      <w:r w:rsidR="000F49E3">
        <w:rPr>
          <w:sz w:val="28"/>
          <w:szCs w:val="28"/>
        </w:rPr>
        <w:t>го участник</w:t>
      </w:r>
      <w:r w:rsidR="000F49E3">
        <w:rPr>
          <w:sz w:val="28"/>
          <w:szCs w:val="28"/>
        </w:rPr>
        <w:t>а ООО</w:t>
      </w:r>
      <w:r w:rsidR="000F49E3">
        <w:rPr>
          <w:sz w:val="28"/>
          <w:szCs w:val="28"/>
        </w:rPr>
        <w:t xml:space="preserve"> «</w:t>
      </w:r>
      <w:r w:rsidR="003D3930">
        <w:rPr>
          <w:sz w:val="28"/>
          <w:szCs w:val="28"/>
        </w:rPr>
        <w:t>Глобус</w:t>
      </w:r>
      <w:r w:rsidRPr="00380127">
        <w:rPr>
          <w:sz w:val="28"/>
          <w:szCs w:val="28"/>
        </w:rPr>
        <w:t>»</w:t>
      </w:r>
      <w:r w:rsidR="000F49E3">
        <w:rPr>
          <w:sz w:val="28"/>
          <w:szCs w:val="28"/>
        </w:rPr>
        <w:t xml:space="preserve"> </w:t>
      </w:r>
      <w:r w:rsidRPr="00380127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38012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80127">
        <w:rPr>
          <w:sz w:val="28"/>
          <w:szCs w:val="28"/>
        </w:rPr>
        <w:t>.</w:t>
      </w:r>
      <w:r w:rsidRPr="00980319">
        <w:rPr>
          <w:sz w:val="28"/>
          <w:szCs w:val="28"/>
        </w:rPr>
        <w:t xml:space="preserve">2017 г. (л.д. </w:t>
      </w:r>
      <w:r w:rsidRPr="00980319">
        <w:rPr>
          <w:sz w:val="28"/>
          <w:szCs w:val="28"/>
        </w:rPr>
        <w:t>21</w:t>
      </w:r>
      <w:r w:rsidRPr="00980319">
        <w:rPr>
          <w:sz w:val="28"/>
          <w:szCs w:val="28"/>
        </w:rPr>
        <w:t>);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 xml:space="preserve">- копией заявления  о  </w:t>
      </w:r>
      <w:r>
        <w:rPr>
          <w:sz w:val="28"/>
          <w:szCs w:val="28"/>
        </w:rPr>
        <w:t>внесении  изменений в сведения о юридическом  лице, содержащихся в Едином государственном  реестре юридических лиц</w:t>
      </w:r>
      <w:r w:rsidRPr="00980319">
        <w:rPr>
          <w:sz w:val="28"/>
          <w:szCs w:val="28"/>
        </w:rPr>
        <w:t xml:space="preserve"> </w:t>
      </w:r>
      <w:r w:rsidRPr="00980319">
        <w:rPr>
          <w:sz w:val="28"/>
          <w:szCs w:val="28"/>
        </w:rPr>
        <w:t>(форма №Р1</w:t>
      </w:r>
      <w:r w:rsidRPr="00980319">
        <w:rPr>
          <w:sz w:val="28"/>
          <w:szCs w:val="28"/>
        </w:rPr>
        <w:t>4</w:t>
      </w:r>
      <w:r w:rsidRPr="00980319">
        <w:rPr>
          <w:sz w:val="28"/>
          <w:szCs w:val="28"/>
        </w:rPr>
        <w:t>001), из которого усматривается, что</w:t>
      </w:r>
      <w:r w:rsidRPr="00980319" w:rsidR="00FE5B15">
        <w:rPr>
          <w:sz w:val="28"/>
          <w:szCs w:val="28"/>
        </w:rPr>
        <w:t xml:space="preserve"> </w:t>
      </w:r>
      <w:r w:rsidRPr="00980319">
        <w:rPr>
          <w:sz w:val="28"/>
          <w:szCs w:val="28"/>
        </w:rPr>
        <w:t xml:space="preserve"> </w:t>
      </w:r>
      <w:r w:rsidRPr="00980319">
        <w:rPr>
          <w:sz w:val="28"/>
          <w:szCs w:val="28"/>
        </w:rPr>
        <w:t xml:space="preserve">адресом Общества является: </w:t>
      </w:r>
      <w:r w:rsidR="004D3103">
        <w:rPr>
          <w:sz w:val="28"/>
          <w:szCs w:val="28"/>
        </w:rPr>
        <w:t xml:space="preserve"> … </w:t>
      </w:r>
      <w:r w:rsidRPr="00980319">
        <w:rPr>
          <w:sz w:val="28"/>
          <w:szCs w:val="28"/>
        </w:rPr>
        <w:t>и    Радченко  В.П.  подтверждает, что сведения, содержащиеся  в  представленных  документах, достоверны (л.д. 23-28);</w:t>
      </w:r>
    </w:p>
    <w:p w:rsidR="00E32074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 аренды нежилого помещения от 03.09.2017 года</w:t>
      </w:r>
      <w:r w:rsidR="00EC56F3">
        <w:rPr>
          <w:sz w:val="28"/>
          <w:szCs w:val="28"/>
        </w:rPr>
        <w:t>, заключенного между ООО «Наш Парус» и ООО «Глобус», и  копией  акта приема арендуемого нежилого помещения  (</w:t>
      </w:r>
      <w:r w:rsidR="00EC56F3">
        <w:rPr>
          <w:sz w:val="28"/>
          <w:szCs w:val="28"/>
        </w:rPr>
        <w:t>л</w:t>
      </w:r>
      <w:r w:rsidR="00EC56F3">
        <w:rPr>
          <w:sz w:val="28"/>
          <w:szCs w:val="28"/>
        </w:rPr>
        <w:t>.д. 29-32, 33);</w:t>
      </w:r>
    </w:p>
    <w:p w:rsidR="00EC56F3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 свидетельства о государственной регистрации прав  ООО «Наш Парус»  н</w:t>
      </w:r>
      <w:r w:rsidR="004D3103">
        <w:rPr>
          <w:sz w:val="28"/>
          <w:szCs w:val="28"/>
        </w:rPr>
        <w:t xml:space="preserve">а нежилые помещения по адресу:  …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 34);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 xml:space="preserve">- </w:t>
      </w:r>
      <w:r w:rsidR="00EC56F3">
        <w:rPr>
          <w:sz w:val="28"/>
          <w:szCs w:val="28"/>
        </w:rPr>
        <w:t xml:space="preserve">копиями решений о приостановлении государственной регистрации  и  об </w:t>
      </w:r>
      <w:r w:rsidRPr="00980319" w:rsidR="00046CF0">
        <w:rPr>
          <w:sz w:val="28"/>
          <w:szCs w:val="28"/>
        </w:rPr>
        <w:t xml:space="preserve"> отказе в государственной регистрации </w:t>
      </w:r>
      <w:r w:rsidR="00EC56F3">
        <w:rPr>
          <w:sz w:val="28"/>
          <w:szCs w:val="28"/>
        </w:rPr>
        <w:t xml:space="preserve">в отношении </w:t>
      </w:r>
      <w:r w:rsidRPr="00980319" w:rsidR="00046CF0">
        <w:rPr>
          <w:sz w:val="28"/>
          <w:szCs w:val="28"/>
        </w:rPr>
        <w:t xml:space="preserve"> ООО «</w:t>
      </w:r>
      <w:r w:rsidR="00EC56F3">
        <w:rPr>
          <w:sz w:val="28"/>
          <w:szCs w:val="28"/>
        </w:rPr>
        <w:t>Глобус</w:t>
      </w:r>
      <w:r w:rsidRPr="00980319" w:rsidR="00046CF0">
        <w:rPr>
          <w:sz w:val="28"/>
          <w:szCs w:val="28"/>
        </w:rPr>
        <w:t>»</w:t>
      </w:r>
      <w:r w:rsidR="00EC56F3">
        <w:rPr>
          <w:sz w:val="28"/>
          <w:szCs w:val="28"/>
        </w:rPr>
        <w:t xml:space="preserve"> (</w:t>
      </w:r>
      <w:r w:rsidR="00EC56F3">
        <w:rPr>
          <w:sz w:val="28"/>
          <w:szCs w:val="28"/>
        </w:rPr>
        <w:t>л</w:t>
      </w:r>
      <w:r w:rsidR="00EC56F3">
        <w:rPr>
          <w:sz w:val="28"/>
          <w:szCs w:val="28"/>
        </w:rPr>
        <w:t>.д. 36, 37</w:t>
      </w:r>
      <w:r w:rsidRPr="00980319" w:rsidR="00046CF0">
        <w:rPr>
          <w:sz w:val="28"/>
          <w:szCs w:val="28"/>
        </w:rPr>
        <w:t>);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 xml:space="preserve">-  сведениями о юридическом лице </w:t>
      </w:r>
      <w:r w:rsidR="00EC56F3">
        <w:rPr>
          <w:sz w:val="28"/>
          <w:szCs w:val="28"/>
        </w:rPr>
        <w:t xml:space="preserve"> - </w:t>
      </w:r>
      <w:r w:rsidRPr="00980319">
        <w:rPr>
          <w:sz w:val="28"/>
          <w:szCs w:val="28"/>
        </w:rPr>
        <w:t>ООО «</w:t>
      </w:r>
      <w:r w:rsidR="00EC56F3">
        <w:rPr>
          <w:sz w:val="28"/>
          <w:szCs w:val="28"/>
        </w:rPr>
        <w:t>Глобус</w:t>
      </w:r>
      <w:r w:rsidRPr="00980319">
        <w:rPr>
          <w:sz w:val="28"/>
          <w:szCs w:val="28"/>
        </w:rPr>
        <w:t xml:space="preserve">» </w:t>
      </w:r>
      <w:r w:rsidR="00EC56F3">
        <w:rPr>
          <w:sz w:val="28"/>
          <w:szCs w:val="28"/>
        </w:rPr>
        <w:t>из  ЕГРЮЛ</w:t>
      </w:r>
      <w:r w:rsidRPr="00980319">
        <w:rPr>
          <w:sz w:val="28"/>
          <w:szCs w:val="28"/>
        </w:rPr>
        <w:t xml:space="preserve"> (л.д. </w:t>
      </w:r>
      <w:r w:rsidRPr="00980319" w:rsidR="00380127">
        <w:rPr>
          <w:sz w:val="28"/>
          <w:szCs w:val="28"/>
        </w:rPr>
        <w:t xml:space="preserve"> </w:t>
      </w:r>
      <w:r w:rsidR="00EC56F3">
        <w:rPr>
          <w:sz w:val="28"/>
          <w:szCs w:val="28"/>
        </w:rPr>
        <w:t>38-42</w:t>
      </w:r>
      <w:r w:rsidRPr="00980319">
        <w:rPr>
          <w:sz w:val="28"/>
          <w:szCs w:val="28"/>
        </w:rPr>
        <w:t>).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980319">
        <w:rPr>
          <w:sz w:val="28"/>
          <w:szCs w:val="28"/>
        </w:rPr>
        <w:t xml:space="preserve">Данные  доказательства  отвечают требованиям </w:t>
      </w:r>
      <w:r w:rsidRPr="00980319">
        <w:rPr>
          <w:sz w:val="28"/>
          <w:szCs w:val="28"/>
        </w:rPr>
        <w:t>относимости</w:t>
      </w:r>
      <w:r w:rsidRPr="00980319">
        <w:rPr>
          <w:sz w:val="28"/>
          <w:szCs w:val="28"/>
        </w:rPr>
        <w:t>, допустимости</w:t>
      </w:r>
      <w:r w:rsidRPr="00980319">
        <w:rPr>
          <w:color w:val="000000"/>
          <w:sz w:val="28"/>
          <w:szCs w:val="28"/>
        </w:rPr>
        <w:t xml:space="preserve"> и достаточности, отнесены  ст. 26.2 </w:t>
      </w:r>
      <w:r w:rsidRPr="00980319">
        <w:rPr>
          <w:color w:val="000000"/>
          <w:sz w:val="28"/>
          <w:szCs w:val="28"/>
        </w:rPr>
        <w:t>КоАП</w:t>
      </w:r>
      <w:r w:rsidRPr="00980319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>Обстоятельств, смягчающих или отягчающих  административную ответственность</w:t>
      </w:r>
      <w:r w:rsidRPr="00980319" w:rsidR="00380127">
        <w:rPr>
          <w:sz w:val="28"/>
          <w:szCs w:val="28"/>
        </w:rPr>
        <w:t>,</w:t>
      </w:r>
      <w:r w:rsidRPr="00980319">
        <w:rPr>
          <w:sz w:val="28"/>
          <w:szCs w:val="28"/>
        </w:rPr>
        <w:t xml:space="preserve">  не  установлено.</w:t>
      </w:r>
    </w:p>
    <w:p w:rsidR="00980319" w:rsidP="0098031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</w:t>
      </w:r>
      <w:r w:rsidRPr="00980319" w:rsidR="00380127">
        <w:rPr>
          <w:sz w:val="28"/>
          <w:szCs w:val="28"/>
        </w:rPr>
        <w:t xml:space="preserve"> в  протоколе  </w:t>
      </w:r>
      <w:r w:rsidRPr="00980319">
        <w:rPr>
          <w:sz w:val="28"/>
          <w:szCs w:val="28"/>
        </w:rPr>
        <w:t>данных  о  привлечении  к  административной  ответственности</w:t>
      </w:r>
      <w:r w:rsidRPr="00980319" w:rsidR="00380127">
        <w:rPr>
          <w:sz w:val="28"/>
          <w:szCs w:val="28"/>
        </w:rPr>
        <w:t>.</w:t>
      </w:r>
    </w:p>
    <w:p w:rsidR="00325C1D" w:rsidP="00EC56F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980319">
        <w:rPr>
          <w:sz w:val="28"/>
          <w:szCs w:val="28"/>
        </w:rPr>
        <w:t xml:space="preserve">На основании </w:t>
      </w:r>
      <w:r w:rsidRPr="00980319">
        <w:rPr>
          <w:sz w:val="28"/>
          <w:szCs w:val="28"/>
        </w:rPr>
        <w:t>изложенного</w:t>
      </w:r>
      <w:r w:rsidRPr="00980319">
        <w:rPr>
          <w:sz w:val="28"/>
          <w:szCs w:val="28"/>
        </w:rPr>
        <w:t xml:space="preserve">, руководствуясь ч. 4 ст. 14.25, ст.ст. 29.9-29.10 </w:t>
      </w:r>
      <w:r w:rsidRPr="00980319">
        <w:rPr>
          <w:sz w:val="28"/>
          <w:szCs w:val="28"/>
        </w:rPr>
        <w:t>КоАП</w:t>
      </w:r>
      <w:r w:rsidRPr="00980319">
        <w:rPr>
          <w:sz w:val="28"/>
          <w:szCs w:val="28"/>
        </w:rPr>
        <w:t xml:space="preserve"> РФ, мировой  судья –</w:t>
      </w:r>
    </w:p>
    <w:p w:rsidR="00EC56F3" w:rsidRPr="00980319" w:rsidP="00EC56F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80319">
        <w:rPr>
          <w:rFonts w:ascii="Times New Roman" w:hAnsi="Times New Roman" w:cs="Times New Roman"/>
          <w:sz w:val="28"/>
          <w:szCs w:val="28"/>
        </w:rPr>
        <w:t>П</w:t>
      </w:r>
      <w:r w:rsidRPr="00980319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38012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«Глобус»  Радченко  В</w:t>
      </w:r>
      <w:r w:rsidR="004D31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4D31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380127">
        <w:rPr>
          <w:rFonts w:ascii="Times New Roman" w:hAnsi="Times New Roman" w:cs="Times New Roman"/>
          <w:sz w:val="28"/>
          <w:szCs w:val="28"/>
        </w:rPr>
        <w:t xml:space="preserve">  виновным  в  совершении административного правонарушения, предусмотренного частью 4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Pr="00380127">
        <w:rPr>
          <w:rFonts w:ascii="Times New Roman" w:hAnsi="Times New Roman" w:cs="Times New Roman"/>
          <w:sz w:val="28"/>
          <w:szCs w:val="28"/>
        </w:rPr>
        <w:t xml:space="preserve"> и  назначить  ему административное  наказание  в  виде  штрафа  в   размере  5000  рублей.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В соответствии со ст. 32.2</w:t>
      </w:r>
      <w:r w:rsidRPr="00380127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380127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</w:t>
      </w:r>
      <w:r w:rsidR="009847C6">
        <w:rPr>
          <w:rFonts w:ascii="Times New Roman" w:hAnsi="Times New Roman" w:cs="Times New Roman"/>
          <w:sz w:val="28"/>
          <w:szCs w:val="28"/>
        </w:rPr>
        <w:t>000; КБК – 18211636000016000140.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80127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380127">
        <w:rPr>
          <w:sz w:val="28"/>
          <w:szCs w:val="28"/>
        </w:rPr>
        <w:t xml:space="preserve"> будет  взыскана  в  принудительном  порядке.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color w:val="000000"/>
          <w:sz w:val="28"/>
          <w:szCs w:val="28"/>
        </w:rPr>
        <w:t> </w:t>
      </w:r>
      <w:r w:rsidRPr="00380127">
        <w:rPr>
          <w:sz w:val="28"/>
          <w:szCs w:val="28"/>
        </w:rPr>
        <w:t xml:space="preserve"> Мировой  судья:                                                                Т.С. </w:t>
      </w:r>
      <w:r w:rsidRPr="00380127">
        <w:rPr>
          <w:sz w:val="28"/>
          <w:szCs w:val="28"/>
        </w:rPr>
        <w:t>Тарасенко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sectPr w:rsidSect="009847C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74F4"/>
    <w:rsid w:val="000C3F9B"/>
    <w:rsid w:val="000F49E3"/>
    <w:rsid w:val="001B0B54"/>
    <w:rsid w:val="0030780D"/>
    <w:rsid w:val="00325C1D"/>
    <w:rsid w:val="00380127"/>
    <w:rsid w:val="003D3930"/>
    <w:rsid w:val="004D3103"/>
    <w:rsid w:val="00531394"/>
    <w:rsid w:val="00600C7D"/>
    <w:rsid w:val="00641DA2"/>
    <w:rsid w:val="006A7559"/>
    <w:rsid w:val="006E25E7"/>
    <w:rsid w:val="006F26FF"/>
    <w:rsid w:val="00735E8B"/>
    <w:rsid w:val="00777D4B"/>
    <w:rsid w:val="00980319"/>
    <w:rsid w:val="009847C6"/>
    <w:rsid w:val="009A62BA"/>
    <w:rsid w:val="00B06497"/>
    <w:rsid w:val="00B10CBB"/>
    <w:rsid w:val="00BB6296"/>
    <w:rsid w:val="00BF049C"/>
    <w:rsid w:val="00C439E4"/>
    <w:rsid w:val="00CB35DA"/>
    <w:rsid w:val="00D10243"/>
    <w:rsid w:val="00D5487F"/>
    <w:rsid w:val="00D606D4"/>
    <w:rsid w:val="00E32074"/>
    <w:rsid w:val="00E80224"/>
    <w:rsid w:val="00EC56F3"/>
    <w:rsid w:val="00F06E40"/>
    <w:rsid w:val="00F42D28"/>
    <w:rsid w:val="00FE5B15"/>
    <w:rsid w:val="00FE5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7B2A-E88D-4CAA-9C1A-CDF94315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