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6AF" w:rsidRPr="00A366AF" w:rsidP="00A366AF">
      <w:pPr>
        <w:pStyle w:val="Title"/>
        <w:jc w:val="right"/>
        <w:rPr>
          <w:color w:val="000000"/>
          <w:sz w:val="27"/>
          <w:szCs w:val="27"/>
        </w:rPr>
      </w:pPr>
      <w:r w:rsidRPr="00A366AF">
        <w:rPr>
          <w:color w:val="000000"/>
          <w:sz w:val="27"/>
          <w:szCs w:val="27"/>
        </w:rPr>
        <w:t>дело №05-0254/14/2021</w:t>
      </w:r>
    </w:p>
    <w:p w:rsidR="00010883" w:rsidRPr="00A366AF" w:rsidP="00A366AF">
      <w:pPr>
        <w:pStyle w:val="Title"/>
        <w:jc w:val="right"/>
        <w:rPr>
          <w:color w:val="000000"/>
          <w:sz w:val="27"/>
          <w:szCs w:val="27"/>
        </w:rPr>
      </w:pPr>
      <w:r w:rsidRPr="00A366AF">
        <w:rPr>
          <w:color w:val="000000"/>
          <w:sz w:val="27"/>
          <w:szCs w:val="27"/>
          <w:shd w:val="clear" w:color="auto" w:fill="FFFFFF"/>
        </w:rPr>
        <w:t>91MS0014-01-2021-002281-93</w:t>
      </w:r>
    </w:p>
    <w:p w:rsidR="00B82959" w:rsidRPr="00A366AF" w:rsidP="008254A9">
      <w:pPr>
        <w:pStyle w:val="Title"/>
        <w:rPr>
          <w:color w:val="000000"/>
          <w:sz w:val="27"/>
          <w:szCs w:val="27"/>
        </w:rPr>
      </w:pPr>
      <w:r w:rsidRPr="00A366AF">
        <w:rPr>
          <w:color w:val="000000"/>
          <w:sz w:val="27"/>
          <w:szCs w:val="27"/>
        </w:rPr>
        <w:t>П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О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С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Т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А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Н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О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В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Л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Е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Н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И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Е</w:t>
      </w:r>
    </w:p>
    <w:p w:rsidR="00A366AF" w:rsidRPr="00A366AF" w:rsidP="00A366AF">
      <w:pPr>
        <w:tabs>
          <w:tab w:val="left" w:pos="-1560"/>
          <w:tab w:val="left" w:pos="5103"/>
        </w:tabs>
        <w:ind w:firstLine="709"/>
        <w:jc w:val="both"/>
        <w:rPr>
          <w:color w:val="000000"/>
          <w:sz w:val="27"/>
          <w:szCs w:val="27"/>
        </w:rPr>
      </w:pPr>
      <w:r w:rsidRPr="00A366AF">
        <w:rPr>
          <w:color w:val="000000"/>
          <w:sz w:val="27"/>
          <w:szCs w:val="27"/>
        </w:rPr>
        <w:t>13 сентября 2021 года</w:t>
      </w:r>
      <w:r w:rsidRPr="00A366AF">
        <w:rPr>
          <w:color w:val="000000"/>
          <w:sz w:val="27"/>
          <w:szCs w:val="27"/>
        </w:rPr>
        <w:tab/>
        <w:t>город Симферополь, ул. Киевская 55/2</w:t>
      </w:r>
    </w:p>
    <w:p w:rsidR="00FA1B89" w:rsidRPr="00A366AF" w:rsidP="00A366AF">
      <w:pPr>
        <w:ind w:firstLine="709"/>
        <w:jc w:val="both"/>
        <w:rPr>
          <w:color w:val="000000"/>
          <w:sz w:val="27"/>
          <w:szCs w:val="27"/>
        </w:rPr>
      </w:pPr>
      <w:r w:rsidRPr="00A366AF">
        <w:rPr>
          <w:sz w:val="27"/>
          <w:szCs w:val="27"/>
        </w:rPr>
        <w:t xml:space="preserve">мировой судья судебного участка №14 Киевского судебного района г. Симферополя Республики Крым Новиков В.Р., с участием </w:t>
      </w:r>
      <w:r w:rsidRPr="00A366AF">
        <w:rPr>
          <w:color w:val="000000"/>
          <w:sz w:val="27"/>
          <w:szCs w:val="27"/>
        </w:rPr>
        <w:t>директора ООО «Респект партнерс» Гофяка А.Н., прокурора – Вдовкина В.Г.</w:t>
      </w:r>
      <w:r w:rsidRPr="00A366AF">
        <w:rPr>
          <w:sz w:val="27"/>
          <w:szCs w:val="27"/>
        </w:rPr>
        <w:t xml:space="preserve">, </w:t>
      </w:r>
      <w:r w:rsidRPr="00A366AF">
        <w:rPr>
          <w:color w:val="000000"/>
          <w:sz w:val="27"/>
          <w:szCs w:val="27"/>
        </w:rPr>
        <w:t xml:space="preserve">рассмотрев </w:t>
      </w:r>
      <w:r w:rsidRPr="00A366AF">
        <w:rPr>
          <w:sz w:val="27"/>
          <w:szCs w:val="27"/>
        </w:rPr>
        <w:t xml:space="preserve">дело об административном правонарушении </w:t>
      </w:r>
      <w:r w:rsidRPr="00A366AF">
        <w:rPr>
          <w:color w:val="000000"/>
          <w:sz w:val="27"/>
          <w:szCs w:val="27"/>
        </w:rPr>
        <w:t xml:space="preserve">в отношении директора Общества с ограниченной </w:t>
      </w:r>
      <w:r w:rsidRPr="00A366AF">
        <w:rPr>
          <w:color w:val="000000" w:themeColor="text1"/>
          <w:sz w:val="27"/>
          <w:szCs w:val="27"/>
        </w:rPr>
        <w:t>ответственностью «</w:t>
      </w:r>
      <w:r w:rsidR="00A862E1">
        <w:rPr>
          <w:color w:val="000000" w:themeColor="text1"/>
          <w:sz w:val="27"/>
          <w:szCs w:val="27"/>
        </w:rPr>
        <w:t>..</w:t>
      </w:r>
      <w:r w:rsidRPr="00A366AF">
        <w:rPr>
          <w:color w:val="000000" w:themeColor="text1"/>
          <w:sz w:val="27"/>
          <w:szCs w:val="27"/>
        </w:rPr>
        <w:t xml:space="preserve">» </w:t>
      </w:r>
      <w:r w:rsidRPr="00A366AF">
        <w:rPr>
          <w:b/>
          <w:color w:val="000000" w:themeColor="text1"/>
          <w:sz w:val="27"/>
          <w:szCs w:val="27"/>
        </w:rPr>
        <w:t>Гофяка</w:t>
      </w:r>
      <w:r w:rsidRPr="00A366AF">
        <w:rPr>
          <w:b/>
          <w:color w:val="000000" w:themeColor="text1"/>
          <w:sz w:val="27"/>
          <w:szCs w:val="27"/>
        </w:rPr>
        <w:t xml:space="preserve"> </w:t>
      </w:r>
      <w:r w:rsidR="00A862E1">
        <w:rPr>
          <w:b/>
          <w:color w:val="000000" w:themeColor="text1"/>
          <w:sz w:val="27"/>
          <w:szCs w:val="27"/>
        </w:rPr>
        <w:t>.</w:t>
      </w:r>
      <w:r w:rsidR="00A862E1">
        <w:rPr>
          <w:b/>
          <w:color w:val="000000" w:themeColor="text1"/>
          <w:sz w:val="27"/>
          <w:szCs w:val="27"/>
        </w:rPr>
        <w:t>.</w:t>
      </w:r>
      <w:r w:rsidRPr="00A366AF">
        <w:rPr>
          <w:color w:val="000000" w:themeColor="text1"/>
          <w:sz w:val="27"/>
          <w:szCs w:val="27"/>
        </w:rPr>
        <w:t xml:space="preserve">, </w:t>
      </w:r>
      <w:r w:rsidR="00A862E1">
        <w:rPr>
          <w:color w:val="000000" w:themeColor="text1"/>
          <w:sz w:val="27"/>
          <w:szCs w:val="27"/>
        </w:rPr>
        <w:t>..</w:t>
      </w:r>
      <w:r w:rsidRPr="00A366AF">
        <w:rPr>
          <w:color w:val="000000" w:themeColor="text1"/>
          <w:sz w:val="27"/>
          <w:szCs w:val="27"/>
        </w:rPr>
        <w:t xml:space="preserve"> года рож</w:t>
      </w:r>
      <w:r w:rsidRPr="00A366AF">
        <w:rPr>
          <w:color w:val="000000" w:themeColor="text1"/>
          <w:sz w:val="27"/>
          <w:szCs w:val="27"/>
        </w:rPr>
        <w:t xml:space="preserve">дения, урож. </w:t>
      </w:r>
      <w:r w:rsidR="00A862E1">
        <w:rPr>
          <w:color w:val="000000" w:themeColor="text1"/>
          <w:sz w:val="27"/>
          <w:szCs w:val="27"/>
        </w:rPr>
        <w:t>..</w:t>
      </w:r>
      <w:r w:rsidRPr="00A366AF">
        <w:rPr>
          <w:color w:val="000000" w:themeColor="text1"/>
          <w:sz w:val="27"/>
          <w:szCs w:val="27"/>
        </w:rPr>
        <w:t xml:space="preserve">., паспорт серии </w:t>
      </w:r>
      <w:r w:rsidR="00A862E1">
        <w:rPr>
          <w:color w:val="000000" w:themeColor="text1"/>
          <w:sz w:val="27"/>
          <w:szCs w:val="27"/>
        </w:rPr>
        <w:t>..</w:t>
      </w:r>
      <w:r w:rsidRPr="00A366AF">
        <w:rPr>
          <w:color w:val="000000" w:themeColor="text1"/>
          <w:sz w:val="27"/>
          <w:szCs w:val="27"/>
        </w:rPr>
        <w:t xml:space="preserve">, зарегистрированного по адресу: </w:t>
      </w:r>
      <w:r w:rsidR="00A862E1">
        <w:rPr>
          <w:color w:val="000000" w:themeColor="text1"/>
          <w:sz w:val="27"/>
          <w:szCs w:val="27"/>
          <w:shd w:val="clear" w:color="auto" w:fill="FFFFFF"/>
        </w:rPr>
        <w:t>..</w:t>
      </w:r>
      <w:r w:rsidRPr="00A366AF">
        <w:rPr>
          <w:color w:val="000000" w:themeColor="text1"/>
          <w:sz w:val="27"/>
          <w:szCs w:val="27"/>
          <w:shd w:val="clear" w:color="auto" w:fill="FFFFFF"/>
        </w:rPr>
        <w:t xml:space="preserve">, женатого, имеющего на иждивении </w:t>
      </w:r>
      <w:r w:rsidR="00A862E1">
        <w:rPr>
          <w:color w:val="000000" w:themeColor="text1"/>
          <w:sz w:val="27"/>
          <w:szCs w:val="27"/>
          <w:shd w:val="clear" w:color="auto" w:fill="FFFFFF"/>
        </w:rPr>
        <w:t>..</w:t>
      </w:r>
      <w:r w:rsidRPr="00A366AF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A862E1">
        <w:rPr>
          <w:color w:val="000000" w:themeColor="text1"/>
          <w:sz w:val="27"/>
          <w:szCs w:val="27"/>
          <w:shd w:val="clear" w:color="auto" w:fill="FFFFFF"/>
        </w:rPr>
        <w:t>..</w:t>
      </w:r>
      <w:r w:rsidRPr="00A366AF">
        <w:rPr>
          <w:color w:val="000000" w:themeColor="text1"/>
          <w:sz w:val="27"/>
          <w:szCs w:val="27"/>
        </w:rPr>
        <w:t xml:space="preserve">, привлекаемого к административной ответственности, предусмотренной статьей 19.29 КоАП </w:t>
      </w:r>
      <w:r w:rsidRPr="00A366AF">
        <w:rPr>
          <w:color w:val="000000"/>
          <w:sz w:val="27"/>
          <w:szCs w:val="27"/>
        </w:rPr>
        <w:t>РФ,</w:t>
      </w:r>
    </w:p>
    <w:p w:rsidR="00953B6F" w:rsidRPr="00A366AF" w:rsidP="008254A9">
      <w:pPr>
        <w:jc w:val="center"/>
        <w:rPr>
          <w:color w:val="000000"/>
          <w:sz w:val="27"/>
          <w:szCs w:val="27"/>
        </w:rPr>
      </w:pPr>
    </w:p>
    <w:p w:rsidR="000925AA" w:rsidRPr="00A366AF" w:rsidP="008254A9">
      <w:pPr>
        <w:jc w:val="center"/>
        <w:rPr>
          <w:color w:val="000000"/>
          <w:sz w:val="27"/>
          <w:szCs w:val="27"/>
        </w:rPr>
      </w:pPr>
      <w:r w:rsidRPr="00A366AF">
        <w:rPr>
          <w:color w:val="000000"/>
          <w:sz w:val="27"/>
          <w:szCs w:val="27"/>
        </w:rPr>
        <w:t>у с т а н о в и л :</w:t>
      </w:r>
    </w:p>
    <w:p w:rsidR="00953B6F" w:rsidRPr="00A366AF" w:rsidP="008254A9">
      <w:pPr>
        <w:jc w:val="center"/>
        <w:rPr>
          <w:color w:val="000000"/>
          <w:sz w:val="27"/>
          <w:szCs w:val="27"/>
        </w:rPr>
      </w:pPr>
    </w:p>
    <w:p w:rsidR="00A366AF" w:rsidRPr="00A366AF" w:rsidP="00A366AF">
      <w:pPr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прокуратурой г. Симферополя проведена проверка соблюдения требований законодательства о противодействии коррупции в деятельности ООО</w:t>
      </w:r>
      <w:r w:rsidRPr="00A366AF">
        <w:rPr>
          <w:sz w:val="27"/>
          <w:szCs w:val="27"/>
        </w:rPr>
        <w:t xml:space="preserve"> «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». </w:t>
      </w:r>
      <w:r w:rsidRPr="00A366AF">
        <w:rPr>
          <w:sz w:val="27"/>
          <w:szCs w:val="27"/>
        </w:rPr>
        <w:t>Проверкой было установлено, что ООО «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>» в установленный законом срок не уведомило Прокуратуру Республики Крым о приеме на работу бывшего федерального государственного служащего.</w:t>
      </w:r>
    </w:p>
    <w:p w:rsidR="00A366AF" w:rsidRPr="00A366AF" w:rsidP="00A366AF">
      <w:pPr>
        <w:ind w:firstLine="709"/>
        <w:jc w:val="both"/>
        <w:rPr>
          <w:sz w:val="27"/>
          <w:szCs w:val="27"/>
        </w:rPr>
      </w:pPr>
      <w:r w:rsidRPr="00A366AF">
        <w:rPr>
          <w:color w:val="000000"/>
          <w:sz w:val="27"/>
          <w:szCs w:val="27"/>
        </w:rPr>
        <w:t xml:space="preserve">Директор </w:t>
      </w:r>
      <w:r w:rsidRPr="00A366AF">
        <w:rPr>
          <w:sz w:val="27"/>
          <w:szCs w:val="27"/>
        </w:rPr>
        <w:t>ООО «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» </w:t>
      </w:r>
      <w:r w:rsidRPr="00A366AF">
        <w:rPr>
          <w:sz w:val="27"/>
          <w:szCs w:val="27"/>
        </w:rPr>
        <w:t>Гофяк</w:t>
      </w:r>
      <w:r w:rsidRPr="00A366AF">
        <w:rPr>
          <w:sz w:val="27"/>
          <w:szCs w:val="27"/>
        </w:rPr>
        <w:t> А.Н. в судебном</w:t>
      </w:r>
      <w:r w:rsidRPr="00A366AF">
        <w:rPr>
          <w:sz w:val="27"/>
          <w:szCs w:val="27"/>
        </w:rPr>
        <w:t xml:space="preserve"> заседании вину признал, пояснив, что бывший федеральный государственный служащий на момент приема его на работу в Общество, более 3-х лет фактически не осуществлял свои трудовые обязанности в Прокуратуре Республики Крым, поскольку находился в отпуске по у</w:t>
      </w:r>
      <w:r w:rsidRPr="00A366AF">
        <w:rPr>
          <w:sz w:val="27"/>
          <w:szCs w:val="27"/>
        </w:rPr>
        <w:t>ходу за ребенком до достижения им 3-х летнего возраста.</w:t>
      </w:r>
      <w:r w:rsidRPr="00A366AF">
        <w:rPr>
          <w:sz w:val="27"/>
          <w:szCs w:val="27"/>
        </w:rPr>
        <w:t xml:space="preserve"> Просил освободить его от административной ответственности в связи с малозначительностью допущенного нарушения, ограничившись устным замечанием.</w:t>
      </w:r>
    </w:p>
    <w:p w:rsidR="00A366AF" w:rsidRPr="00A366AF" w:rsidP="00A366AF">
      <w:pPr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Прокурор в судебном заседании считал д</w:t>
      </w:r>
      <w:r w:rsidRPr="00A366AF">
        <w:rPr>
          <w:color w:val="000000"/>
          <w:sz w:val="27"/>
          <w:szCs w:val="27"/>
        </w:rPr>
        <w:t xml:space="preserve">иректора </w:t>
      </w:r>
      <w:r w:rsidRPr="00A366AF">
        <w:rPr>
          <w:sz w:val="27"/>
          <w:szCs w:val="27"/>
        </w:rPr>
        <w:t>ООО</w:t>
      </w:r>
      <w:r w:rsidRPr="00A366AF">
        <w:rPr>
          <w:sz w:val="27"/>
          <w:szCs w:val="27"/>
        </w:rPr>
        <w:t xml:space="preserve"> «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» </w:t>
      </w:r>
      <w:r w:rsidRPr="00A366AF">
        <w:rPr>
          <w:sz w:val="27"/>
          <w:szCs w:val="27"/>
        </w:rPr>
        <w:t>Гофяк</w:t>
      </w:r>
      <w:r w:rsidRPr="00A366AF">
        <w:rPr>
          <w:sz w:val="27"/>
          <w:szCs w:val="27"/>
        </w:rPr>
        <w:t> А.Н. ответственным за допущенное нарушение закона «О противодействии коррупции» и подлежащим привлечению к административной ответственности. Считал, что допущенное правонарушение не является малозначительным.</w:t>
      </w:r>
    </w:p>
    <w:p w:rsidR="000925AA" w:rsidRPr="00A366AF" w:rsidP="00A366AF">
      <w:pPr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 xml:space="preserve">Заслушав </w:t>
      </w:r>
      <w:r w:rsidRPr="00A366AF">
        <w:rPr>
          <w:color w:val="000000"/>
          <w:sz w:val="27"/>
          <w:szCs w:val="27"/>
        </w:rPr>
        <w:t>лиц, участвующих в</w:t>
      </w:r>
      <w:r w:rsidRPr="00A366AF">
        <w:rPr>
          <w:color w:val="000000"/>
          <w:sz w:val="27"/>
          <w:szCs w:val="27"/>
        </w:rPr>
        <w:t xml:space="preserve"> деле, и</w:t>
      </w:r>
      <w:r w:rsidRPr="00A366AF">
        <w:rPr>
          <w:sz w:val="27"/>
          <w:szCs w:val="27"/>
        </w:rPr>
        <w:t>сследовав материалы дела об административном правонарушении, прихожу к следующему.</w:t>
      </w:r>
    </w:p>
    <w:p w:rsidR="000925AA" w:rsidRPr="00A366AF" w:rsidP="008254A9">
      <w:pPr>
        <w:ind w:firstLine="709"/>
        <w:jc w:val="both"/>
        <w:rPr>
          <w:sz w:val="27"/>
          <w:szCs w:val="27"/>
        </w:rPr>
      </w:pPr>
      <w:r w:rsidRPr="00A366AF">
        <w:rPr>
          <w:color w:val="000000"/>
          <w:sz w:val="27"/>
          <w:szCs w:val="27"/>
        </w:rPr>
        <w:t>Согласно ч.4 ст.12 Федерального закона от 25.12.2008 №273-ФЗ «О противодействии коррупции» работодатель при заключении трудового или гражданско-правового договора на</w:t>
      </w:r>
      <w:r w:rsidRPr="00A366AF">
        <w:rPr>
          <w:color w:val="000000"/>
          <w:sz w:val="27"/>
          <w:szCs w:val="27"/>
        </w:rPr>
        <w:t xml:space="preserve"> выполнение работ (оказание услуг), указанного в 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</w:t>
      </w:r>
      <w:r w:rsidRPr="00A366AF">
        <w:rPr>
          <w:color w:val="000000"/>
          <w:sz w:val="27"/>
          <w:szCs w:val="27"/>
        </w:rPr>
        <w:t xml:space="preserve">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</w:t>
      </w:r>
      <w:r w:rsidRPr="00A366AF">
        <w:rPr>
          <w:color w:val="000000"/>
          <w:sz w:val="27"/>
          <w:szCs w:val="27"/>
        </w:rPr>
        <w:t>е, устанавливаемом нормативными правовыми актами Российской Федерации.</w:t>
      </w:r>
    </w:p>
    <w:p w:rsidR="000925AA" w:rsidRPr="00A366AF" w:rsidP="008254A9">
      <w:pPr>
        <w:ind w:firstLine="709"/>
        <w:jc w:val="both"/>
        <w:rPr>
          <w:sz w:val="27"/>
          <w:szCs w:val="27"/>
        </w:rPr>
      </w:pPr>
      <w:r w:rsidRPr="00A366AF">
        <w:rPr>
          <w:color w:val="000000"/>
          <w:sz w:val="27"/>
          <w:szCs w:val="27"/>
        </w:rPr>
        <w:t>Порядок уведомления регламентирован Постановлением Правительства Российской Федерации от 21.01.2015 №29 «Об утверждении Правил сообщения работодателем о заключении трудового или граждан</w:t>
      </w:r>
      <w:r w:rsidRPr="00A366AF">
        <w:rPr>
          <w:color w:val="000000"/>
          <w:sz w:val="27"/>
          <w:szCs w:val="27"/>
        </w:rPr>
        <w:t>ско-правового договора на 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0925AA" w:rsidRPr="00A366AF" w:rsidP="008254A9">
      <w:pPr>
        <w:ind w:firstLine="709"/>
        <w:jc w:val="both"/>
        <w:rPr>
          <w:sz w:val="27"/>
          <w:szCs w:val="27"/>
        </w:rPr>
      </w:pPr>
      <w:r w:rsidRPr="00A366AF">
        <w:rPr>
          <w:color w:val="000000"/>
          <w:sz w:val="27"/>
          <w:szCs w:val="27"/>
        </w:rPr>
        <w:t>Пунктами 2-4 указанных Правил пр</w:t>
      </w:r>
      <w:r w:rsidRPr="00A366AF">
        <w:rPr>
          <w:color w:val="000000"/>
          <w:sz w:val="27"/>
          <w:szCs w:val="27"/>
        </w:rPr>
        <w:t xml:space="preserve">едусмотрено, что работодатель при заключении трудового договора или гражданско-правового договора в течение 2 лет </w:t>
      </w:r>
      <w:r w:rsidRPr="00A366AF">
        <w:rPr>
          <w:color w:val="000000"/>
          <w:sz w:val="27"/>
          <w:szCs w:val="27"/>
        </w:rPr>
        <w:t>после увольнения гражданина с государственной или муниципальной службы сообщает представителю нанимателя (работодателю) государственного или м</w:t>
      </w:r>
      <w:r w:rsidRPr="00A366AF">
        <w:rPr>
          <w:color w:val="000000"/>
          <w:sz w:val="27"/>
          <w:szCs w:val="27"/>
        </w:rPr>
        <w:t>униципального служащего по последнему месту его службы о заключении такого договора в письменной форме.</w:t>
      </w:r>
    </w:p>
    <w:p w:rsidR="000925AA" w:rsidRPr="00A366AF" w:rsidP="008254A9">
      <w:pPr>
        <w:ind w:firstLine="709"/>
        <w:jc w:val="both"/>
        <w:rPr>
          <w:sz w:val="27"/>
          <w:szCs w:val="27"/>
        </w:rPr>
      </w:pPr>
      <w:r w:rsidRPr="00A366AF">
        <w:rPr>
          <w:color w:val="000000"/>
          <w:sz w:val="27"/>
          <w:szCs w:val="27"/>
        </w:rPr>
        <w:t>Сообщение оформляется на бланке организации и подписывается ее руководителем или уполномоченным лицом, подписавшим трудовой договор со стороны работодат</w:t>
      </w:r>
      <w:r w:rsidRPr="00A366AF">
        <w:rPr>
          <w:color w:val="000000"/>
          <w:sz w:val="27"/>
          <w:szCs w:val="27"/>
        </w:rPr>
        <w:t>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0925AA" w:rsidRPr="00A366AF" w:rsidP="008254A9">
      <w:pPr>
        <w:ind w:firstLine="709"/>
        <w:jc w:val="both"/>
        <w:rPr>
          <w:sz w:val="27"/>
          <w:szCs w:val="27"/>
        </w:rPr>
      </w:pPr>
      <w:r w:rsidRPr="00A366AF">
        <w:rPr>
          <w:color w:val="000000"/>
          <w:sz w:val="27"/>
          <w:szCs w:val="27"/>
        </w:rPr>
        <w:t>Сообщение направляется представителю нанимателя (работодателю) гражданина по последнему месту его службы</w:t>
      </w:r>
      <w:r w:rsidRPr="00A366AF">
        <w:rPr>
          <w:color w:val="000000"/>
          <w:sz w:val="27"/>
          <w:szCs w:val="27"/>
        </w:rPr>
        <w:t xml:space="preserve"> в 10-дневный срок со дня заключения трудового договора или гражданско-правового договора.</w:t>
      </w:r>
    </w:p>
    <w:p w:rsidR="00A366AF" w:rsidRPr="00A366AF" w:rsidP="00A366AF">
      <w:pPr>
        <w:ind w:firstLine="709"/>
        <w:jc w:val="both"/>
        <w:rPr>
          <w:color w:val="000000"/>
          <w:sz w:val="27"/>
          <w:szCs w:val="27"/>
        </w:rPr>
      </w:pPr>
      <w:r w:rsidRPr="00A366AF">
        <w:rPr>
          <w:color w:val="000000"/>
          <w:sz w:val="27"/>
          <w:szCs w:val="27"/>
        </w:rPr>
        <w:t>Приказом от</w:t>
      </w:r>
      <w:r w:rsidRPr="00A366AF">
        <w:rPr>
          <w:color w:val="000000"/>
          <w:sz w:val="27"/>
          <w:szCs w:val="27"/>
        </w:rPr>
        <w:t xml:space="preserve"> </w:t>
      </w:r>
      <w:r w:rsidR="00A862E1">
        <w:rPr>
          <w:color w:val="000000"/>
          <w:sz w:val="27"/>
          <w:szCs w:val="27"/>
        </w:rPr>
        <w:t>.</w:t>
      </w:r>
      <w:r w:rsidR="00A862E1">
        <w:rPr>
          <w:color w:val="000000"/>
          <w:sz w:val="27"/>
          <w:szCs w:val="27"/>
        </w:rPr>
        <w:t>.</w:t>
      </w:r>
      <w:r w:rsidRPr="00A366AF">
        <w:rPr>
          <w:color w:val="000000"/>
          <w:sz w:val="27"/>
          <w:szCs w:val="27"/>
        </w:rPr>
        <w:t xml:space="preserve"> года №</w:t>
      </w:r>
      <w:r w:rsidR="00A862E1">
        <w:rPr>
          <w:color w:val="000000"/>
          <w:sz w:val="27"/>
          <w:szCs w:val="27"/>
        </w:rPr>
        <w:t>..</w:t>
      </w:r>
      <w:r w:rsidRPr="00A366AF">
        <w:rPr>
          <w:color w:val="000000"/>
          <w:sz w:val="27"/>
          <w:szCs w:val="27"/>
        </w:rPr>
        <w:t xml:space="preserve"> гражданин Сутула Е.В. был принят на федеральную государственную службу в Прокуратуру Республики Крым на должность заместителя прок</w:t>
      </w:r>
      <w:r w:rsidRPr="00A366AF">
        <w:rPr>
          <w:color w:val="000000"/>
          <w:sz w:val="27"/>
          <w:szCs w:val="27"/>
        </w:rPr>
        <w:t>урора города Симферополя.</w:t>
      </w:r>
    </w:p>
    <w:p w:rsidR="00A366AF" w:rsidRPr="00A366AF" w:rsidP="00A366AF">
      <w:pPr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..</w:t>
      </w:r>
      <w:r w:rsidRPr="00A366AF" w:rsidR="00686615">
        <w:rPr>
          <w:color w:val="000000"/>
          <w:sz w:val="27"/>
          <w:szCs w:val="27"/>
        </w:rPr>
        <w:t xml:space="preserve"> года Сутула Е.В. был назначен на должность заместителя начальника управления – начальника отдела по надзору за соблюдением прав и свобод граждан управления по надзору за исполнением федерального законодательства.</w:t>
      </w:r>
    </w:p>
    <w:p w:rsidR="00A366AF" w:rsidRPr="00A366AF" w:rsidP="00A366AF">
      <w:pPr>
        <w:ind w:firstLine="709"/>
        <w:jc w:val="both"/>
        <w:rPr>
          <w:color w:val="000000"/>
          <w:sz w:val="27"/>
          <w:szCs w:val="27"/>
        </w:rPr>
      </w:pPr>
      <w:r w:rsidRPr="00A366AF">
        <w:rPr>
          <w:color w:val="000000"/>
          <w:sz w:val="27"/>
          <w:szCs w:val="27"/>
        </w:rPr>
        <w:t>Приказ</w:t>
      </w:r>
      <w:r w:rsidRPr="00A366AF">
        <w:rPr>
          <w:color w:val="000000"/>
          <w:sz w:val="27"/>
          <w:szCs w:val="27"/>
        </w:rPr>
        <w:t>ом прокурора Республики Крым от</w:t>
      </w:r>
      <w:r w:rsidRPr="00A366AF">
        <w:rPr>
          <w:color w:val="000000"/>
          <w:sz w:val="27"/>
          <w:szCs w:val="27"/>
        </w:rPr>
        <w:t xml:space="preserve"> </w:t>
      </w:r>
      <w:r w:rsidR="00A862E1">
        <w:rPr>
          <w:color w:val="000000"/>
          <w:sz w:val="27"/>
          <w:szCs w:val="27"/>
        </w:rPr>
        <w:t>.</w:t>
      </w:r>
      <w:r w:rsidR="00A862E1">
        <w:rPr>
          <w:color w:val="000000"/>
          <w:sz w:val="27"/>
          <w:szCs w:val="27"/>
        </w:rPr>
        <w:t>.</w:t>
      </w:r>
      <w:r w:rsidRPr="00A366AF">
        <w:rPr>
          <w:color w:val="000000"/>
          <w:sz w:val="27"/>
          <w:szCs w:val="27"/>
        </w:rPr>
        <w:t xml:space="preserve"> года №</w:t>
      </w:r>
      <w:r w:rsidR="00A862E1">
        <w:rPr>
          <w:color w:val="000000"/>
          <w:sz w:val="27"/>
          <w:szCs w:val="27"/>
        </w:rPr>
        <w:t>..</w:t>
      </w:r>
      <w:r w:rsidRPr="00A366AF">
        <w:rPr>
          <w:color w:val="000000"/>
          <w:sz w:val="27"/>
          <w:szCs w:val="27"/>
        </w:rPr>
        <w:t xml:space="preserve"> Сутуле Е.В. был предоставлен отпуск по уходу за ребенком до достижения им возраста трех лет с </w:t>
      </w:r>
      <w:r w:rsidR="00A862E1">
        <w:rPr>
          <w:color w:val="000000"/>
          <w:sz w:val="27"/>
          <w:szCs w:val="27"/>
        </w:rPr>
        <w:t>..</w:t>
      </w:r>
      <w:r w:rsidRPr="00A366AF">
        <w:rPr>
          <w:color w:val="000000"/>
          <w:sz w:val="27"/>
          <w:szCs w:val="27"/>
        </w:rPr>
        <w:t xml:space="preserve"> года.</w:t>
      </w:r>
    </w:p>
    <w:p w:rsidR="00A366AF" w:rsidRPr="00A366AF" w:rsidP="00A366AF">
      <w:pPr>
        <w:ind w:firstLine="709"/>
        <w:jc w:val="both"/>
        <w:rPr>
          <w:sz w:val="27"/>
          <w:szCs w:val="27"/>
        </w:rPr>
      </w:pPr>
      <w:r w:rsidRPr="00A366AF">
        <w:rPr>
          <w:color w:val="000000"/>
          <w:sz w:val="27"/>
          <w:szCs w:val="27"/>
        </w:rPr>
        <w:t>Приказом и.о. прокурора Республики Крым от</w:t>
      </w:r>
      <w:r w:rsidRPr="00A366AF">
        <w:rPr>
          <w:color w:val="000000"/>
          <w:sz w:val="27"/>
          <w:szCs w:val="27"/>
        </w:rPr>
        <w:t xml:space="preserve"> </w:t>
      </w:r>
      <w:r w:rsidR="00A862E1">
        <w:rPr>
          <w:color w:val="000000"/>
          <w:sz w:val="27"/>
          <w:szCs w:val="27"/>
        </w:rPr>
        <w:t>.</w:t>
      </w:r>
      <w:r w:rsidR="00A862E1">
        <w:rPr>
          <w:color w:val="000000"/>
          <w:sz w:val="27"/>
          <w:szCs w:val="27"/>
        </w:rPr>
        <w:t>.</w:t>
      </w:r>
      <w:r w:rsidRPr="00A366AF">
        <w:rPr>
          <w:color w:val="000000"/>
          <w:sz w:val="27"/>
          <w:szCs w:val="27"/>
        </w:rPr>
        <w:t xml:space="preserve"> №</w:t>
      </w:r>
      <w:r w:rsidR="00A862E1">
        <w:rPr>
          <w:color w:val="000000"/>
          <w:sz w:val="27"/>
          <w:szCs w:val="27"/>
        </w:rPr>
        <w:t>..</w:t>
      </w:r>
      <w:r w:rsidRPr="00A366AF">
        <w:rPr>
          <w:color w:val="000000"/>
          <w:sz w:val="27"/>
          <w:szCs w:val="27"/>
        </w:rPr>
        <w:t xml:space="preserve"> Сутула Е.В</w:t>
      </w:r>
      <w:r w:rsidRPr="00A366AF">
        <w:rPr>
          <w:color w:val="000000"/>
          <w:sz w:val="27"/>
          <w:szCs w:val="27"/>
        </w:rPr>
        <w:t>. был освобожден от занимаемой должности заместителя начальника управления – начальника отдела по надзору за соблюдением прав и свобод граждан управления по надзору за исполнением федерального законодательства Прокуратуры Республики Крым и уволен из органо</w:t>
      </w:r>
      <w:r w:rsidRPr="00A366AF">
        <w:rPr>
          <w:color w:val="000000"/>
          <w:sz w:val="27"/>
          <w:szCs w:val="27"/>
        </w:rPr>
        <w:t xml:space="preserve">в прокуратуры </w:t>
      </w:r>
      <w:r w:rsidR="00A862E1">
        <w:rPr>
          <w:color w:val="000000"/>
          <w:sz w:val="27"/>
          <w:szCs w:val="27"/>
        </w:rPr>
        <w:t>..</w:t>
      </w:r>
      <w:r w:rsidRPr="00A366AF">
        <w:rPr>
          <w:color w:val="000000"/>
          <w:sz w:val="27"/>
          <w:szCs w:val="27"/>
        </w:rPr>
        <w:t xml:space="preserve"> года по собственному желанию. Трудовой договор с Сутулой Е.В. расторгнут.</w:t>
      </w:r>
    </w:p>
    <w:p w:rsidR="00A366AF" w:rsidRPr="00A366AF" w:rsidP="00A366AF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..</w:t>
      </w:r>
      <w:r w:rsidRPr="00A366AF" w:rsidR="00686615">
        <w:rPr>
          <w:color w:val="000000"/>
          <w:sz w:val="27"/>
          <w:szCs w:val="27"/>
        </w:rPr>
        <w:t xml:space="preserve"> года между </w:t>
      </w:r>
      <w:r w:rsidRPr="00A366AF" w:rsidR="00686615">
        <w:rPr>
          <w:sz w:val="27"/>
          <w:szCs w:val="27"/>
        </w:rPr>
        <w:t>ООО «</w:t>
      </w:r>
      <w:r>
        <w:rPr>
          <w:sz w:val="27"/>
          <w:szCs w:val="27"/>
        </w:rPr>
        <w:t>..</w:t>
      </w:r>
      <w:r w:rsidRPr="00A366AF" w:rsidR="00686615">
        <w:rPr>
          <w:sz w:val="27"/>
          <w:szCs w:val="27"/>
        </w:rPr>
        <w:t>»</w:t>
      </w:r>
      <w:r w:rsidRPr="00A366AF" w:rsidR="00686615">
        <w:rPr>
          <w:color w:val="000000"/>
          <w:sz w:val="27"/>
          <w:szCs w:val="27"/>
        </w:rPr>
        <w:t xml:space="preserve"> в лице директора Гофяка А.Н. и гражданином Сутула Е.В. был заключен трудовой договор №</w:t>
      </w:r>
      <w:r>
        <w:rPr>
          <w:color w:val="000000"/>
          <w:sz w:val="27"/>
          <w:szCs w:val="27"/>
        </w:rPr>
        <w:t>..</w:t>
      </w:r>
      <w:r w:rsidRPr="00A366AF" w:rsidR="00686615">
        <w:rPr>
          <w:color w:val="000000"/>
          <w:sz w:val="27"/>
          <w:szCs w:val="27"/>
        </w:rPr>
        <w:t xml:space="preserve"> о приеме последнего на р</w:t>
      </w:r>
      <w:r w:rsidRPr="00A366AF" w:rsidR="00686615">
        <w:rPr>
          <w:color w:val="000000"/>
          <w:sz w:val="27"/>
          <w:szCs w:val="27"/>
        </w:rPr>
        <w:t>аботу на должность коммерческого директора, о чем был издан соответствующий приказ о приеме на работу от</w:t>
      </w:r>
      <w:r w:rsidRPr="00A366AF" w:rsidR="0068661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.</w:t>
      </w:r>
    </w:p>
    <w:p w:rsidR="00A366AF" w:rsidRPr="00A366AF" w:rsidP="00A366AF">
      <w:pPr>
        <w:autoSpaceDE w:val="0"/>
        <w:autoSpaceDN w:val="0"/>
        <w:adjustRightInd w:val="0"/>
        <w:ind w:firstLine="709"/>
        <w:jc w:val="both"/>
        <w:rPr>
          <w:spacing w:val="-6"/>
          <w:sz w:val="27"/>
          <w:szCs w:val="27"/>
        </w:rPr>
      </w:pPr>
      <w:r w:rsidRPr="00A366AF">
        <w:rPr>
          <w:color w:val="000000"/>
          <w:sz w:val="27"/>
          <w:szCs w:val="27"/>
        </w:rPr>
        <w:t>В период с</w:t>
      </w:r>
      <w:r w:rsidRPr="00A366AF">
        <w:rPr>
          <w:color w:val="000000"/>
          <w:sz w:val="27"/>
          <w:szCs w:val="27"/>
        </w:rPr>
        <w:t xml:space="preserve"> </w:t>
      </w:r>
      <w:r w:rsidR="00A862E1">
        <w:rPr>
          <w:color w:val="000000"/>
          <w:sz w:val="27"/>
          <w:szCs w:val="27"/>
        </w:rPr>
        <w:t>.</w:t>
      </w:r>
      <w:r w:rsidR="00A862E1">
        <w:rPr>
          <w:color w:val="000000"/>
          <w:sz w:val="27"/>
          <w:szCs w:val="27"/>
        </w:rPr>
        <w:t>.</w:t>
      </w:r>
      <w:r w:rsidRPr="00A366AF">
        <w:rPr>
          <w:color w:val="000000"/>
          <w:sz w:val="27"/>
          <w:szCs w:val="27"/>
        </w:rPr>
        <w:t xml:space="preserve"> по </w:t>
      </w:r>
      <w:r w:rsidR="00A862E1">
        <w:rPr>
          <w:color w:val="000000"/>
          <w:sz w:val="27"/>
          <w:szCs w:val="27"/>
        </w:rPr>
        <w:t>..</w:t>
      </w:r>
      <w:r w:rsidRPr="00A366AF">
        <w:rPr>
          <w:color w:val="000000"/>
          <w:sz w:val="27"/>
          <w:szCs w:val="27"/>
        </w:rPr>
        <w:t xml:space="preserve"> Сутула Е.В. замещал вышеуказанные должности федеральной государственной службы в Прокуратуре </w:t>
      </w:r>
      <w:r w:rsidRPr="00A366AF">
        <w:rPr>
          <w:color w:val="000000"/>
          <w:sz w:val="27"/>
          <w:szCs w:val="27"/>
        </w:rPr>
        <w:t xml:space="preserve">Республики Крым, которые в соответствии с Указом Президента России от </w:t>
      </w:r>
      <w:r w:rsidR="00A862E1">
        <w:rPr>
          <w:color w:val="000000"/>
          <w:sz w:val="27"/>
          <w:szCs w:val="27"/>
        </w:rPr>
        <w:t>..</w:t>
      </w:r>
      <w:r w:rsidRPr="00A366AF">
        <w:rPr>
          <w:color w:val="000000"/>
          <w:sz w:val="27"/>
          <w:szCs w:val="27"/>
        </w:rPr>
        <w:t xml:space="preserve"> года №</w:t>
      </w:r>
      <w:r w:rsidR="00A862E1">
        <w:rPr>
          <w:color w:val="000000"/>
          <w:sz w:val="27"/>
          <w:szCs w:val="27"/>
        </w:rPr>
        <w:t>..</w:t>
      </w:r>
      <w:r w:rsidRPr="00A366AF">
        <w:rPr>
          <w:color w:val="000000"/>
          <w:sz w:val="27"/>
          <w:szCs w:val="27"/>
        </w:rPr>
        <w:t xml:space="preserve"> и приказа Прокуратуры Республики Крым №</w:t>
      </w:r>
      <w:r w:rsidR="00A862E1">
        <w:rPr>
          <w:color w:val="000000"/>
          <w:sz w:val="27"/>
          <w:szCs w:val="27"/>
        </w:rPr>
        <w:t>..</w:t>
      </w:r>
      <w:r w:rsidRPr="00A366AF">
        <w:rPr>
          <w:color w:val="000000"/>
          <w:sz w:val="27"/>
          <w:szCs w:val="27"/>
        </w:rPr>
        <w:t xml:space="preserve"> входят в перечень должностей в прокуратуре Республики Крым, при замещении которой сотрудники федеральные гос</w:t>
      </w:r>
      <w:r w:rsidRPr="00A366AF">
        <w:rPr>
          <w:color w:val="000000"/>
          <w:sz w:val="27"/>
          <w:szCs w:val="27"/>
        </w:rPr>
        <w:t>ударственные служащие и иные работники обязаны предоставлять сведения о своих доходах, об имуществе и обязательствах имущественного характера, а также своих супруги (супруга) и несовершеннолетних детей, и относится к </w:t>
      </w:r>
      <w:r w:rsidRPr="00A366AF">
        <w:rPr>
          <w:color w:val="000000"/>
          <w:sz w:val="27"/>
          <w:szCs w:val="27"/>
        </w:rPr>
        <w:t>должностям</w:t>
      </w:r>
      <w:r w:rsidRPr="00A366AF">
        <w:rPr>
          <w:color w:val="000000"/>
          <w:sz w:val="27"/>
          <w:szCs w:val="27"/>
        </w:rPr>
        <w:t xml:space="preserve"> на которые распространяются </w:t>
      </w:r>
      <w:r w:rsidRPr="00A366AF">
        <w:rPr>
          <w:color w:val="000000"/>
          <w:sz w:val="27"/>
          <w:szCs w:val="27"/>
        </w:rPr>
        <w:t>требования ч.4 ст.12 Федерального закона от 25.12.2008 №273-ФЗ.</w:t>
      </w:r>
    </w:p>
    <w:p w:rsidR="00A366AF" w:rsidRPr="00A366AF" w:rsidP="00A366AF">
      <w:pPr>
        <w:autoSpaceDE w:val="0"/>
        <w:autoSpaceDN w:val="0"/>
        <w:adjustRightInd w:val="0"/>
        <w:ind w:firstLine="709"/>
        <w:jc w:val="both"/>
        <w:rPr>
          <w:spacing w:val="-6"/>
          <w:sz w:val="27"/>
          <w:szCs w:val="27"/>
        </w:rPr>
      </w:pPr>
      <w:r w:rsidRPr="00A366AF">
        <w:rPr>
          <w:spacing w:val="-6"/>
          <w:sz w:val="27"/>
          <w:szCs w:val="27"/>
        </w:rPr>
        <w:t>Десятидневный срок для уведомления прокуратуры Республики Крым о приеме Сутулы Е.В. на работу в ООО «</w:t>
      </w:r>
      <w:r w:rsidR="00A862E1">
        <w:rPr>
          <w:spacing w:val="-6"/>
          <w:sz w:val="27"/>
          <w:szCs w:val="27"/>
        </w:rPr>
        <w:t>..</w:t>
      </w:r>
      <w:r w:rsidRPr="00A366AF">
        <w:rPr>
          <w:spacing w:val="-6"/>
          <w:sz w:val="27"/>
          <w:szCs w:val="27"/>
        </w:rPr>
        <w:t>» начал течь</w:t>
      </w:r>
      <w:r w:rsidRPr="00A366AF">
        <w:rPr>
          <w:spacing w:val="-6"/>
          <w:sz w:val="27"/>
          <w:szCs w:val="27"/>
        </w:rPr>
        <w:t xml:space="preserve"> </w:t>
      </w:r>
      <w:r w:rsidR="00A862E1">
        <w:rPr>
          <w:spacing w:val="-6"/>
          <w:sz w:val="27"/>
          <w:szCs w:val="27"/>
        </w:rPr>
        <w:t>.</w:t>
      </w:r>
      <w:r w:rsidR="00A862E1">
        <w:rPr>
          <w:spacing w:val="-6"/>
          <w:sz w:val="27"/>
          <w:szCs w:val="27"/>
        </w:rPr>
        <w:t>.</w:t>
      </w:r>
      <w:r w:rsidRPr="00A366AF">
        <w:rPr>
          <w:spacing w:val="-6"/>
          <w:sz w:val="27"/>
          <w:szCs w:val="27"/>
        </w:rPr>
        <w:t xml:space="preserve"> года и истек </w:t>
      </w:r>
      <w:r w:rsidR="00A862E1">
        <w:rPr>
          <w:spacing w:val="-6"/>
          <w:sz w:val="27"/>
          <w:szCs w:val="27"/>
        </w:rPr>
        <w:t>..</w:t>
      </w:r>
      <w:r w:rsidRPr="00A366AF">
        <w:rPr>
          <w:spacing w:val="-6"/>
          <w:sz w:val="27"/>
          <w:szCs w:val="27"/>
        </w:rPr>
        <w:t xml:space="preserve"> года.</w:t>
      </w:r>
    </w:p>
    <w:p w:rsidR="00357709" w:rsidRPr="00A366AF" w:rsidP="00A366AF">
      <w:pPr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A366AF">
        <w:rPr>
          <w:spacing w:val="-6"/>
          <w:sz w:val="27"/>
          <w:szCs w:val="27"/>
        </w:rPr>
        <w:t>Сообщением от</w:t>
      </w:r>
      <w:r w:rsidRPr="00A366AF">
        <w:rPr>
          <w:spacing w:val="-6"/>
          <w:sz w:val="27"/>
          <w:szCs w:val="27"/>
        </w:rPr>
        <w:t xml:space="preserve"> </w:t>
      </w:r>
      <w:r w:rsidR="00A862E1">
        <w:rPr>
          <w:spacing w:val="-6"/>
          <w:sz w:val="27"/>
          <w:szCs w:val="27"/>
        </w:rPr>
        <w:t>.</w:t>
      </w:r>
      <w:r w:rsidR="00A862E1">
        <w:rPr>
          <w:spacing w:val="-6"/>
          <w:sz w:val="27"/>
          <w:szCs w:val="27"/>
        </w:rPr>
        <w:t>.</w:t>
      </w:r>
      <w:r w:rsidRPr="00A366AF">
        <w:rPr>
          <w:spacing w:val="-6"/>
          <w:sz w:val="27"/>
          <w:szCs w:val="27"/>
        </w:rPr>
        <w:t xml:space="preserve"> года №</w:t>
      </w:r>
      <w:r w:rsidR="00A862E1">
        <w:rPr>
          <w:spacing w:val="-6"/>
          <w:sz w:val="27"/>
          <w:szCs w:val="27"/>
        </w:rPr>
        <w:t>..</w:t>
      </w:r>
      <w:r w:rsidRPr="00A366AF">
        <w:rPr>
          <w:spacing w:val="-6"/>
          <w:sz w:val="27"/>
          <w:szCs w:val="27"/>
        </w:rPr>
        <w:t>ООО «</w:t>
      </w:r>
      <w:r w:rsidR="00A862E1">
        <w:rPr>
          <w:spacing w:val="-6"/>
          <w:sz w:val="27"/>
          <w:szCs w:val="27"/>
        </w:rPr>
        <w:t>..</w:t>
      </w:r>
      <w:r w:rsidRPr="00A366AF">
        <w:rPr>
          <w:spacing w:val="-6"/>
          <w:sz w:val="27"/>
          <w:szCs w:val="27"/>
        </w:rPr>
        <w:t xml:space="preserve">» уведомило Прокуратуру Республики Крым о приеме на работу Сутула Е.В., ранее </w:t>
      </w:r>
      <w:r w:rsidRPr="00A366AF">
        <w:rPr>
          <w:color w:val="000000"/>
          <w:sz w:val="27"/>
          <w:szCs w:val="27"/>
        </w:rPr>
        <w:t>замещавшего должность федеральной государственной службы в Прокуратуре.</w:t>
      </w:r>
    </w:p>
    <w:p w:rsidR="000925AA" w:rsidRPr="00A366AF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pacing w:val="-6"/>
          <w:sz w:val="27"/>
          <w:szCs w:val="27"/>
        </w:rPr>
        <w:t>Статьей 19.29 КоАП РФ предусмотрена административная</w:t>
      </w:r>
      <w:r w:rsidRPr="00A366AF">
        <w:rPr>
          <w:spacing w:val="-6"/>
          <w:sz w:val="27"/>
          <w:szCs w:val="27"/>
        </w:rPr>
        <w:t xml:space="preserve"> ответственность за </w:t>
      </w:r>
      <w:r w:rsidRPr="00A366AF">
        <w:rPr>
          <w:color w:val="0000FF"/>
          <w:sz w:val="27"/>
          <w:szCs w:val="27"/>
        </w:rPr>
        <w:t>привлечение</w:t>
      </w:r>
      <w:r w:rsidRPr="00A366AF">
        <w:rPr>
          <w:sz w:val="27"/>
          <w:szCs w:val="27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</w:t>
      </w:r>
      <w:r w:rsidRPr="00A366AF">
        <w:rPr>
          <w:sz w:val="27"/>
          <w:szCs w:val="27"/>
        </w:rPr>
        <w:t xml:space="preserve">ащего, замещающего должность, включенную в </w:t>
      </w:r>
      <w:r w:rsidRPr="00A366AF">
        <w:rPr>
          <w:color w:val="0000FF"/>
          <w:sz w:val="27"/>
          <w:szCs w:val="27"/>
        </w:rPr>
        <w:t>перечень</w:t>
      </w:r>
      <w:r w:rsidRPr="00A366AF">
        <w:rPr>
          <w:sz w:val="27"/>
          <w:szCs w:val="27"/>
        </w:rPr>
        <w:t xml:space="preserve">, установленный нормативными правовыми актами, либо бывшего государственного или </w:t>
      </w:r>
      <w:r w:rsidRPr="00A366AF">
        <w:rPr>
          <w:sz w:val="27"/>
          <w:szCs w:val="27"/>
        </w:rPr>
        <w:t xml:space="preserve">муниципального служащего, замещавшего такую должность, с нарушением требований, предусмотренных Федеральным </w:t>
      </w:r>
      <w:r w:rsidRPr="00A366AF">
        <w:rPr>
          <w:color w:val="0000FF"/>
          <w:sz w:val="27"/>
          <w:szCs w:val="27"/>
        </w:rPr>
        <w:t>законом</w:t>
      </w:r>
      <w:r w:rsidRPr="00A366AF">
        <w:rPr>
          <w:sz w:val="27"/>
          <w:szCs w:val="27"/>
        </w:rPr>
        <w:t xml:space="preserve"> от 25.12</w:t>
      </w:r>
      <w:r w:rsidRPr="00A366AF">
        <w:rPr>
          <w:sz w:val="27"/>
          <w:szCs w:val="27"/>
        </w:rPr>
        <w:t>.2008 года №273-ФЗ «О противодействии коррупции».</w:t>
      </w:r>
    </w:p>
    <w:p w:rsidR="000925AA" w:rsidRPr="00A366AF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</w:t>
      </w:r>
      <w:r w:rsidRPr="00A366AF">
        <w:rPr>
          <w:sz w:val="27"/>
          <w:szCs w:val="27"/>
        </w:rPr>
        <w:t>тивного) управления организацией, заключившей с ним указанные договоры.</w:t>
      </w:r>
    </w:p>
    <w:p w:rsidR="000925AA" w:rsidRPr="00A366AF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Как разъяснено в пункте 11 Постановления Пленума Верховного Суда РФ от 28.11.2017 №46 «О некоторых вопросах, возникающих при рассмотрении судьями дел о привлечении к административной о</w:t>
      </w:r>
      <w:r w:rsidRPr="00A366AF">
        <w:rPr>
          <w:sz w:val="27"/>
          <w:szCs w:val="27"/>
        </w:rPr>
        <w:t xml:space="preserve">тветственности по статье 19.29 Кодекса Российской Федерации об административных правонарушениях» субъектами административных правонарушений, предусмотренных </w:t>
      </w:r>
      <w:r w:rsidRPr="00A366AF">
        <w:rPr>
          <w:color w:val="0000FF"/>
          <w:sz w:val="27"/>
          <w:szCs w:val="27"/>
        </w:rPr>
        <w:t>статьей 19.29</w:t>
      </w:r>
      <w:r w:rsidRPr="00A366AF">
        <w:rPr>
          <w:sz w:val="27"/>
          <w:szCs w:val="27"/>
        </w:rPr>
        <w:t xml:space="preserve"> КоАП РФ, являются граждане, должностные лица и юридические лица - работодатели либо з</w:t>
      </w:r>
      <w:r w:rsidRPr="00A366AF">
        <w:rPr>
          <w:sz w:val="27"/>
          <w:szCs w:val="27"/>
        </w:rPr>
        <w:t>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</w:t>
      </w:r>
      <w:r w:rsidRPr="00A366AF">
        <w:rPr>
          <w:sz w:val="27"/>
          <w:szCs w:val="27"/>
        </w:rPr>
        <w:t xml:space="preserve">й, предусмотренных Федеральным </w:t>
      </w:r>
      <w:r w:rsidRPr="00A366AF">
        <w:rPr>
          <w:color w:val="0000FF"/>
          <w:sz w:val="27"/>
          <w:szCs w:val="27"/>
        </w:rPr>
        <w:t>законом</w:t>
      </w:r>
      <w:r w:rsidRPr="00A366AF">
        <w:rPr>
          <w:sz w:val="27"/>
          <w:szCs w:val="27"/>
        </w:rPr>
        <w:t xml:space="preserve"> «О противодействии коррупции».</w:t>
      </w:r>
    </w:p>
    <w:p w:rsidR="000925AA" w:rsidRPr="00A366AF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 xml:space="preserve">К административной ответственности по </w:t>
      </w:r>
      <w:r w:rsidRPr="00A366AF">
        <w:rPr>
          <w:color w:val="0000FF"/>
          <w:sz w:val="27"/>
          <w:szCs w:val="27"/>
        </w:rPr>
        <w:t>статье 19.29</w:t>
      </w:r>
      <w:r w:rsidRPr="00A366AF">
        <w:rPr>
          <w:sz w:val="27"/>
          <w:szCs w:val="27"/>
        </w:rPr>
        <w:t xml:space="preserve"> КоАП РФ подлежат привлечению должностные лица организации, занимающие должность руководителя или уполномоченные на подписание трудового</w:t>
      </w:r>
      <w:r w:rsidRPr="00A366AF">
        <w:rPr>
          <w:sz w:val="27"/>
          <w:szCs w:val="27"/>
        </w:rPr>
        <w:t xml:space="preserve">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0925AA" w:rsidRPr="00A366AF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 xml:space="preserve">Исходя из толкования </w:t>
      </w:r>
      <w:r w:rsidRPr="00A366AF">
        <w:rPr>
          <w:color w:val="0000FF"/>
          <w:sz w:val="27"/>
          <w:szCs w:val="27"/>
        </w:rPr>
        <w:t>части 3 статьи 2.1</w:t>
      </w:r>
      <w:r w:rsidRPr="00A366AF">
        <w:rPr>
          <w:sz w:val="27"/>
          <w:szCs w:val="27"/>
        </w:rPr>
        <w:t xml:space="preserve"> КоАП РФ привле</w:t>
      </w:r>
      <w:r w:rsidRPr="00A366AF">
        <w:rPr>
          <w:sz w:val="27"/>
          <w:szCs w:val="27"/>
        </w:rPr>
        <w:t xml:space="preserve">чение к административной ответственности по </w:t>
      </w:r>
      <w:r w:rsidRPr="00A366AF">
        <w:rPr>
          <w:color w:val="0000FF"/>
          <w:sz w:val="27"/>
          <w:szCs w:val="27"/>
        </w:rPr>
        <w:t>статье 19.29</w:t>
      </w:r>
      <w:r w:rsidRPr="00A366AF">
        <w:rPr>
          <w:sz w:val="27"/>
          <w:szCs w:val="27"/>
        </w:rPr>
        <w:t xml:space="preserve">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</w:t>
      </w:r>
      <w:r w:rsidRPr="00A366AF">
        <w:rPr>
          <w:sz w:val="27"/>
          <w:szCs w:val="27"/>
        </w:rPr>
        <w:t>дает от административной ответственности за данное правонарушение виновное должностное лицо.</w:t>
      </w:r>
    </w:p>
    <w:p w:rsidR="000925AA" w:rsidRPr="00A366AF" w:rsidP="008254A9">
      <w:pPr>
        <w:pStyle w:val="NormalWeb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Факт совершения директором ООО «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>» Гофяк А.Н.</w:t>
      </w:r>
      <w:r w:rsidRPr="00A366AF">
        <w:rPr>
          <w:color w:val="000000"/>
          <w:sz w:val="27"/>
          <w:szCs w:val="27"/>
        </w:rPr>
        <w:t xml:space="preserve"> </w:t>
      </w:r>
      <w:r w:rsidRPr="00A366AF">
        <w:rPr>
          <w:sz w:val="27"/>
          <w:szCs w:val="27"/>
        </w:rPr>
        <w:t>административного правонарушения, предусмотренного ст.19.29 КоАП РФ, подтверждается совокупностью собр</w:t>
      </w:r>
      <w:r w:rsidRPr="00A366AF">
        <w:rPr>
          <w:sz w:val="27"/>
          <w:szCs w:val="27"/>
        </w:rPr>
        <w:t>анных по делу доказательств: постановлением о возбуждении дела об административном правонарушении от</w:t>
      </w:r>
      <w:r w:rsidRPr="00A366AF">
        <w:rPr>
          <w:sz w:val="27"/>
          <w:szCs w:val="27"/>
        </w:rPr>
        <w:t xml:space="preserve"> </w:t>
      </w:r>
      <w:r w:rsidR="00A862E1">
        <w:rPr>
          <w:sz w:val="27"/>
          <w:szCs w:val="27"/>
        </w:rPr>
        <w:t>.</w:t>
      </w:r>
      <w:r w:rsidR="00A862E1">
        <w:rPr>
          <w:sz w:val="27"/>
          <w:szCs w:val="27"/>
        </w:rPr>
        <w:t>.</w:t>
      </w:r>
      <w:r w:rsidRPr="00A366AF">
        <w:rPr>
          <w:sz w:val="27"/>
          <w:szCs w:val="27"/>
        </w:rPr>
        <w:t xml:space="preserve"> года по статье 19.29 КоАП РФ; решением о проведении проверки от </w:t>
      </w:r>
      <w:r w:rsidR="00A862E1">
        <w:rPr>
          <w:sz w:val="27"/>
          <w:szCs w:val="27"/>
        </w:rPr>
        <w:t>…</w:t>
      </w:r>
      <w:r w:rsidRPr="00A366AF">
        <w:rPr>
          <w:sz w:val="27"/>
          <w:szCs w:val="27"/>
        </w:rPr>
        <w:t xml:space="preserve"> года №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>; письменными объяснениями директора ООО «</w:t>
      </w:r>
      <w:r w:rsidR="00A862E1">
        <w:rPr>
          <w:sz w:val="27"/>
          <w:szCs w:val="27"/>
        </w:rPr>
        <w:t>…</w:t>
      </w:r>
      <w:r w:rsidRPr="00A366AF">
        <w:rPr>
          <w:sz w:val="27"/>
          <w:szCs w:val="27"/>
        </w:rPr>
        <w:t xml:space="preserve">» </w:t>
      </w:r>
      <w:r w:rsidRPr="00A366AF">
        <w:rPr>
          <w:sz w:val="27"/>
          <w:szCs w:val="27"/>
        </w:rPr>
        <w:t xml:space="preserve">от 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 года; ответом от 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 года №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 ООО «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>» на требование; копией трудовой книжки Сутула Е.В.; копией приказа прокуратуры Республики Крым от</w:t>
      </w:r>
      <w:r w:rsidRPr="00A366AF">
        <w:rPr>
          <w:sz w:val="27"/>
          <w:szCs w:val="27"/>
        </w:rPr>
        <w:t xml:space="preserve"> </w:t>
      </w:r>
      <w:r w:rsidR="00A862E1">
        <w:rPr>
          <w:sz w:val="27"/>
          <w:szCs w:val="27"/>
        </w:rPr>
        <w:t>.</w:t>
      </w:r>
      <w:r w:rsidR="00A862E1">
        <w:rPr>
          <w:sz w:val="27"/>
          <w:szCs w:val="27"/>
        </w:rPr>
        <w:t>.</w:t>
      </w:r>
      <w:r w:rsidRPr="00A366AF">
        <w:rPr>
          <w:sz w:val="27"/>
          <w:szCs w:val="27"/>
        </w:rPr>
        <w:t xml:space="preserve"> о предоставлении отпуска по уходу за ребенком; копией приказа прокур</w:t>
      </w:r>
      <w:r w:rsidRPr="00A366AF">
        <w:rPr>
          <w:sz w:val="27"/>
          <w:szCs w:val="27"/>
        </w:rPr>
        <w:t xml:space="preserve">атуры Республики Крым от 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 об освобождении от должности, увольнении и расторжении трудового договора; копией приказа ООО «Респект партнерс» от 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 о приеме Сутула Е.В. на работу; копией трудового договора №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 от 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 между О</w:t>
      </w:r>
      <w:r w:rsidRPr="00A366AF">
        <w:rPr>
          <w:sz w:val="27"/>
          <w:szCs w:val="27"/>
        </w:rPr>
        <w:t>ОО «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>» и Сутулой Е.В.; выпиской из ЕГРЮЛ в отношении ООО «</w:t>
      </w:r>
      <w:r w:rsidR="00A862E1">
        <w:rPr>
          <w:sz w:val="27"/>
          <w:szCs w:val="27"/>
        </w:rPr>
        <w:t>..</w:t>
      </w:r>
    </w:p>
    <w:p w:rsidR="000925AA" w:rsidRPr="00A366AF" w:rsidP="008254A9">
      <w:pPr>
        <w:ind w:firstLine="709"/>
        <w:jc w:val="both"/>
        <w:rPr>
          <w:color w:val="000000"/>
          <w:sz w:val="27"/>
          <w:szCs w:val="27"/>
        </w:rPr>
      </w:pPr>
      <w:r w:rsidRPr="00A366AF">
        <w:rPr>
          <w:color w:val="000000"/>
          <w:sz w:val="27"/>
          <w:szCs w:val="27"/>
        </w:rP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</w:t>
      </w:r>
      <w:r w:rsidRPr="00A366AF">
        <w:rPr>
          <w:color w:val="000000"/>
          <w:sz w:val="27"/>
          <w:szCs w:val="27"/>
        </w:rPr>
        <w:t>2 КоАП РФ к числу доказательств, имеющих значение для правильного разрешения дела.</w:t>
      </w:r>
    </w:p>
    <w:p w:rsidR="000925AA" w:rsidRPr="00A366AF" w:rsidP="008254A9">
      <w:pPr>
        <w:ind w:firstLine="709"/>
        <w:jc w:val="both"/>
        <w:rPr>
          <w:sz w:val="27"/>
          <w:szCs w:val="27"/>
        </w:rPr>
      </w:pPr>
      <w:r w:rsidRPr="00A366AF">
        <w:rPr>
          <w:color w:val="000000"/>
          <w:sz w:val="27"/>
          <w:szCs w:val="27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</w:t>
      </w:r>
      <w:r w:rsidRPr="00A366AF" w:rsidR="00A366AF">
        <w:rPr>
          <w:sz w:val="27"/>
          <w:szCs w:val="27"/>
        </w:rPr>
        <w:t>директора ООО</w:t>
      </w:r>
      <w:r w:rsidRPr="00A366AF" w:rsidR="00A366AF">
        <w:rPr>
          <w:sz w:val="27"/>
          <w:szCs w:val="27"/>
        </w:rPr>
        <w:t xml:space="preserve"> «</w:t>
      </w:r>
      <w:r w:rsidR="00A862E1">
        <w:rPr>
          <w:sz w:val="27"/>
          <w:szCs w:val="27"/>
        </w:rPr>
        <w:t>..</w:t>
      </w:r>
      <w:r w:rsidRPr="00A366AF" w:rsidR="00A366AF">
        <w:rPr>
          <w:sz w:val="27"/>
          <w:szCs w:val="27"/>
        </w:rPr>
        <w:t xml:space="preserve">» </w:t>
      </w:r>
      <w:r w:rsidRPr="00A366AF" w:rsidR="00A366AF">
        <w:rPr>
          <w:sz w:val="27"/>
          <w:szCs w:val="27"/>
        </w:rPr>
        <w:t>Гофяк</w:t>
      </w:r>
      <w:r w:rsidRPr="00A366AF" w:rsidR="00A366AF">
        <w:rPr>
          <w:sz w:val="27"/>
          <w:szCs w:val="27"/>
        </w:rPr>
        <w:t> А.Н.</w:t>
      </w:r>
      <w:r w:rsidRPr="00A366AF">
        <w:rPr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в совершении административного правонарушения, предусмотренного статьей 19.29 КоАП РФ.</w:t>
      </w:r>
    </w:p>
    <w:p w:rsidR="000925AA" w:rsidRPr="00A366AF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0925AA" w:rsidRPr="00A366AF" w:rsidP="008254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Обстоя</w:t>
      </w:r>
      <w:r w:rsidRPr="00A366AF">
        <w:rPr>
          <w:sz w:val="27"/>
          <w:szCs w:val="27"/>
        </w:rPr>
        <w:t>тельств, отягчающих административную ответственность, мировым судьей не установлено.</w:t>
      </w:r>
    </w:p>
    <w:p w:rsidR="00A366AF" w:rsidRPr="00A366AF" w:rsidP="008254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Смягчающим обстоятельством является признание вины и чистосердечное раскаяние.</w:t>
      </w:r>
    </w:p>
    <w:p w:rsidR="00A366AF" w:rsidRPr="00A366AF" w:rsidP="00A366A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</w:t>
      </w:r>
      <w:r w:rsidRPr="00A366AF">
        <w:rPr>
          <w:sz w:val="27"/>
          <w:szCs w:val="27"/>
        </w:rPr>
        <w:t>инистративного правонарушения, смягчающие обстоятельства и личность виновного. Мировой судья также учитывает и тот факт, что должностное лицо всячески содействовало органам прокуратуры в установлении всех фактов и обстоятельств допущенного правонарушения.</w:t>
      </w:r>
    </w:p>
    <w:p w:rsidR="000925AA" w:rsidRPr="00A366AF" w:rsidP="008254A9">
      <w:pPr>
        <w:ind w:firstLine="709"/>
        <w:jc w:val="both"/>
        <w:rPr>
          <w:bCs/>
          <w:color w:val="000000"/>
          <w:sz w:val="27"/>
          <w:szCs w:val="27"/>
        </w:rPr>
      </w:pPr>
      <w:r w:rsidRPr="00A366AF">
        <w:rPr>
          <w:bCs/>
          <w:color w:val="000000"/>
          <w:sz w:val="27"/>
          <w:szCs w:val="27"/>
        </w:rPr>
        <w:t xml:space="preserve">В соответствии с </w:t>
      </w:r>
      <w:r w:rsidRPr="00A366AF">
        <w:rPr>
          <w:bCs/>
          <w:sz w:val="27"/>
          <w:szCs w:val="27"/>
        </w:rPr>
        <w:t>абзацем третьим пункта 21</w:t>
      </w:r>
      <w:r w:rsidRPr="00A366AF">
        <w:rPr>
          <w:sz w:val="27"/>
          <w:szCs w:val="27"/>
        </w:rPr>
        <w:t xml:space="preserve"> </w:t>
      </w:r>
      <w:r w:rsidRPr="00A366AF">
        <w:rPr>
          <w:bCs/>
          <w:color w:val="000000"/>
          <w:sz w:val="27"/>
          <w:szCs w:val="27"/>
        </w:rPr>
        <w:t xml:space="preserve">постановления Пленума Верховного Суда Российской Федерации от 24 марта 2005 г. №5 «О некоторых вопросах, возникающих у судов при применении Кодекса Российской Федерации об административных правонарушениях» </w:t>
      </w:r>
      <w:r w:rsidRPr="00A366AF">
        <w:rPr>
          <w:bCs/>
          <w:color w:val="000000"/>
          <w:sz w:val="27"/>
          <w:szCs w:val="27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</w:t>
      </w:r>
      <w:r w:rsidRPr="00A366AF">
        <w:rPr>
          <w:bCs/>
          <w:color w:val="000000"/>
          <w:sz w:val="27"/>
          <w:szCs w:val="27"/>
        </w:rPr>
        <w:t>жести наступивших последствий не представляющее существенного нарушения охраняемых общественных правоотношений.</w:t>
      </w:r>
    </w:p>
    <w:p w:rsidR="000925AA" w:rsidRPr="00A366AF" w:rsidP="008254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7"/>
          <w:szCs w:val="27"/>
        </w:rPr>
      </w:pPr>
      <w:r w:rsidRPr="00A366AF">
        <w:rPr>
          <w:bCs/>
          <w:color w:val="000000"/>
          <w:sz w:val="27"/>
          <w:szCs w:val="27"/>
        </w:rPr>
        <w:t>Поскольку наступление вредных последствий не является квалифицирующим признаком объективной стороны административного правонарушения, ответствен</w:t>
      </w:r>
      <w:r w:rsidRPr="00A366AF">
        <w:rPr>
          <w:bCs/>
          <w:color w:val="000000"/>
          <w:sz w:val="27"/>
          <w:szCs w:val="27"/>
        </w:rPr>
        <w:t xml:space="preserve">ность за которое установлена </w:t>
      </w:r>
      <w:r w:rsidRPr="00A366AF">
        <w:rPr>
          <w:bCs/>
          <w:sz w:val="27"/>
          <w:szCs w:val="27"/>
        </w:rPr>
        <w:t>статьей 19.29</w:t>
      </w:r>
      <w:r w:rsidRPr="00A366AF">
        <w:rPr>
          <w:sz w:val="27"/>
          <w:szCs w:val="27"/>
        </w:rPr>
        <w:t xml:space="preserve"> </w:t>
      </w:r>
      <w:r w:rsidRPr="00A366AF">
        <w:rPr>
          <w:bCs/>
          <w:color w:val="000000"/>
          <w:sz w:val="27"/>
          <w:szCs w:val="27"/>
        </w:rPr>
        <w:t>КоАП РФ, отсутствие указанных последствий не свидетельствует о малозначительности совершенного правонарушения. Существенная угроза охраняемым общественным отношениям заключается в данном случае не в наступлении ка</w:t>
      </w:r>
      <w:r w:rsidRPr="00A366AF">
        <w:rPr>
          <w:bCs/>
          <w:color w:val="000000"/>
          <w:sz w:val="27"/>
          <w:szCs w:val="27"/>
        </w:rPr>
        <w:t>ких-либо материальных последствий правонарушения, а в ненадлежащем отношении работодателя к исполнению своих обязанностей.</w:t>
      </w:r>
    </w:p>
    <w:p w:rsidR="00A366AF" w:rsidRPr="00A366AF" w:rsidP="008254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Возражения директора ООО «</w:t>
      </w:r>
      <w:r w:rsidR="00A862E1">
        <w:rPr>
          <w:sz w:val="27"/>
          <w:szCs w:val="27"/>
        </w:rPr>
        <w:t>..</w:t>
      </w:r>
      <w:r w:rsidRPr="00A366AF">
        <w:rPr>
          <w:sz w:val="27"/>
          <w:szCs w:val="27"/>
        </w:rPr>
        <w:t xml:space="preserve">» </w:t>
      </w:r>
      <w:r w:rsidRPr="00A366AF">
        <w:rPr>
          <w:sz w:val="27"/>
          <w:szCs w:val="27"/>
        </w:rPr>
        <w:t>Гофяк</w:t>
      </w:r>
      <w:r w:rsidRPr="00A366AF">
        <w:rPr>
          <w:sz w:val="27"/>
          <w:szCs w:val="27"/>
        </w:rPr>
        <w:t xml:space="preserve"> А.Н. о том, что Сутула Е.В. не осуществлял трудовые функции в органах прокуратуры </w:t>
      </w:r>
      <w:r w:rsidRPr="00A366AF">
        <w:rPr>
          <w:sz w:val="27"/>
          <w:szCs w:val="27"/>
        </w:rPr>
        <w:t>более 3-х лет до момента приема его на работу в Общество, подлежат отклонению, поскольку указанные обстоятельства в соответствии с законом не влияют на обязанность работодателя известить о приеме бывшего федерального государственного служащего на работу.</w:t>
      </w:r>
    </w:p>
    <w:p w:rsidR="000925AA" w:rsidRPr="00A366AF" w:rsidP="008254A9">
      <w:pPr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Т</w:t>
      </w:r>
      <w:r w:rsidRPr="00A366AF">
        <w:rPr>
          <w:sz w:val="27"/>
          <w:szCs w:val="27"/>
        </w:rPr>
        <w:t xml:space="preserve">аким образом оснований для применения ст. 2.9 КоАП РФ в настоящем деле не </w:t>
      </w:r>
      <w:r w:rsidRPr="00A366AF" w:rsidR="00A366AF">
        <w:rPr>
          <w:sz w:val="27"/>
          <w:szCs w:val="27"/>
        </w:rPr>
        <w:t>имеется</w:t>
      </w:r>
      <w:r w:rsidRPr="00A366AF">
        <w:rPr>
          <w:sz w:val="27"/>
          <w:szCs w:val="27"/>
        </w:rPr>
        <w:t>.</w:t>
      </w:r>
    </w:p>
    <w:p w:rsidR="000925AA" w:rsidRPr="00A366AF" w:rsidP="008254A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 xml:space="preserve">Учитывая все изложенное, считаю возможным назначить административное наказание в виде </w:t>
      </w:r>
      <w:r w:rsidRPr="00A366AF" w:rsidR="004E6AC4">
        <w:rPr>
          <w:sz w:val="27"/>
          <w:szCs w:val="27"/>
        </w:rPr>
        <w:t xml:space="preserve">минимального </w:t>
      </w:r>
      <w:r w:rsidRPr="00A366AF">
        <w:rPr>
          <w:sz w:val="27"/>
          <w:szCs w:val="27"/>
        </w:rPr>
        <w:t>штрафа.</w:t>
      </w:r>
    </w:p>
    <w:p w:rsidR="000925AA" w:rsidRPr="00A366AF" w:rsidP="008254A9">
      <w:pPr>
        <w:ind w:firstLine="709"/>
        <w:jc w:val="both"/>
        <w:rPr>
          <w:color w:val="000000"/>
          <w:sz w:val="27"/>
          <w:szCs w:val="27"/>
        </w:rPr>
      </w:pPr>
      <w:r w:rsidRPr="00A366AF">
        <w:rPr>
          <w:sz w:val="27"/>
          <w:szCs w:val="27"/>
        </w:rPr>
        <w:t>Руководствуясь статьями 4.2-4.3, 19.29, 26.2, 29.7-29.11 КоАП РФ,</w:t>
      </w:r>
    </w:p>
    <w:p w:rsidR="00953B6F" w:rsidRPr="00A366AF" w:rsidP="008254A9">
      <w:pPr>
        <w:jc w:val="center"/>
        <w:rPr>
          <w:color w:val="000000"/>
          <w:sz w:val="27"/>
          <w:szCs w:val="27"/>
        </w:rPr>
      </w:pPr>
    </w:p>
    <w:p w:rsidR="00DD7D2B" w:rsidRPr="00A366AF" w:rsidP="008254A9">
      <w:pPr>
        <w:jc w:val="center"/>
        <w:rPr>
          <w:color w:val="000000"/>
          <w:sz w:val="27"/>
          <w:szCs w:val="27"/>
        </w:rPr>
      </w:pPr>
      <w:r w:rsidRPr="00A366AF">
        <w:rPr>
          <w:color w:val="000000"/>
          <w:sz w:val="27"/>
          <w:szCs w:val="27"/>
        </w:rPr>
        <w:t>п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о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с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т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а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н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о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в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и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л</w:t>
      </w:r>
      <w:r w:rsidRPr="00A366AF" w:rsidR="00A53F6F">
        <w:rPr>
          <w:color w:val="000000"/>
          <w:sz w:val="27"/>
          <w:szCs w:val="27"/>
        </w:rPr>
        <w:t xml:space="preserve"> </w:t>
      </w:r>
      <w:r w:rsidRPr="00A366AF">
        <w:rPr>
          <w:color w:val="000000"/>
          <w:sz w:val="27"/>
          <w:szCs w:val="27"/>
        </w:rPr>
        <w:t>:</w:t>
      </w:r>
    </w:p>
    <w:p w:rsidR="00953B6F" w:rsidRPr="00A366AF" w:rsidP="008254A9">
      <w:pPr>
        <w:jc w:val="center"/>
        <w:rPr>
          <w:color w:val="000000"/>
          <w:sz w:val="27"/>
          <w:szCs w:val="27"/>
        </w:rPr>
      </w:pPr>
    </w:p>
    <w:p w:rsidR="00A366AF" w:rsidRPr="00A366AF" w:rsidP="00A366AF">
      <w:pPr>
        <w:ind w:firstLine="709"/>
        <w:jc w:val="both"/>
        <w:rPr>
          <w:b/>
          <w:color w:val="000000"/>
          <w:sz w:val="27"/>
          <w:szCs w:val="27"/>
        </w:rPr>
      </w:pPr>
      <w:r w:rsidRPr="00A366AF">
        <w:rPr>
          <w:sz w:val="27"/>
          <w:szCs w:val="27"/>
        </w:rPr>
        <w:t xml:space="preserve">признать </w:t>
      </w:r>
      <w:r w:rsidRPr="00A366AF">
        <w:rPr>
          <w:color w:val="000000"/>
          <w:sz w:val="27"/>
          <w:szCs w:val="27"/>
        </w:rPr>
        <w:t xml:space="preserve">директора Общества с ограниченной </w:t>
      </w:r>
      <w:r w:rsidRPr="00A366AF">
        <w:rPr>
          <w:color w:val="000000" w:themeColor="text1"/>
          <w:sz w:val="27"/>
          <w:szCs w:val="27"/>
        </w:rPr>
        <w:t>ответственностью «</w:t>
      </w:r>
      <w:r w:rsidR="00A862E1">
        <w:rPr>
          <w:color w:val="000000" w:themeColor="text1"/>
          <w:sz w:val="27"/>
          <w:szCs w:val="27"/>
        </w:rPr>
        <w:t>..</w:t>
      </w:r>
      <w:r w:rsidRPr="00A366AF">
        <w:rPr>
          <w:color w:val="000000" w:themeColor="text1"/>
          <w:sz w:val="27"/>
          <w:szCs w:val="27"/>
        </w:rPr>
        <w:t xml:space="preserve">» </w:t>
      </w:r>
      <w:r w:rsidRPr="00A366AF">
        <w:rPr>
          <w:b/>
          <w:color w:val="000000" w:themeColor="text1"/>
          <w:sz w:val="27"/>
          <w:szCs w:val="27"/>
        </w:rPr>
        <w:t>Гофяка</w:t>
      </w:r>
      <w:r w:rsidRPr="00A366AF">
        <w:rPr>
          <w:b/>
          <w:color w:val="000000" w:themeColor="text1"/>
          <w:sz w:val="27"/>
          <w:szCs w:val="27"/>
        </w:rPr>
        <w:t xml:space="preserve"> </w:t>
      </w:r>
      <w:r w:rsidR="00A862E1">
        <w:rPr>
          <w:b/>
          <w:color w:val="000000" w:themeColor="text1"/>
          <w:sz w:val="27"/>
          <w:szCs w:val="27"/>
        </w:rPr>
        <w:t>.</w:t>
      </w:r>
      <w:r w:rsidR="00A862E1">
        <w:rPr>
          <w:b/>
          <w:color w:val="000000" w:themeColor="text1"/>
          <w:sz w:val="27"/>
          <w:szCs w:val="27"/>
        </w:rPr>
        <w:t>.</w:t>
      </w:r>
      <w:r w:rsidRPr="00A366AF">
        <w:rPr>
          <w:sz w:val="27"/>
          <w:szCs w:val="27"/>
        </w:rPr>
        <w:t xml:space="preserve"> виновным в совершении административного правонарушения, предусмотренного статьей 19.29 Кодекса Российской Федерации об </w:t>
      </w:r>
      <w:r w:rsidRPr="00A366AF">
        <w:rPr>
          <w:sz w:val="27"/>
          <w:szCs w:val="27"/>
        </w:rPr>
        <w:t>административных правонарушениях и подвергнуть его административному наказанию в виде административного штрафа в размере 20 000 (двадцать тысяч) рублей.</w:t>
      </w:r>
    </w:p>
    <w:p w:rsidR="00A366AF" w:rsidRPr="00A366AF" w:rsidP="00A366AF">
      <w:pPr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Штраф должен быть оплачен не позднее 60 дней со дня вступления постановления о наложении административн</w:t>
      </w:r>
      <w:r w:rsidRPr="00A366AF">
        <w:rPr>
          <w:sz w:val="27"/>
          <w:szCs w:val="27"/>
        </w:rPr>
        <w:t xml:space="preserve">ого штрафа в законную силу по следующим реквизитам: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ИНН 9102013284; КПП </w:t>
      </w:r>
      <w:r w:rsidRPr="00A366AF">
        <w:rPr>
          <w:sz w:val="27"/>
          <w:szCs w:val="27"/>
        </w:rPr>
        <w:t xml:space="preserve">910201001; </w:t>
      </w:r>
      <w:r w:rsidRPr="00A366AF">
        <w:rPr>
          <w:sz w:val="27"/>
          <w:szCs w:val="27"/>
        </w:rPr>
        <w:t>БИК 013510002; единый казначейский счет 40102810645370000035; казначейский счет 03100643000000017500; лицевой счет 04752203230 в УФК по Республике Крым; код Сводного реестра 35220323, ОКТМО 35701000, КБК - 828 1 16 01193 01 0029 140.</w:t>
      </w:r>
    </w:p>
    <w:p w:rsidR="00A366AF" w:rsidRPr="00A366AF" w:rsidP="00A366AF">
      <w:pPr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 xml:space="preserve">Отсутствие документа, </w:t>
      </w:r>
      <w:r w:rsidRPr="00A366AF">
        <w:rPr>
          <w:sz w:val="27"/>
          <w:szCs w:val="27"/>
        </w:rPr>
        <w:t>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366AF" w:rsidRPr="00A366AF" w:rsidP="00A366AF">
      <w:pPr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>В соответствии с</w:t>
      </w:r>
      <w:r w:rsidRPr="00A366AF">
        <w:rPr>
          <w:sz w:val="27"/>
          <w:szCs w:val="27"/>
        </w:rPr>
        <w:t>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</w:t>
      </w:r>
      <w:r w:rsidRPr="00A366AF">
        <w:rPr>
          <w:sz w:val="27"/>
          <w:szCs w:val="27"/>
        </w:rPr>
        <w:t>т на срок до пятнадцати суток, либо обязательные работы на срок до пятидесяти часов.</w:t>
      </w:r>
    </w:p>
    <w:p w:rsidR="00BC4F15" w:rsidRPr="00A366AF" w:rsidP="00A366AF">
      <w:pPr>
        <w:ind w:firstLine="709"/>
        <w:contextualSpacing/>
        <w:jc w:val="both"/>
        <w:rPr>
          <w:sz w:val="27"/>
          <w:szCs w:val="27"/>
        </w:rPr>
      </w:pPr>
      <w:r w:rsidRPr="00A366AF">
        <w:rPr>
          <w:sz w:val="27"/>
          <w:szCs w:val="27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</w:t>
      </w:r>
      <w:r w:rsidRPr="00A366AF">
        <w:rPr>
          <w:sz w:val="27"/>
          <w:szCs w:val="27"/>
        </w:rPr>
        <w:t>ем подачи жалобы через мирового судью судебного участка №14 Киевского судебного района города Симферополя Республики Крым.</w:t>
      </w:r>
    </w:p>
    <w:p w:rsidR="00AA07C3" w:rsidRPr="00A366AF" w:rsidP="008254A9">
      <w:pPr>
        <w:tabs>
          <w:tab w:val="left" w:pos="8222"/>
        </w:tabs>
        <w:ind w:firstLine="709"/>
        <w:jc w:val="both"/>
        <w:rPr>
          <w:sz w:val="27"/>
          <w:szCs w:val="27"/>
        </w:rPr>
      </w:pPr>
      <w:r w:rsidRPr="00A366AF">
        <w:rPr>
          <w:sz w:val="27"/>
          <w:szCs w:val="27"/>
        </w:rPr>
        <w:t xml:space="preserve">Мотивированное постановление составлено </w:t>
      </w:r>
      <w:r w:rsidRPr="00A366AF" w:rsidR="00A366AF">
        <w:rPr>
          <w:sz w:val="27"/>
          <w:szCs w:val="27"/>
        </w:rPr>
        <w:t>15</w:t>
      </w:r>
      <w:r w:rsidRPr="00A366AF" w:rsidR="008254A9">
        <w:rPr>
          <w:sz w:val="27"/>
          <w:szCs w:val="27"/>
        </w:rPr>
        <w:t>.</w:t>
      </w:r>
      <w:r w:rsidRPr="00A366AF" w:rsidR="00A366AF">
        <w:rPr>
          <w:sz w:val="27"/>
          <w:szCs w:val="27"/>
        </w:rPr>
        <w:t>09</w:t>
      </w:r>
      <w:r w:rsidRPr="00A366AF" w:rsidR="008254A9">
        <w:rPr>
          <w:sz w:val="27"/>
          <w:szCs w:val="27"/>
        </w:rPr>
        <w:t>.2021 года.</w:t>
      </w:r>
    </w:p>
    <w:p w:rsidR="00953B6F" w:rsidRPr="00A366AF" w:rsidP="008254A9">
      <w:pPr>
        <w:tabs>
          <w:tab w:val="left" w:pos="8222"/>
        </w:tabs>
        <w:ind w:firstLine="709"/>
        <w:jc w:val="both"/>
        <w:rPr>
          <w:sz w:val="27"/>
          <w:szCs w:val="27"/>
        </w:rPr>
      </w:pPr>
    </w:p>
    <w:p w:rsidR="00C51999" w:rsidRPr="00A366AF" w:rsidP="008254A9">
      <w:pPr>
        <w:tabs>
          <w:tab w:val="left" w:pos="8222"/>
        </w:tabs>
        <w:ind w:firstLine="709"/>
        <w:jc w:val="both"/>
        <w:rPr>
          <w:color w:val="000000"/>
          <w:sz w:val="27"/>
          <w:szCs w:val="27"/>
        </w:rPr>
      </w:pPr>
      <w:r w:rsidRPr="00A366AF">
        <w:rPr>
          <w:sz w:val="27"/>
          <w:szCs w:val="27"/>
        </w:rPr>
        <w:t>Мировой</w:t>
      </w:r>
      <w:r w:rsidRPr="00A366AF" w:rsidR="00A53F6F">
        <w:rPr>
          <w:sz w:val="27"/>
          <w:szCs w:val="27"/>
        </w:rPr>
        <w:t xml:space="preserve"> </w:t>
      </w:r>
      <w:r w:rsidRPr="00A366AF">
        <w:rPr>
          <w:sz w:val="27"/>
          <w:szCs w:val="27"/>
        </w:rPr>
        <w:t>судья:</w:t>
      </w:r>
      <w:r w:rsidRPr="00A366AF">
        <w:rPr>
          <w:sz w:val="27"/>
          <w:szCs w:val="27"/>
        </w:rPr>
        <w:tab/>
        <w:t>Новиков</w:t>
      </w:r>
      <w:r w:rsidRPr="00A366AF" w:rsidR="00A53F6F">
        <w:rPr>
          <w:sz w:val="27"/>
          <w:szCs w:val="27"/>
        </w:rPr>
        <w:t xml:space="preserve"> </w:t>
      </w:r>
      <w:r w:rsidRPr="00A366AF">
        <w:rPr>
          <w:sz w:val="27"/>
          <w:szCs w:val="27"/>
        </w:rPr>
        <w:t>В.Р.</w:t>
      </w:r>
    </w:p>
    <w:sectPr w:rsidSect="00A366AF">
      <w:headerReference w:type="default" r:id="rId4"/>
      <w:pgSz w:w="11906" w:h="16838" w:code="9"/>
      <w:pgMar w:top="426" w:right="566" w:bottom="426" w:left="1276" w:header="284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B9B" w:rsidP="00BC4F1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62E1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59"/>
    <w:rsid w:val="00003C40"/>
    <w:rsid w:val="00010883"/>
    <w:rsid w:val="00010C70"/>
    <w:rsid w:val="00014105"/>
    <w:rsid w:val="000142D7"/>
    <w:rsid w:val="00020F57"/>
    <w:rsid w:val="00025B54"/>
    <w:rsid w:val="000459D6"/>
    <w:rsid w:val="000566C4"/>
    <w:rsid w:val="0006085C"/>
    <w:rsid w:val="0009129D"/>
    <w:rsid w:val="000925AA"/>
    <w:rsid w:val="00093076"/>
    <w:rsid w:val="00096743"/>
    <w:rsid w:val="000A0B85"/>
    <w:rsid w:val="000B1B51"/>
    <w:rsid w:val="000B61BA"/>
    <w:rsid w:val="000C0937"/>
    <w:rsid w:val="000C1843"/>
    <w:rsid w:val="000C4792"/>
    <w:rsid w:val="000D5A19"/>
    <w:rsid w:val="000E73B2"/>
    <w:rsid w:val="000F1C05"/>
    <w:rsid w:val="000F336C"/>
    <w:rsid w:val="000F6E8E"/>
    <w:rsid w:val="00104BC4"/>
    <w:rsid w:val="00111457"/>
    <w:rsid w:val="00122244"/>
    <w:rsid w:val="001224BD"/>
    <w:rsid w:val="00124080"/>
    <w:rsid w:val="00124FA6"/>
    <w:rsid w:val="00126E9D"/>
    <w:rsid w:val="001306DF"/>
    <w:rsid w:val="00131B8B"/>
    <w:rsid w:val="001352E0"/>
    <w:rsid w:val="0013760D"/>
    <w:rsid w:val="00143B81"/>
    <w:rsid w:val="00151CB5"/>
    <w:rsid w:val="001520C0"/>
    <w:rsid w:val="0016128B"/>
    <w:rsid w:val="0016196A"/>
    <w:rsid w:val="0016607B"/>
    <w:rsid w:val="00167803"/>
    <w:rsid w:val="00174BE5"/>
    <w:rsid w:val="00177025"/>
    <w:rsid w:val="00194B8E"/>
    <w:rsid w:val="001A0485"/>
    <w:rsid w:val="001A12B2"/>
    <w:rsid w:val="001A6D6E"/>
    <w:rsid w:val="001B0E8B"/>
    <w:rsid w:val="001B1353"/>
    <w:rsid w:val="001C2183"/>
    <w:rsid w:val="001C3139"/>
    <w:rsid w:val="001C6178"/>
    <w:rsid w:val="001D7E38"/>
    <w:rsid w:val="001E1057"/>
    <w:rsid w:val="001F4202"/>
    <w:rsid w:val="001F569A"/>
    <w:rsid w:val="002067B9"/>
    <w:rsid w:val="00206AFD"/>
    <w:rsid w:val="002237AC"/>
    <w:rsid w:val="00227E5F"/>
    <w:rsid w:val="00232B8B"/>
    <w:rsid w:val="00232FC8"/>
    <w:rsid w:val="0023737A"/>
    <w:rsid w:val="00246E34"/>
    <w:rsid w:val="00246F18"/>
    <w:rsid w:val="00256D4F"/>
    <w:rsid w:val="00257081"/>
    <w:rsid w:val="00257136"/>
    <w:rsid w:val="002616AF"/>
    <w:rsid w:val="002710F0"/>
    <w:rsid w:val="002724C9"/>
    <w:rsid w:val="0027596D"/>
    <w:rsid w:val="00281EA8"/>
    <w:rsid w:val="002822AE"/>
    <w:rsid w:val="00282568"/>
    <w:rsid w:val="00286210"/>
    <w:rsid w:val="00287D39"/>
    <w:rsid w:val="002974F9"/>
    <w:rsid w:val="002A7A1F"/>
    <w:rsid w:val="002B6256"/>
    <w:rsid w:val="002C2CF8"/>
    <w:rsid w:val="002C3B9B"/>
    <w:rsid w:val="002C79DB"/>
    <w:rsid w:val="002D035D"/>
    <w:rsid w:val="002D1392"/>
    <w:rsid w:val="002E1B84"/>
    <w:rsid w:val="002E3D76"/>
    <w:rsid w:val="002E743E"/>
    <w:rsid w:val="002F0AE7"/>
    <w:rsid w:val="002F0DD1"/>
    <w:rsid w:val="002F0F91"/>
    <w:rsid w:val="002F3548"/>
    <w:rsid w:val="00310C4F"/>
    <w:rsid w:val="00325BFF"/>
    <w:rsid w:val="00326547"/>
    <w:rsid w:val="00333493"/>
    <w:rsid w:val="00333F48"/>
    <w:rsid w:val="00340E25"/>
    <w:rsid w:val="00347FA3"/>
    <w:rsid w:val="0035146A"/>
    <w:rsid w:val="0035360D"/>
    <w:rsid w:val="0035439D"/>
    <w:rsid w:val="00357709"/>
    <w:rsid w:val="003613E5"/>
    <w:rsid w:val="00365C31"/>
    <w:rsid w:val="00366BB6"/>
    <w:rsid w:val="0037063A"/>
    <w:rsid w:val="00370EF8"/>
    <w:rsid w:val="00375843"/>
    <w:rsid w:val="003758F2"/>
    <w:rsid w:val="00377271"/>
    <w:rsid w:val="003821C0"/>
    <w:rsid w:val="00382A39"/>
    <w:rsid w:val="003919E7"/>
    <w:rsid w:val="00393679"/>
    <w:rsid w:val="00394C72"/>
    <w:rsid w:val="00396BFE"/>
    <w:rsid w:val="003A4051"/>
    <w:rsid w:val="003A57D6"/>
    <w:rsid w:val="003A79E2"/>
    <w:rsid w:val="003B39C2"/>
    <w:rsid w:val="003B6F3B"/>
    <w:rsid w:val="003C02FC"/>
    <w:rsid w:val="003C0E32"/>
    <w:rsid w:val="003C0F37"/>
    <w:rsid w:val="003C153F"/>
    <w:rsid w:val="003D0AC0"/>
    <w:rsid w:val="003D2C65"/>
    <w:rsid w:val="003D35A6"/>
    <w:rsid w:val="003E0378"/>
    <w:rsid w:val="003E7D78"/>
    <w:rsid w:val="003F08CE"/>
    <w:rsid w:val="003F1E64"/>
    <w:rsid w:val="003F67A8"/>
    <w:rsid w:val="003F72EF"/>
    <w:rsid w:val="00424A4C"/>
    <w:rsid w:val="00432E6C"/>
    <w:rsid w:val="004336F4"/>
    <w:rsid w:val="00437AF0"/>
    <w:rsid w:val="00447F70"/>
    <w:rsid w:val="00456F9F"/>
    <w:rsid w:val="00470DC5"/>
    <w:rsid w:val="00481A74"/>
    <w:rsid w:val="00485E38"/>
    <w:rsid w:val="00487649"/>
    <w:rsid w:val="00490AB4"/>
    <w:rsid w:val="00495CFF"/>
    <w:rsid w:val="00497468"/>
    <w:rsid w:val="004B1608"/>
    <w:rsid w:val="004B56E5"/>
    <w:rsid w:val="004B64CC"/>
    <w:rsid w:val="004D193D"/>
    <w:rsid w:val="004E0CE1"/>
    <w:rsid w:val="004E59CE"/>
    <w:rsid w:val="004E6AC4"/>
    <w:rsid w:val="005001D2"/>
    <w:rsid w:val="00502322"/>
    <w:rsid w:val="00503FDF"/>
    <w:rsid w:val="005106D6"/>
    <w:rsid w:val="005237C9"/>
    <w:rsid w:val="00543D67"/>
    <w:rsid w:val="005455EB"/>
    <w:rsid w:val="0054584B"/>
    <w:rsid w:val="00546DF8"/>
    <w:rsid w:val="005537C7"/>
    <w:rsid w:val="005618D9"/>
    <w:rsid w:val="0057490E"/>
    <w:rsid w:val="005769B8"/>
    <w:rsid w:val="00577FB9"/>
    <w:rsid w:val="00582871"/>
    <w:rsid w:val="00582F35"/>
    <w:rsid w:val="00586C37"/>
    <w:rsid w:val="0058713A"/>
    <w:rsid w:val="00593AE0"/>
    <w:rsid w:val="005A1E7F"/>
    <w:rsid w:val="005A3319"/>
    <w:rsid w:val="005A50E4"/>
    <w:rsid w:val="005A63E4"/>
    <w:rsid w:val="005A6736"/>
    <w:rsid w:val="005A77E2"/>
    <w:rsid w:val="005B2F0E"/>
    <w:rsid w:val="005B41E7"/>
    <w:rsid w:val="005C3AAE"/>
    <w:rsid w:val="005C600D"/>
    <w:rsid w:val="005C77D9"/>
    <w:rsid w:val="005D06B7"/>
    <w:rsid w:val="005D0807"/>
    <w:rsid w:val="005D59CD"/>
    <w:rsid w:val="005E2443"/>
    <w:rsid w:val="00602D72"/>
    <w:rsid w:val="00605C52"/>
    <w:rsid w:val="0062138A"/>
    <w:rsid w:val="00637774"/>
    <w:rsid w:val="006402F3"/>
    <w:rsid w:val="006463C9"/>
    <w:rsid w:val="00652A30"/>
    <w:rsid w:val="00655FA4"/>
    <w:rsid w:val="006707FE"/>
    <w:rsid w:val="00680896"/>
    <w:rsid w:val="00685D23"/>
    <w:rsid w:val="00686615"/>
    <w:rsid w:val="00691AE3"/>
    <w:rsid w:val="006924B7"/>
    <w:rsid w:val="006A2747"/>
    <w:rsid w:val="006A2B22"/>
    <w:rsid w:val="006A590D"/>
    <w:rsid w:val="006C0E1E"/>
    <w:rsid w:val="006C0E55"/>
    <w:rsid w:val="006C198F"/>
    <w:rsid w:val="006C2168"/>
    <w:rsid w:val="006C3E7C"/>
    <w:rsid w:val="006C420E"/>
    <w:rsid w:val="006C439B"/>
    <w:rsid w:val="006D462E"/>
    <w:rsid w:val="006F3831"/>
    <w:rsid w:val="00716A18"/>
    <w:rsid w:val="00726295"/>
    <w:rsid w:val="007271CF"/>
    <w:rsid w:val="00730012"/>
    <w:rsid w:val="00747181"/>
    <w:rsid w:val="0075098B"/>
    <w:rsid w:val="00750A45"/>
    <w:rsid w:val="007647F9"/>
    <w:rsid w:val="00780CE6"/>
    <w:rsid w:val="00780DDD"/>
    <w:rsid w:val="00792133"/>
    <w:rsid w:val="00793651"/>
    <w:rsid w:val="00793B32"/>
    <w:rsid w:val="00794F83"/>
    <w:rsid w:val="007A068B"/>
    <w:rsid w:val="007B08FE"/>
    <w:rsid w:val="007B3B9A"/>
    <w:rsid w:val="007C3ABC"/>
    <w:rsid w:val="007C741D"/>
    <w:rsid w:val="007E01B9"/>
    <w:rsid w:val="007F0B39"/>
    <w:rsid w:val="007F460A"/>
    <w:rsid w:val="007F63F0"/>
    <w:rsid w:val="00800E43"/>
    <w:rsid w:val="00803C40"/>
    <w:rsid w:val="008077FE"/>
    <w:rsid w:val="00821E3C"/>
    <w:rsid w:val="008254A9"/>
    <w:rsid w:val="00826B6B"/>
    <w:rsid w:val="00833006"/>
    <w:rsid w:val="00834986"/>
    <w:rsid w:val="008462C2"/>
    <w:rsid w:val="00846567"/>
    <w:rsid w:val="008566B6"/>
    <w:rsid w:val="00862B48"/>
    <w:rsid w:val="00866733"/>
    <w:rsid w:val="00867FD4"/>
    <w:rsid w:val="00873A0A"/>
    <w:rsid w:val="00875BE9"/>
    <w:rsid w:val="008767FE"/>
    <w:rsid w:val="0088265E"/>
    <w:rsid w:val="00892560"/>
    <w:rsid w:val="008A2A9E"/>
    <w:rsid w:val="008A4F98"/>
    <w:rsid w:val="008A586A"/>
    <w:rsid w:val="008A7450"/>
    <w:rsid w:val="008B6B3D"/>
    <w:rsid w:val="008B73C3"/>
    <w:rsid w:val="008C0D25"/>
    <w:rsid w:val="008C21B7"/>
    <w:rsid w:val="008C3AA2"/>
    <w:rsid w:val="008D1A60"/>
    <w:rsid w:val="008D1B2F"/>
    <w:rsid w:val="008D6664"/>
    <w:rsid w:val="008F6DFF"/>
    <w:rsid w:val="00906EEB"/>
    <w:rsid w:val="00910464"/>
    <w:rsid w:val="00911353"/>
    <w:rsid w:val="00914A33"/>
    <w:rsid w:val="0093751E"/>
    <w:rsid w:val="00940F5A"/>
    <w:rsid w:val="00941D47"/>
    <w:rsid w:val="00946127"/>
    <w:rsid w:val="00947657"/>
    <w:rsid w:val="00953B6F"/>
    <w:rsid w:val="00960B09"/>
    <w:rsid w:val="0096437D"/>
    <w:rsid w:val="009772C6"/>
    <w:rsid w:val="0098330D"/>
    <w:rsid w:val="00983B7E"/>
    <w:rsid w:val="0098527C"/>
    <w:rsid w:val="0099034E"/>
    <w:rsid w:val="009A0F46"/>
    <w:rsid w:val="009B38C6"/>
    <w:rsid w:val="009C0864"/>
    <w:rsid w:val="009C24F8"/>
    <w:rsid w:val="009D0A9B"/>
    <w:rsid w:val="009E3F8F"/>
    <w:rsid w:val="009F3ABB"/>
    <w:rsid w:val="00A02C74"/>
    <w:rsid w:val="00A145D1"/>
    <w:rsid w:val="00A176F1"/>
    <w:rsid w:val="00A21948"/>
    <w:rsid w:val="00A23D31"/>
    <w:rsid w:val="00A24880"/>
    <w:rsid w:val="00A328A2"/>
    <w:rsid w:val="00A366AF"/>
    <w:rsid w:val="00A46FEF"/>
    <w:rsid w:val="00A51CA2"/>
    <w:rsid w:val="00A53CC6"/>
    <w:rsid w:val="00A53F6F"/>
    <w:rsid w:val="00A719D6"/>
    <w:rsid w:val="00A77649"/>
    <w:rsid w:val="00A862E1"/>
    <w:rsid w:val="00A86903"/>
    <w:rsid w:val="00A9338B"/>
    <w:rsid w:val="00A95CBB"/>
    <w:rsid w:val="00AA07C3"/>
    <w:rsid w:val="00AB04C7"/>
    <w:rsid w:val="00AB35FB"/>
    <w:rsid w:val="00AB62F0"/>
    <w:rsid w:val="00AC34D8"/>
    <w:rsid w:val="00AC5D89"/>
    <w:rsid w:val="00AC602B"/>
    <w:rsid w:val="00AD7E09"/>
    <w:rsid w:val="00AE0D88"/>
    <w:rsid w:val="00AE2E5B"/>
    <w:rsid w:val="00AE3BD1"/>
    <w:rsid w:val="00AE5454"/>
    <w:rsid w:val="00AF0D25"/>
    <w:rsid w:val="00AF43B2"/>
    <w:rsid w:val="00B010FC"/>
    <w:rsid w:val="00B04593"/>
    <w:rsid w:val="00B10808"/>
    <w:rsid w:val="00B26D0F"/>
    <w:rsid w:val="00B403E5"/>
    <w:rsid w:val="00B82959"/>
    <w:rsid w:val="00B83920"/>
    <w:rsid w:val="00B9413C"/>
    <w:rsid w:val="00B95F2B"/>
    <w:rsid w:val="00BA0D81"/>
    <w:rsid w:val="00BA32A0"/>
    <w:rsid w:val="00BA38B2"/>
    <w:rsid w:val="00BA48CF"/>
    <w:rsid w:val="00BA6762"/>
    <w:rsid w:val="00BB11A5"/>
    <w:rsid w:val="00BC077E"/>
    <w:rsid w:val="00BC0929"/>
    <w:rsid w:val="00BC2208"/>
    <w:rsid w:val="00BC3753"/>
    <w:rsid w:val="00BC4F15"/>
    <w:rsid w:val="00BC6388"/>
    <w:rsid w:val="00BD59C0"/>
    <w:rsid w:val="00BD6ED3"/>
    <w:rsid w:val="00BD7EEE"/>
    <w:rsid w:val="00BE3CCD"/>
    <w:rsid w:val="00BE5C32"/>
    <w:rsid w:val="00BE69B1"/>
    <w:rsid w:val="00BE76C3"/>
    <w:rsid w:val="00BF1398"/>
    <w:rsid w:val="00BF3FD5"/>
    <w:rsid w:val="00BF518B"/>
    <w:rsid w:val="00C024C6"/>
    <w:rsid w:val="00C029C4"/>
    <w:rsid w:val="00C0558C"/>
    <w:rsid w:val="00C104F1"/>
    <w:rsid w:val="00C168C7"/>
    <w:rsid w:val="00C21478"/>
    <w:rsid w:val="00C22FB6"/>
    <w:rsid w:val="00C249F1"/>
    <w:rsid w:val="00C2748D"/>
    <w:rsid w:val="00C27D6E"/>
    <w:rsid w:val="00C31D14"/>
    <w:rsid w:val="00C3375D"/>
    <w:rsid w:val="00C36532"/>
    <w:rsid w:val="00C51999"/>
    <w:rsid w:val="00C55F80"/>
    <w:rsid w:val="00C57884"/>
    <w:rsid w:val="00C63619"/>
    <w:rsid w:val="00C6419D"/>
    <w:rsid w:val="00C66D31"/>
    <w:rsid w:val="00C709DA"/>
    <w:rsid w:val="00C75393"/>
    <w:rsid w:val="00C8209F"/>
    <w:rsid w:val="00C97742"/>
    <w:rsid w:val="00CA232C"/>
    <w:rsid w:val="00CA5C85"/>
    <w:rsid w:val="00CB15FA"/>
    <w:rsid w:val="00CB4B05"/>
    <w:rsid w:val="00CC21B0"/>
    <w:rsid w:val="00CC7D55"/>
    <w:rsid w:val="00CE4683"/>
    <w:rsid w:val="00CE598B"/>
    <w:rsid w:val="00D00000"/>
    <w:rsid w:val="00D13399"/>
    <w:rsid w:val="00D22F3A"/>
    <w:rsid w:val="00D402E1"/>
    <w:rsid w:val="00D41CD0"/>
    <w:rsid w:val="00D502A1"/>
    <w:rsid w:val="00D518CF"/>
    <w:rsid w:val="00D579B0"/>
    <w:rsid w:val="00D6067C"/>
    <w:rsid w:val="00D702E5"/>
    <w:rsid w:val="00D72C94"/>
    <w:rsid w:val="00D74C50"/>
    <w:rsid w:val="00D86527"/>
    <w:rsid w:val="00D87D44"/>
    <w:rsid w:val="00D9404A"/>
    <w:rsid w:val="00DA54F5"/>
    <w:rsid w:val="00DB509C"/>
    <w:rsid w:val="00DB5190"/>
    <w:rsid w:val="00DC5749"/>
    <w:rsid w:val="00DC70C0"/>
    <w:rsid w:val="00DC7AF7"/>
    <w:rsid w:val="00DD1E0D"/>
    <w:rsid w:val="00DD3237"/>
    <w:rsid w:val="00DD3C51"/>
    <w:rsid w:val="00DD7D2B"/>
    <w:rsid w:val="00DE26BD"/>
    <w:rsid w:val="00DF0D6A"/>
    <w:rsid w:val="00E03B9B"/>
    <w:rsid w:val="00E06079"/>
    <w:rsid w:val="00E12050"/>
    <w:rsid w:val="00E14487"/>
    <w:rsid w:val="00E35188"/>
    <w:rsid w:val="00E45FA7"/>
    <w:rsid w:val="00E46CF4"/>
    <w:rsid w:val="00E52E5B"/>
    <w:rsid w:val="00E54567"/>
    <w:rsid w:val="00E55BBC"/>
    <w:rsid w:val="00E55D92"/>
    <w:rsid w:val="00E57CAC"/>
    <w:rsid w:val="00E65702"/>
    <w:rsid w:val="00E716B5"/>
    <w:rsid w:val="00E71C35"/>
    <w:rsid w:val="00E74195"/>
    <w:rsid w:val="00E7741A"/>
    <w:rsid w:val="00E803D9"/>
    <w:rsid w:val="00E86236"/>
    <w:rsid w:val="00E925A0"/>
    <w:rsid w:val="00EB0E53"/>
    <w:rsid w:val="00EB2783"/>
    <w:rsid w:val="00EB4469"/>
    <w:rsid w:val="00EC4307"/>
    <w:rsid w:val="00ED064B"/>
    <w:rsid w:val="00ED1205"/>
    <w:rsid w:val="00ED1218"/>
    <w:rsid w:val="00EF5215"/>
    <w:rsid w:val="00F12665"/>
    <w:rsid w:val="00F2337A"/>
    <w:rsid w:val="00F247BB"/>
    <w:rsid w:val="00F25223"/>
    <w:rsid w:val="00F267AE"/>
    <w:rsid w:val="00F33D94"/>
    <w:rsid w:val="00F50116"/>
    <w:rsid w:val="00F60739"/>
    <w:rsid w:val="00F63922"/>
    <w:rsid w:val="00F65741"/>
    <w:rsid w:val="00F67217"/>
    <w:rsid w:val="00F67301"/>
    <w:rsid w:val="00F718F2"/>
    <w:rsid w:val="00F80714"/>
    <w:rsid w:val="00F83CA1"/>
    <w:rsid w:val="00FA0965"/>
    <w:rsid w:val="00FA1B89"/>
    <w:rsid w:val="00FA33E8"/>
    <w:rsid w:val="00FA4D10"/>
    <w:rsid w:val="00FC1F3C"/>
    <w:rsid w:val="00FC4464"/>
    <w:rsid w:val="00FD0139"/>
    <w:rsid w:val="00FD102F"/>
    <w:rsid w:val="00FD6979"/>
    <w:rsid w:val="00FE36C2"/>
    <w:rsid w:val="00FE74EE"/>
    <w:rsid w:val="00FF328D"/>
    <w:rsid w:val="00FF3F1A"/>
    <w:rsid w:val="00FF7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uiPriority w:val="99"/>
    <w:unhideWhenUsed/>
    <w:rsid w:val="006C3E7C"/>
    <w:rPr>
      <w:color w:val="0000FF"/>
      <w:u w:val="single"/>
    </w:rPr>
  </w:style>
  <w:style w:type="paragraph" w:customStyle="1" w:styleId="s1">
    <w:name w:val="s_1"/>
    <w:basedOn w:val="Normal"/>
    <w:rsid w:val="005A1E7F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2"/>
    <w:rsid w:val="0009129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rsid w:val="0009129D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Title"/>
    <w:rsid w:val="00AA07C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