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72BB" w:rsidRPr="00715D5A" w:rsidP="00C772BB">
      <w:pPr>
        <w:pStyle w:val="Title"/>
        <w:jc w:val="right"/>
        <w:rPr>
          <w:sz w:val="16"/>
          <w:szCs w:val="16"/>
        </w:rPr>
      </w:pPr>
      <w:r w:rsidRPr="00715D5A">
        <w:rPr>
          <w:sz w:val="16"/>
          <w:szCs w:val="16"/>
        </w:rPr>
        <w:t>Дело № 5-14-</w:t>
      </w:r>
      <w:r w:rsidRPr="00715D5A" w:rsidR="007C1A5B">
        <w:rPr>
          <w:sz w:val="16"/>
          <w:szCs w:val="16"/>
        </w:rPr>
        <w:t>272</w:t>
      </w:r>
      <w:r w:rsidRPr="00715D5A">
        <w:rPr>
          <w:sz w:val="16"/>
          <w:szCs w:val="16"/>
        </w:rPr>
        <w:t>/2019</w:t>
      </w:r>
    </w:p>
    <w:p w:rsidR="00C772BB" w:rsidRPr="00715D5A" w:rsidP="00C772BB">
      <w:pPr>
        <w:pStyle w:val="Title"/>
        <w:ind w:firstLine="284"/>
        <w:jc w:val="right"/>
        <w:rPr>
          <w:sz w:val="16"/>
          <w:szCs w:val="16"/>
        </w:rPr>
      </w:pPr>
      <w:r w:rsidRPr="00715D5A">
        <w:rPr>
          <w:sz w:val="16"/>
          <w:szCs w:val="16"/>
        </w:rPr>
        <w:t xml:space="preserve"> (05-0</w:t>
      </w:r>
      <w:r w:rsidRPr="00715D5A" w:rsidR="007C1A5B">
        <w:rPr>
          <w:sz w:val="16"/>
          <w:szCs w:val="16"/>
        </w:rPr>
        <w:t>272</w:t>
      </w:r>
      <w:r w:rsidRPr="00715D5A">
        <w:rPr>
          <w:sz w:val="16"/>
          <w:szCs w:val="16"/>
        </w:rPr>
        <w:t xml:space="preserve"> /14/2019)</w:t>
      </w:r>
    </w:p>
    <w:p w:rsidR="00C772BB" w:rsidRPr="00715D5A" w:rsidP="00C772BB">
      <w:pPr>
        <w:pStyle w:val="Title"/>
        <w:jc w:val="left"/>
        <w:rPr>
          <w:sz w:val="16"/>
          <w:szCs w:val="16"/>
        </w:rPr>
      </w:pPr>
    </w:p>
    <w:p w:rsidR="00C772BB" w:rsidRPr="00715D5A" w:rsidP="00C772BB">
      <w:pPr>
        <w:pStyle w:val="Title"/>
        <w:ind w:left="567" w:firstLine="284"/>
        <w:rPr>
          <w:sz w:val="16"/>
          <w:szCs w:val="16"/>
        </w:rPr>
      </w:pPr>
      <w:r w:rsidRPr="00715D5A">
        <w:rPr>
          <w:sz w:val="16"/>
          <w:szCs w:val="16"/>
        </w:rPr>
        <w:t xml:space="preserve"> </w:t>
      </w:r>
      <w:r w:rsidRPr="00715D5A">
        <w:rPr>
          <w:sz w:val="16"/>
          <w:szCs w:val="16"/>
        </w:rPr>
        <w:t>П</w:t>
      </w:r>
      <w:r w:rsidRPr="00715D5A">
        <w:rPr>
          <w:sz w:val="16"/>
          <w:szCs w:val="16"/>
        </w:rPr>
        <w:t xml:space="preserve"> О С Т А Н О В Л Е Н И Е</w:t>
      </w:r>
    </w:p>
    <w:p w:rsidR="00C772BB" w:rsidRPr="00715D5A" w:rsidP="00C772BB">
      <w:pPr>
        <w:ind w:left="567" w:firstLine="284"/>
        <w:jc w:val="both"/>
        <w:rPr>
          <w:sz w:val="16"/>
          <w:szCs w:val="16"/>
        </w:rPr>
      </w:pPr>
    </w:p>
    <w:p w:rsidR="00C772BB" w:rsidRPr="00715D5A" w:rsidP="00C772BB">
      <w:pPr>
        <w:tabs>
          <w:tab w:val="left" w:pos="-1560"/>
        </w:tabs>
        <w:jc w:val="both"/>
        <w:rPr>
          <w:sz w:val="16"/>
          <w:szCs w:val="16"/>
        </w:rPr>
      </w:pPr>
      <w:r w:rsidRPr="00715D5A">
        <w:rPr>
          <w:sz w:val="16"/>
          <w:szCs w:val="16"/>
        </w:rPr>
        <w:tab/>
        <w:t xml:space="preserve">20  августа </w:t>
      </w:r>
      <w:r w:rsidRPr="00715D5A">
        <w:rPr>
          <w:sz w:val="16"/>
          <w:szCs w:val="16"/>
        </w:rPr>
        <w:t xml:space="preserve">2019 года  </w:t>
      </w:r>
      <w:r w:rsidRPr="00715D5A">
        <w:rPr>
          <w:sz w:val="16"/>
          <w:szCs w:val="16"/>
        </w:rPr>
        <w:tab/>
      </w:r>
      <w:r w:rsidRPr="00715D5A">
        <w:rPr>
          <w:sz w:val="16"/>
          <w:szCs w:val="16"/>
        </w:rPr>
        <w:tab/>
      </w:r>
      <w:r w:rsidRPr="00715D5A">
        <w:rPr>
          <w:sz w:val="16"/>
          <w:szCs w:val="16"/>
        </w:rPr>
        <w:tab/>
      </w:r>
      <w:r w:rsidRPr="00715D5A">
        <w:rPr>
          <w:sz w:val="16"/>
          <w:szCs w:val="16"/>
        </w:rPr>
        <w:tab/>
      </w:r>
      <w:r w:rsidRPr="00715D5A">
        <w:rPr>
          <w:sz w:val="16"/>
          <w:szCs w:val="16"/>
        </w:rPr>
        <w:tab/>
        <w:t xml:space="preserve">               г. Симферополь</w:t>
      </w:r>
    </w:p>
    <w:p w:rsidR="00C772BB" w:rsidRPr="00715D5A" w:rsidP="00C772BB">
      <w:pPr>
        <w:tabs>
          <w:tab w:val="left" w:pos="-1560"/>
        </w:tabs>
        <w:jc w:val="both"/>
        <w:rPr>
          <w:sz w:val="16"/>
          <w:szCs w:val="16"/>
        </w:rPr>
      </w:pPr>
      <w:r w:rsidRPr="00715D5A">
        <w:rPr>
          <w:sz w:val="16"/>
          <w:szCs w:val="16"/>
        </w:rPr>
        <w:tab/>
        <w:t xml:space="preserve">Мировой судья судебного участка № 14 Киевского судебного района города Симферополя  Республики Крым Тарасенко </w:t>
      </w:r>
      <w:r w:rsidRPr="00715D5A">
        <w:rPr>
          <w:sz w:val="16"/>
          <w:szCs w:val="16"/>
        </w:rPr>
        <w:t>Т.С</w:t>
      </w:r>
      <w:r w:rsidRPr="00715D5A">
        <w:rPr>
          <w:sz w:val="16"/>
          <w:szCs w:val="16"/>
        </w:rPr>
        <w:t xml:space="preserve">., рассмотрев   дело  об административном правонарушении, предусмотренном частью </w:t>
      </w:r>
      <w:r w:rsidRPr="00715D5A" w:rsidR="007C1A5B">
        <w:rPr>
          <w:sz w:val="16"/>
          <w:szCs w:val="16"/>
        </w:rPr>
        <w:t>5</w:t>
      </w:r>
      <w:r w:rsidRPr="00715D5A">
        <w:rPr>
          <w:sz w:val="16"/>
          <w:szCs w:val="16"/>
        </w:rPr>
        <w:t xml:space="preserve"> статьи 12.15 Кодекса Российской Федерации об административных правонарушениях, (протокол об административном правонарушении </w:t>
      </w:r>
      <w:r w:rsidRPr="00715D5A" w:rsidR="007C1A5B">
        <w:rPr>
          <w:sz w:val="16"/>
          <w:szCs w:val="16"/>
        </w:rPr>
        <w:t xml:space="preserve"> </w:t>
      </w:r>
      <w:r w:rsidRPr="00715D5A" w:rsidR="00715D5A">
        <w:rPr>
          <w:sz w:val="16"/>
          <w:szCs w:val="16"/>
        </w:rPr>
        <w:t>…</w:t>
      </w:r>
      <w:r w:rsidRPr="00715D5A" w:rsidR="007C1A5B">
        <w:rPr>
          <w:sz w:val="16"/>
          <w:szCs w:val="16"/>
        </w:rPr>
        <w:t xml:space="preserve"> </w:t>
      </w:r>
      <w:r w:rsidRPr="00715D5A">
        <w:rPr>
          <w:sz w:val="16"/>
          <w:szCs w:val="16"/>
        </w:rPr>
        <w:t xml:space="preserve"> от </w:t>
      </w:r>
      <w:r w:rsidRPr="00715D5A" w:rsidR="007C1A5B">
        <w:rPr>
          <w:sz w:val="16"/>
          <w:szCs w:val="16"/>
        </w:rPr>
        <w:t xml:space="preserve"> </w:t>
      </w:r>
      <w:r w:rsidRPr="00715D5A" w:rsidR="00715D5A">
        <w:rPr>
          <w:sz w:val="16"/>
          <w:szCs w:val="16"/>
        </w:rPr>
        <w:t>…</w:t>
      </w:r>
      <w:r w:rsidRPr="00715D5A">
        <w:rPr>
          <w:sz w:val="16"/>
          <w:szCs w:val="16"/>
        </w:rPr>
        <w:t xml:space="preserve"> года)  в  отношении: </w:t>
      </w:r>
    </w:p>
    <w:p w:rsidR="00CE4392" w:rsidRPr="00715D5A" w:rsidP="00C772BB">
      <w:pPr>
        <w:tabs>
          <w:tab w:val="left" w:pos="-1560"/>
        </w:tabs>
        <w:jc w:val="both"/>
        <w:rPr>
          <w:sz w:val="16"/>
          <w:szCs w:val="16"/>
        </w:rPr>
      </w:pPr>
      <w:r w:rsidRPr="00715D5A">
        <w:rPr>
          <w:sz w:val="16"/>
          <w:szCs w:val="16"/>
        </w:rPr>
        <w:tab/>
      </w:r>
      <w:r w:rsidRPr="00715D5A" w:rsidR="007C1A5B">
        <w:rPr>
          <w:b/>
          <w:sz w:val="16"/>
          <w:szCs w:val="16"/>
        </w:rPr>
        <w:t xml:space="preserve">Серебрянникова  </w:t>
      </w:r>
      <w:r w:rsidRPr="00715D5A" w:rsidR="007C1A5B">
        <w:rPr>
          <w:b/>
          <w:sz w:val="16"/>
          <w:szCs w:val="16"/>
        </w:rPr>
        <w:t>М</w:t>
      </w:r>
      <w:r w:rsidRPr="00715D5A" w:rsidR="00715D5A">
        <w:rPr>
          <w:b/>
          <w:sz w:val="16"/>
          <w:szCs w:val="16"/>
        </w:rPr>
        <w:t>.</w:t>
      </w:r>
      <w:r w:rsidRPr="00715D5A" w:rsidR="007C1A5B">
        <w:rPr>
          <w:b/>
          <w:sz w:val="16"/>
          <w:szCs w:val="16"/>
        </w:rPr>
        <w:t>В</w:t>
      </w:r>
      <w:r w:rsidRPr="00715D5A" w:rsidR="00715D5A">
        <w:rPr>
          <w:b/>
          <w:sz w:val="16"/>
          <w:szCs w:val="16"/>
        </w:rPr>
        <w:t>…</w:t>
      </w:r>
      <w:r w:rsidRPr="00715D5A">
        <w:rPr>
          <w:sz w:val="16"/>
          <w:szCs w:val="16"/>
        </w:rPr>
        <w:t xml:space="preserve">  </w:t>
      </w:r>
      <w:r w:rsidRPr="00715D5A">
        <w:rPr>
          <w:sz w:val="16"/>
          <w:szCs w:val="16"/>
        </w:rPr>
        <w:t>года</w:t>
      </w:r>
      <w:r w:rsidRPr="00715D5A">
        <w:rPr>
          <w:sz w:val="16"/>
          <w:szCs w:val="16"/>
        </w:rPr>
        <w:t xml:space="preserve"> рождения, уроженца </w:t>
      </w:r>
      <w:r w:rsidRPr="00715D5A" w:rsidR="00715D5A">
        <w:rPr>
          <w:sz w:val="16"/>
          <w:szCs w:val="16"/>
        </w:rPr>
        <w:t>…</w:t>
      </w:r>
      <w:r w:rsidRPr="00715D5A">
        <w:rPr>
          <w:sz w:val="16"/>
          <w:szCs w:val="16"/>
        </w:rPr>
        <w:t>, зарегистрированного по адресу:</w:t>
      </w:r>
      <w:r w:rsidRPr="00715D5A" w:rsidR="007C1A5B">
        <w:rPr>
          <w:sz w:val="16"/>
          <w:szCs w:val="16"/>
        </w:rPr>
        <w:t xml:space="preserve"> </w:t>
      </w:r>
      <w:r w:rsidRPr="00715D5A" w:rsidR="00715D5A">
        <w:rPr>
          <w:sz w:val="16"/>
          <w:szCs w:val="16"/>
        </w:rPr>
        <w:t>…</w:t>
      </w:r>
      <w:r w:rsidRPr="00715D5A" w:rsidR="007C1A5B">
        <w:rPr>
          <w:sz w:val="16"/>
          <w:szCs w:val="16"/>
        </w:rPr>
        <w:t>,</w:t>
      </w:r>
      <w:r w:rsidRPr="00715D5A">
        <w:rPr>
          <w:sz w:val="16"/>
          <w:szCs w:val="16"/>
        </w:rPr>
        <w:t xml:space="preserve"> </w:t>
      </w:r>
      <w:r w:rsidRPr="00715D5A" w:rsidR="007C1A5B">
        <w:rPr>
          <w:sz w:val="16"/>
          <w:szCs w:val="16"/>
        </w:rPr>
        <w:t xml:space="preserve">фактически проживающего  по адресу: </w:t>
      </w:r>
      <w:r w:rsidRPr="00715D5A" w:rsidR="00715D5A">
        <w:rPr>
          <w:sz w:val="16"/>
          <w:szCs w:val="16"/>
        </w:rPr>
        <w:t>…</w:t>
      </w:r>
      <w:r w:rsidRPr="00715D5A" w:rsidR="00252EDD">
        <w:rPr>
          <w:sz w:val="16"/>
          <w:szCs w:val="16"/>
        </w:rPr>
        <w:t>,</w:t>
      </w:r>
      <w:r w:rsidRPr="00715D5A">
        <w:rPr>
          <w:sz w:val="16"/>
          <w:szCs w:val="16"/>
        </w:rPr>
        <w:t xml:space="preserve"> </w:t>
      </w:r>
    </w:p>
    <w:p w:rsidR="00C772BB" w:rsidRPr="00715D5A" w:rsidP="00C772BB">
      <w:pPr>
        <w:ind w:firstLine="567"/>
        <w:jc w:val="center"/>
        <w:rPr>
          <w:sz w:val="16"/>
          <w:szCs w:val="16"/>
        </w:rPr>
      </w:pPr>
      <w:r w:rsidRPr="00715D5A">
        <w:rPr>
          <w:sz w:val="16"/>
          <w:szCs w:val="16"/>
        </w:rPr>
        <w:t xml:space="preserve">у с т а н о в и </w:t>
      </w:r>
      <w:r w:rsidRPr="00715D5A">
        <w:rPr>
          <w:sz w:val="16"/>
          <w:szCs w:val="16"/>
        </w:rPr>
        <w:t>л</w:t>
      </w:r>
      <w:r w:rsidRPr="00715D5A">
        <w:rPr>
          <w:sz w:val="16"/>
          <w:szCs w:val="16"/>
        </w:rPr>
        <w:t>:</w:t>
      </w:r>
    </w:p>
    <w:p w:rsidR="00966D48" w:rsidRPr="00715D5A" w:rsidP="007C1A5B">
      <w:pPr>
        <w:jc w:val="both"/>
        <w:rPr>
          <w:sz w:val="16"/>
          <w:szCs w:val="16"/>
        </w:rPr>
      </w:pPr>
    </w:p>
    <w:p w:rsidR="000F4EE3" w:rsidRPr="00715D5A" w:rsidP="00966D48">
      <w:pPr>
        <w:widowControl w:val="0"/>
        <w:autoSpaceDE w:val="0"/>
        <w:autoSpaceDN w:val="0"/>
        <w:adjustRightInd w:val="0"/>
        <w:ind w:firstLine="567"/>
        <w:jc w:val="both"/>
        <w:rPr>
          <w:sz w:val="16"/>
          <w:szCs w:val="16"/>
        </w:rPr>
      </w:pPr>
      <w:r w:rsidRPr="00715D5A">
        <w:rPr>
          <w:sz w:val="16"/>
          <w:szCs w:val="16"/>
        </w:rPr>
        <w:t xml:space="preserve">Серебрянников   </w:t>
      </w:r>
      <w:r w:rsidRPr="00715D5A">
        <w:rPr>
          <w:sz w:val="16"/>
          <w:szCs w:val="16"/>
        </w:rPr>
        <w:t>М</w:t>
      </w:r>
      <w:r w:rsidRPr="00715D5A" w:rsidR="00715D5A">
        <w:rPr>
          <w:sz w:val="16"/>
          <w:szCs w:val="16"/>
        </w:rPr>
        <w:t>.</w:t>
      </w:r>
      <w:r w:rsidRPr="00715D5A">
        <w:rPr>
          <w:sz w:val="16"/>
          <w:szCs w:val="16"/>
        </w:rPr>
        <w:t>В</w:t>
      </w:r>
      <w:r w:rsidRPr="00715D5A" w:rsidR="00715D5A">
        <w:rPr>
          <w:sz w:val="16"/>
          <w:szCs w:val="16"/>
        </w:rPr>
        <w:t>.</w:t>
      </w:r>
      <w:r w:rsidRPr="00715D5A">
        <w:rPr>
          <w:sz w:val="16"/>
          <w:szCs w:val="16"/>
        </w:rPr>
        <w:t xml:space="preserve">  </w:t>
      </w:r>
      <w:r w:rsidRPr="00715D5A" w:rsidR="00715D5A">
        <w:rPr>
          <w:sz w:val="16"/>
          <w:szCs w:val="16"/>
        </w:rPr>
        <w:t>…</w:t>
      </w:r>
      <w:r w:rsidRPr="00715D5A">
        <w:rPr>
          <w:sz w:val="16"/>
          <w:szCs w:val="16"/>
        </w:rPr>
        <w:t xml:space="preserve"> года </w:t>
      </w:r>
      <w:r w:rsidRPr="00715D5A">
        <w:rPr>
          <w:sz w:val="16"/>
          <w:szCs w:val="16"/>
        </w:rPr>
        <w:t>в</w:t>
      </w:r>
      <w:r w:rsidRPr="00715D5A">
        <w:rPr>
          <w:sz w:val="16"/>
          <w:szCs w:val="16"/>
        </w:rPr>
        <w:t xml:space="preserve"> </w:t>
      </w:r>
      <w:r w:rsidRPr="00715D5A" w:rsidR="00715D5A">
        <w:rPr>
          <w:sz w:val="16"/>
          <w:szCs w:val="16"/>
        </w:rPr>
        <w:t>…</w:t>
      </w:r>
      <w:r w:rsidRPr="00715D5A">
        <w:rPr>
          <w:sz w:val="16"/>
          <w:szCs w:val="16"/>
        </w:rPr>
        <w:t xml:space="preserve"> </w:t>
      </w:r>
      <w:r w:rsidRPr="00715D5A">
        <w:rPr>
          <w:sz w:val="16"/>
          <w:szCs w:val="16"/>
        </w:rPr>
        <w:t>на</w:t>
      </w:r>
      <w:r w:rsidRPr="00715D5A">
        <w:rPr>
          <w:sz w:val="16"/>
          <w:szCs w:val="16"/>
        </w:rPr>
        <w:t xml:space="preserve"> </w:t>
      </w:r>
      <w:r w:rsidRPr="00715D5A" w:rsidR="00715D5A">
        <w:rPr>
          <w:sz w:val="16"/>
          <w:szCs w:val="16"/>
        </w:rPr>
        <w:t>…</w:t>
      </w:r>
      <w:r w:rsidRPr="00715D5A">
        <w:rPr>
          <w:sz w:val="16"/>
          <w:szCs w:val="16"/>
        </w:rPr>
        <w:t xml:space="preserve">, управляя транспортным средством при маневре обгона осуществил выезд на полосу, предназначенную для встречного движения в зоне действия дорожного знака 3.20 «Обгон запрещен», чем нарушил п. 1.3, 9.1.1 ПДДД РФ. </w:t>
      </w:r>
    </w:p>
    <w:p w:rsidR="007C1A5B" w:rsidRPr="00715D5A" w:rsidP="00966D48">
      <w:pPr>
        <w:widowControl w:val="0"/>
        <w:autoSpaceDE w:val="0"/>
        <w:autoSpaceDN w:val="0"/>
        <w:adjustRightInd w:val="0"/>
        <w:ind w:firstLine="567"/>
        <w:jc w:val="both"/>
        <w:rPr>
          <w:sz w:val="16"/>
          <w:szCs w:val="16"/>
        </w:rPr>
      </w:pPr>
      <w:r w:rsidRPr="00715D5A">
        <w:rPr>
          <w:sz w:val="16"/>
          <w:szCs w:val="16"/>
        </w:rPr>
        <w:t>Серебрянников  М.В. в судебном заседании  свою  вину не признал  и  пояснил, что  осуществил  обгон на участке дороги</w:t>
      </w:r>
      <w:r w:rsidRPr="00715D5A" w:rsidR="000F4EE3">
        <w:rPr>
          <w:sz w:val="16"/>
          <w:szCs w:val="16"/>
        </w:rPr>
        <w:t>,</w:t>
      </w:r>
      <w:r w:rsidRPr="00715D5A">
        <w:rPr>
          <w:sz w:val="16"/>
          <w:szCs w:val="16"/>
        </w:rPr>
        <w:t xml:space="preserve">  где  имеется  прерывистая  линия дорожной  разметки  и   полагал, что действие дорожного знака  3.20 «Обгон запрещен»  уже  закончилось.</w:t>
      </w:r>
    </w:p>
    <w:p w:rsidR="000C5444" w:rsidRPr="00715D5A" w:rsidP="00966D48">
      <w:pPr>
        <w:widowControl w:val="0"/>
        <w:autoSpaceDE w:val="0"/>
        <w:autoSpaceDN w:val="0"/>
        <w:adjustRightInd w:val="0"/>
        <w:ind w:firstLine="567"/>
        <w:jc w:val="both"/>
        <w:rPr>
          <w:sz w:val="16"/>
          <w:szCs w:val="16"/>
        </w:rPr>
      </w:pPr>
      <w:r w:rsidRPr="00715D5A">
        <w:rPr>
          <w:sz w:val="16"/>
          <w:szCs w:val="16"/>
        </w:rPr>
        <w:t>Выслушав   Серебрянникова  М.В., исследовав  материалы дела</w:t>
      </w:r>
      <w:r w:rsidRPr="00715D5A" w:rsidR="000F4EE3">
        <w:rPr>
          <w:sz w:val="16"/>
          <w:szCs w:val="16"/>
        </w:rPr>
        <w:t>,</w:t>
      </w:r>
      <w:r w:rsidRPr="00715D5A">
        <w:rPr>
          <w:sz w:val="16"/>
          <w:szCs w:val="16"/>
        </w:rPr>
        <w:t xml:space="preserve">  суд  приходит  к  </w:t>
      </w:r>
      <w:r w:rsidRPr="00715D5A" w:rsidR="000F4EE3">
        <w:rPr>
          <w:sz w:val="16"/>
          <w:szCs w:val="16"/>
        </w:rPr>
        <w:t xml:space="preserve"> следующему.</w:t>
      </w:r>
    </w:p>
    <w:p w:rsidR="007C1A5B" w:rsidRPr="00715D5A" w:rsidP="000F4EE3">
      <w:pPr>
        <w:widowControl w:val="0"/>
        <w:autoSpaceDE w:val="0"/>
        <w:autoSpaceDN w:val="0"/>
        <w:adjustRightInd w:val="0"/>
        <w:ind w:firstLine="567"/>
        <w:jc w:val="both"/>
        <w:rPr>
          <w:sz w:val="16"/>
          <w:szCs w:val="16"/>
        </w:rPr>
      </w:pPr>
      <w:r w:rsidRPr="00715D5A">
        <w:rPr>
          <w:sz w:val="16"/>
          <w:szCs w:val="16"/>
        </w:rPr>
        <w:t>Часть  5  статьи  12.15  КоАП  РФ  предусматривает  ответственность за п</w:t>
      </w:r>
      <w:r w:rsidRPr="00715D5A">
        <w:rPr>
          <w:sz w:val="16"/>
          <w:szCs w:val="16"/>
          <w:shd w:val="clear" w:color="auto" w:fill="FFFFFF"/>
        </w:rPr>
        <w:t>овторное совершение административного правонарушения, предусмотренного  </w:t>
      </w:r>
      <w:hyperlink r:id="rId5" w:anchor="dst2255" w:history="1">
        <w:r w:rsidRPr="00715D5A">
          <w:rPr>
            <w:rStyle w:val="Hyperlink"/>
            <w:color w:val="auto"/>
            <w:sz w:val="16"/>
            <w:szCs w:val="16"/>
            <w:u w:val="none"/>
            <w:shd w:val="clear" w:color="auto" w:fill="FFFFFF"/>
          </w:rPr>
          <w:t>частью  4</w:t>
        </w:r>
      </w:hyperlink>
      <w:r w:rsidRPr="00715D5A">
        <w:rPr>
          <w:sz w:val="16"/>
          <w:szCs w:val="16"/>
        </w:rPr>
        <w:t xml:space="preserve">  статьи   12.15  КоАП  РФ, а именно: в</w:t>
      </w:r>
      <w:r w:rsidRPr="00715D5A">
        <w:rPr>
          <w:sz w:val="16"/>
          <w:szCs w:val="16"/>
          <w:shd w:val="clear" w:color="auto" w:fill="FFFFFF"/>
        </w:rPr>
        <w:t>ыезд в нарушение </w:t>
      </w:r>
      <w:hyperlink r:id="rId6" w:anchor="dst100085" w:history="1">
        <w:r w:rsidRPr="00715D5A">
          <w:rPr>
            <w:rStyle w:val="Hyperlink"/>
            <w:color w:val="auto"/>
            <w:sz w:val="16"/>
            <w:szCs w:val="16"/>
            <w:u w:val="none"/>
            <w:shd w:val="clear" w:color="auto" w:fill="FFFFFF"/>
          </w:rPr>
          <w:t>Правил</w:t>
        </w:r>
      </w:hyperlink>
      <w:r w:rsidRPr="00715D5A">
        <w:rPr>
          <w:sz w:val="16"/>
          <w:szCs w:val="16"/>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anchor="dst3867" w:history="1">
        <w:r w:rsidRPr="00715D5A">
          <w:rPr>
            <w:rStyle w:val="Hyperlink"/>
            <w:color w:val="auto"/>
            <w:sz w:val="16"/>
            <w:szCs w:val="16"/>
            <w:u w:val="none"/>
            <w:shd w:val="clear" w:color="auto" w:fill="FFFFFF"/>
          </w:rPr>
          <w:t>частью 3</w:t>
        </w:r>
      </w:hyperlink>
      <w:r w:rsidRPr="00715D5A">
        <w:rPr>
          <w:sz w:val="16"/>
          <w:szCs w:val="16"/>
          <w:shd w:val="clear" w:color="auto" w:fill="FFFFFF"/>
        </w:rPr>
        <w:t> настоящей статьи.</w:t>
      </w:r>
    </w:p>
    <w:p w:rsidR="00966D48" w:rsidRPr="00715D5A" w:rsidP="00966D48">
      <w:pPr>
        <w:ind w:firstLine="567"/>
        <w:jc w:val="both"/>
        <w:rPr>
          <w:sz w:val="16"/>
          <w:szCs w:val="16"/>
        </w:rPr>
      </w:pPr>
      <w:r w:rsidRPr="00715D5A">
        <w:rPr>
          <w:sz w:val="16"/>
          <w:szCs w:val="16"/>
          <w:shd w:val="clear" w:color="auto" w:fill="FFFFFF"/>
        </w:rPr>
        <w:t xml:space="preserve">Согласно п. 2  </w:t>
      </w:r>
      <w:r w:rsidRPr="00715D5A">
        <w:rPr>
          <w:rStyle w:val="snippetequal"/>
          <w:bCs/>
          <w:sz w:val="16"/>
          <w:szCs w:val="16"/>
          <w:bdr w:val="none" w:sz="0" w:space="0" w:color="auto" w:frame="1"/>
        </w:rPr>
        <w:t>ч</w:t>
      </w:r>
      <w:r w:rsidRPr="00715D5A">
        <w:rPr>
          <w:sz w:val="16"/>
          <w:szCs w:val="16"/>
          <w:shd w:val="clear" w:color="auto" w:fill="FFFFFF"/>
        </w:rPr>
        <w:t xml:space="preserve">. 1  </w:t>
      </w:r>
      <w:r w:rsidRPr="00715D5A">
        <w:rPr>
          <w:rStyle w:val="snippetequal"/>
          <w:bCs/>
          <w:sz w:val="16"/>
          <w:szCs w:val="16"/>
          <w:bdr w:val="none" w:sz="0" w:space="0" w:color="auto" w:frame="1"/>
        </w:rPr>
        <w:t xml:space="preserve">ст. </w:t>
      </w:r>
      <w:hyperlink r:id="rId7" w:tgtFrame="_blank" w:tooltip="КОАП &gt;  Раздел I. Общие положения &gt; Глава &lt;span class=" w:history="1">
        <w:r w:rsidRPr="00715D5A">
          <w:rPr>
            <w:rStyle w:val="snippetequal"/>
            <w:bCs/>
            <w:sz w:val="16"/>
            <w:szCs w:val="16"/>
            <w:bdr w:val="none" w:sz="0" w:space="0" w:color="auto" w:frame="1"/>
          </w:rPr>
          <w:t>4</w:t>
        </w:r>
        <w:r w:rsidRPr="00715D5A">
          <w:rPr>
            <w:rStyle w:val="Hyperlink"/>
            <w:color w:val="auto"/>
            <w:sz w:val="16"/>
            <w:szCs w:val="16"/>
            <w:u w:val="none"/>
            <w:bdr w:val="none" w:sz="0" w:space="0" w:color="auto" w:frame="1"/>
          </w:rPr>
          <w:t>.3 </w:t>
        </w:r>
        <w:r w:rsidRPr="00715D5A">
          <w:rPr>
            <w:rStyle w:val="snippetequal"/>
            <w:bCs/>
            <w:sz w:val="16"/>
            <w:szCs w:val="16"/>
            <w:bdr w:val="none" w:sz="0" w:space="0" w:color="auto" w:frame="1"/>
          </w:rPr>
          <w:t>КоАП</w:t>
        </w:r>
        <w:r w:rsidRPr="00715D5A">
          <w:rPr>
            <w:rStyle w:val="snippetequal"/>
            <w:b/>
            <w:bCs/>
            <w:sz w:val="16"/>
            <w:szCs w:val="16"/>
            <w:bdr w:val="none" w:sz="0" w:space="0" w:color="auto" w:frame="1"/>
          </w:rPr>
          <w:t> </w:t>
        </w:r>
      </w:hyperlink>
      <w:r w:rsidRPr="00715D5A">
        <w:rPr>
          <w:sz w:val="16"/>
          <w:szCs w:val="16"/>
        </w:rPr>
        <w:t xml:space="preserve"> </w:t>
      </w:r>
      <w:r w:rsidRPr="00715D5A">
        <w:rPr>
          <w:sz w:val="16"/>
          <w:szCs w:val="16"/>
          <w:shd w:val="clear" w:color="auto" w:fill="FFFFFF"/>
        </w:rPr>
        <w:t xml:space="preserve">РФ повторным совершением однородного административного правонарушения признается совершение административного правонарушения в период, когда лицо считается подвергнутым наказанию в соответствии со  </w:t>
      </w:r>
      <w:r w:rsidRPr="00715D5A">
        <w:rPr>
          <w:rStyle w:val="snippetequal"/>
          <w:bCs/>
          <w:sz w:val="16"/>
          <w:szCs w:val="16"/>
          <w:bdr w:val="none" w:sz="0" w:space="0" w:color="auto" w:frame="1"/>
        </w:rPr>
        <w:t>ст</w:t>
      </w:r>
      <w:r w:rsidRPr="00715D5A">
        <w:rPr>
          <w:sz w:val="16"/>
          <w:szCs w:val="16"/>
          <w:shd w:val="clear" w:color="auto" w:fill="FFFFFF"/>
        </w:rPr>
        <w:t xml:space="preserve">.  </w:t>
      </w:r>
      <w:hyperlink r:id="rId8" w:tgtFrame="_blank" w:tooltip="КОАП &gt;  Раздел I. Общие положения &gt; Глава &lt;span class=" w:history="1">
        <w:r w:rsidRPr="00715D5A">
          <w:rPr>
            <w:rStyle w:val="snippetequal"/>
            <w:bCs/>
            <w:sz w:val="16"/>
            <w:szCs w:val="16"/>
            <w:bdr w:val="none" w:sz="0" w:space="0" w:color="auto" w:frame="1"/>
          </w:rPr>
          <w:t>4</w:t>
        </w:r>
        <w:r w:rsidRPr="00715D5A">
          <w:rPr>
            <w:rStyle w:val="Hyperlink"/>
            <w:sz w:val="16"/>
            <w:szCs w:val="16"/>
            <w:u w:val="none"/>
            <w:bdr w:val="none" w:sz="0" w:space="0" w:color="auto" w:frame="1"/>
          </w:rPr>
          <w:t>.6  </w:t>
        </w:r>
        <w:r w:rsidRPr="00715D5A">
          <w:rPr>
            <w:rStyle w:val="snippetequal"/>
            <w:bCs/>
            <w:sz w:val="16"/>
            <w:szCs w:val="16"/>
            <w:bdr w:val="none" w:sz="0" w:space="0" w:color="auto" w:frame="1"/>
          </w:rPr>
          <w:t>КоАП</w:t>
        </w:r>
      </w:hyperlink>
      <w:r w:rsidRPr="00715D5A">
        <w:rPr>
          <w:sz w:val="16"/>
          <w:szCs w:val="16"/>
        </w:rPr>
        <w:t xml:space="preserve"> </w:t>
      </w:r>
      <w:r w:rsidRPr="00715D5A">
        <w:rPr>
          <w:sz w:val="16"/>
          <w:szCs w:val="16"/>
          <w:shd w:val="clear" w:color="auto" w:fill="FFFFFF"/>
        </w:rPr>
        <w:t>РФ.</w:t>
      </w:r>
    </w:p>
    <w:p w:rsidR="000F4EE3" w:rsidRPr="00715D5A" w:rsidP="00715D5A">
      <w:pPr>
        <w:ind w:firstLine="567"/>
        <w:jc w:val="both"/>
        <w:rPr>
          <w:sz w:val="16"/>
          <w:szCs w:val="16"/>
          <w:shd w:val="clear" w:color="auto" w:fill="FFFFFF"/>
        </w:rPr>
      </w:pPr>
      <w:r w:rsidRPr="00715D5A">
        <w:rPr>
          <w:sz w:val="16"/>
          <w:szCs w:val="16"/>
          <w:shd w:val="clear" w:color="auto" w:fill="FFFFFF"/>
        </w:rPr>
        <w:t xml:space="preserve">В  силу  </w:t>
      </w:r>
      <w:r w:rsidRPr="00715D5A">
        <w:rPr>
          <w:rStyle w:val="snippetequal"/>
          <w:bCs/>
          <w:sz w:val="16"/>
          <w:szCs w:val="16"/>
          <w:bdr w:val="none" w:sz="0" w:space="0" w:color="auto" w:frame="1"/>
        </w:rPr>
        <w:t>ст</w:t>
      </w:r>
      <w:r w:rsidRPr="00715D5A">
        <w:rPr>
          <w:sz w:val="16"/>
          <w:szCs w:val="16"/>
          <w:shd w:val="clear" w:color="auto" w:fill="FFFFFF"/>
        </w:rPr>
        <w:t>. </w:t>
      </w:r>
      <w:hyperlink r:id="rId8" w:tgtFrame="_blank" w:tooltip="КОАП &gt;  Раздел I. Общие положения &gt; Глава &lt;span class=" w:history="1">
        <w:r w:rsidRPr="00715D5A">
          <w:rPr>
            <w:rStyle w:val="snippetequal"/>
            <w:bCs/>
            <w:sz w:val="16"/>
            <w:szCs w:val="16"/>
            <w:bdr w:val="none" w:sz="0" w:space="0" w:color="auto" w:frame="1"/>
          </w:rPr>
          <w:t>4</w:t>
        </w:r>
        <w:r w:rsidRPr="00715D5A">
          <w:rPr>
            <w:rStyle w:val="Hyperlink"/>
            <w:sz w:val="16"/>
            <w:szCs w:val="16"/>
            <w:u w:val="none"/>
            <w:bdr w:val="none" w:sz="0" w:space="0" w:color="auto" w:frame="1"/>
          </w:rPr>
          <w:t>.6 </w:t>
        </w:r>
        <w:r w:rsidRPr="00715D5A">
          <w:rPr>
            <w:rStyle w:val="snippetequal"/>
            <w:bCs/>
            <w:sz w:val="16"/>
            <w:szCs w:val="16"/>
            <w:bdr w:val="none" w:sz="0" w:space="0" w:color="auto" w:frame="1"/>
          </w:rPr>
          <w:t>КоАП </w:t>
        </w:r>
      </w:hyperlink>
      <w:r w:rsidRPr="00715D5A">
        <w:rPr>
          <w:sz w:val="16"/>
          <w:szCs w:val="16"/>
        </w:rPr>
        <w:t xml:space="preserve"> </w:t>
      </w:r>
      <w:r w:rsidRPr="00715D5A">
        <w:rPr>
          <w:sz w:val="16"/>
          <w:szCs w:val="16"/>
          <w:shd w:val="clear" w:color="auto" w:fill="FFFFFF"/>
        </w:rPr>
        <w:t>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66D48" w:rsidRPr="00715D5A" w:rsidP="00966D48">
      <w:pPr>
        <w:widowControl w:val="0"/>
        <w:autoSpaceDE w:val="0"/>
        <w:autoSpaceDN w:val="0"/>
        <w:adjustRightInd w:val="0"/>
        <w:ind w:firstLine="567"/>
        <w:jc w:val="both"/>
        <w:rPr>
          <w:sz w:val="16"/>
          <w:szCs w:val="16"/>
        </w:rPr>
      </w:pPr>
      <w:r w:rsidRPr="00715D5A">
        <w:rPr>
          <w:sz w:val="16"/>
          <w:szCs w:val="16"/>
          <w:shd w:val="clear" w:color="auto" w:fill="FFFFFF"/>
        </w:rPr>
        <w:t>К материалам  дела    приложена    копия   п</w:t>
      </w:r>
      <w:r w:rsidRPr="00715D5A">
        <w:rPr>
          <w:sz w:val="16"/>
          <w:szCs w:val="16"/>
        </w:rPr>
        <w:t xml:space="preserve">остановления начальника </w:t>
      </w:r>
      <w:r w:rsidRPr="00715D5A">
        <w:rPr>
          <w:sz w:val="16"/>
          <w:szCs w:val="16"/>
        </w:rPr>
        <w:t>ОГИБДД</w:t>
      </w:r>
      <w:r w:rsidRPr="00715D5A">
        <w:rPr>
          <w:sz w:val="16"/>
          <w:szCs w:val="16"/>
        </w:rPr>
        <w:t xml:space="preserve"> </w:t>
      </w:r>
      <w:r w:rsidRPr="00715D5A" w:rsidR="00715D5A">
        <w:rPr>
          <w:sz w:val="16"/>
          <w:szCs w:val="16"/>
        </w:rPr>
        <w:t>…</w:t>
      </w:r>
      <w:r w:rsidRPr="00715D5A">
        <w:rPr>
          <w:sz w:val="16"/>
          <w:szCs w:val="16"/>
        </w:rPr>
        <w:t xml:space="preserve"> № </w:t>
      </w:r>
      <w:r w:rsidRPr="00715D5A" w:rsidR="00715D5A">
        <w:rPr>
          <w:sz w:val="16"/>
          <w:szCs w:val="16"/>
        </w:rPr>
        <w:t>...</w:t>
      </w:r>
      <w:r w:rsidRPr="00715D5A">
        <w:rPr>
          <w:sz w:val="16"/>
          <w:szCs w:val="16"/>
        </w:rPr>
        <w:t xml:space="preserve"> </w:t>
      </w:r>
      <w:r w:rsidRPr="00715D5A">
        <w:rPr>
          <w:sz w:val="16"/>
          <w:szCs w:val="16"/>
        </w:rPr>
        <w:t>от</w:t>
      </w:r>
      <w:r w:rsidRPr="00715D5A">
        <w:rPr>
          <w:sz w:val="16"/>
          <w:szCs w:val="16"/>
        </w:rPr>
        <w:t xml:space="preserve"> </w:t>
      </w:r>
      <w:r w:rsidRPr="00715D5A" w:rsidR="00715D5A">
        <w:rPr>
          <w:sz w:val="16"/>
          <w:szCs w:val="16"/>
        </w:rPr>
        <w:t>…</w:t>
      </w:r>
      <w:r w:rsidRPr="00715D5A">
        <w:rPr>
          <w:sz w:val="16"/>
          <w:szCs w:val="16"/>
        </w:rPr>
        <w:t xml:space="preserve"> </w:t>
      </w:r>
      <w:r w:rsidRPr="00715D5A">
        <w:rPr>
          <w:sz w:val="16"/>
          <w:szCs w:val="16"/>
        </w:rPr>
        <w:t>о</w:t>
      </w:r>
      <w:r w:rsidRPr="00715D5A">
        <w:rPr>
          <w:sz w:val="16"/>
          <w:szCs w:val="16"/>
        </w:rPr>
        <w:t xml:space="preserve"> привлечении  Серебрянникова  М.В.  к  административной  ответственности по ч. 4 ст. 12.15 КоАП РФ  с    отметкой   о  его   вступлении  в  законную силу </w:t>
      </w:r>
      <w:r w:rsidRPr="00715D5A" w:rsidR="00715D5A">
        <w:rPr>
          <w:sz w:val="16"/>
          <w:szCs w:val="16"/>
        </w:rPr>
        <w:t>…</w:t>
      </w:r>
      <w:r w:rsidRPr="00715D5A">
        <w:rPr>
          <w:sz w:val="16"/>
          <w:szCs w:val="16"/>
        </w:rPr>
        <w:t xml:space="preserve"> года.</w:t>
      </w:r>
    </w:p>
    <w:p w:rsidR="00966D48" w:rsidRPr="00715D5A" w:rsidP="00966D48">
      <w:pPr>
        <w:widowControl w:val="0"/>
        <w:autoSpaceDE w:val="0"/>
        <w:autoSpaceDN w:val="0"/>
        <w:adjustRightInd w:val="0"/>
        <w:ind w:firstLine="567"/>
        <w:jc w:val="both"/>
        <w:rPr>
          <w:sz w:val="16"/>
          <w:szCs w:val="16"/>
        </w:rPr>
      </w:pPr>
      <w:r w:rsidRPr="00715D5A">
        <w:rPr>
          <w:sz w:val="16"/>
          <w:szCs w:val="16"/>
        </w:rPr>
        <w:t xml:space="preserve">Однако  в  тексте  данного  постановления  графа  о  получении  копии постановления  не  содержит  подписи  и  даты   его  получения   Серебрянниковым  М.В.   (л.д. 8), в </w:t>
      </w:r>
      <w:r w:rsidRPr="00715D5A">
        <w:rPr>
          <w:sz w:val="16"/>
          <w:szCs w:val="16"/>
        </w:rPr>
        <w:t>связи</w:t>
      </w:r>
      <w:r w:rsidRPr="00715D5A">
        <w:rPr>
          <w:sz w:val="16"/>
          <w:szCs w:val="16"/>
        </w:rPr>
        <w:t xml:space="preserve"> с чем  вызывает   сомнение  указанная  дата  вступления  постановления в законную силу.</w:t>
      </w:r>
    </w:p>
    <w:p w:rsidR="00966D48" w:rsidRPr="00715D5A" w:rsidP="00966D48">
      <w:pPr>
        <w:widowControl w:val="0"/>
        <w:autoSpaceDE w:val="0"/>
        <w:autoSpaceDN w:val="0"/>
        <w:adjustRightInd w:val="0"/>
        <w:ind w:firstLine="567"/>
        <w:jc w:val="both"/>
        <w:rPr>
          <w:sz w:val="16"/>
          <w:szCs w:val="16"/>
        </w:rPr>
      </w:pPr>
      <w:r w:rsidRPr="00715D5A">
        <w:rPr>
          <w:sz w:val="16"/>
          <w:szCs w:val="16"/>
        </w:rPr>
        <w:t>Если   Серебрянникову  М.В.  лично  не  вручалась  копия  постановления №</w:t>
      </w:r>
      <w:r w:rsidRPr="00715D5A" w:rsidR="00715D5A">
        <w:rPr>
          <w:sz w:val="16"/>
          <w:szCs w:val="16"/>
        </w:rPr>
        <w:t>…</w:t>
      </w:r>
      <w:r w:rsidRPr="00715D5A">
        <w:rPr>
          <w:sz w:val="16"/>
          <w:szCs w:val="16"/>
        </w:rPr>
        <w:t xml:space="preserve"> от </w:t>
      </w:r>
      <w:r w:rsidRPr="00715D5A" w:rsidR="00715D5A">
        <w:rPr>
          <w:sz w:val="16"/>
          <w:szCs w:val="16"/>
        </w:rPr>
        <w:t>…</w:t>
      </w:r>
      <w:r w:rsidRPr="00715D5A">
        <w:rPr>
          <w:sz w:val="16"/>
          <w:szCs w:val="16"/>
        </w:rPr>
        <w:t xml:space="preserve"> года, то   она   должна  была  быть  ему  направлена  по  почте заказным  письмом с уведомлением.</w:t>
      </w:r>
    </w:p>
    <w:p w:rsidR="00966D48" w:rsidRPr="00715D5A" w:rsidP="00966D48">
      <w:pPr>
        <w:shd w:val="clear" w:color="auto" w:fill="FFFFFF"/>
        <w:tabs>
          <w:tab w:val="left" w:pos="5250"/>
        </w:tabs>
        <w:spacing w:line="251" w:lineRule="atLeast"/>
        <w:ind w:firstLine="540"/>
        <w:jc w:val="both"/>
        <w:rPr>
          <w:sz w:val="16"/>
          <w:szCs w:val="16"/>
        </w:rPr>
      </w:pPr>
      <w:r w:rsidRPr="00715D5A">
        <w:rPr>
          <w:sz w:val="16"/>
          <w:szCs w:val="16"/>
        </w:rPr>
        <w:t>Согласно п. 1 ст. 31.1 КоАП РФ постановление по делу об административном правонарушении вступает в законную силу</w:t>
      </w:r>
      <w:r w:rsidRPr="00715D5A">
        <w:rPr>
          <w:sz w:val="16"/>
          <w:szCs w:val="16"/>
        </w:rPr>
        <w:t xml:space="preserve">  после истечения  </w:t>
      </w:r>
      <w:hyperlink r:id="rId9" w:anchor="dst102835" w:history="1">
        <w:r w:rsidRPr="00715D5A">
          <w:rPr>
            <w:rStyle w:val="Hyperlink"/>
            <w:color w:val="000000"/>
            <w:sz w:val="16"/>
            <w:szCs w:val="16"/>
            <w:u w:val="none"/>
          </w:rPr>
          <w:t>срока</w:t>
        </w:r>
      </w:hyperlink>
      <w:r w:rsidRPr="00715D5A">
        <w:rPr>
          <w:sz w:val="16"/>
          <w:szCs w:val="16"/>
        </w:rPr>
        <w:t>, установленного для обжалования постановления по делу об административном правонарушении.</w:t>
      </w:r>
    </w:p>
    <w:p w:rsidR="00966D48" w:rsidRPr="00715D5A" w:rsidP="00966D48">
      <w:pPr>
        <w:pStyle w:val="NormalWeb"/>
        <w:tabs>
          <w:tab w:val="left" w:pos="5250"/>
        </w:tabs>
        <w:spacing w:before="0" w:beforeAutospacing="0" w:after="0" w:afterAutospacing="0"/>
        <w:ind w:firstLine="567"/>
        <w:jc w:val="both"/>
        <w:rPr>
          <w:sz w:val="16"/>
          <w:szCs w:val="16"/>
          <w:shd w:val="clear" w:color="auto" w:fill="FFFFFF"/>
        </w:rPr>
      </w:pPr>
      <w:r w:rsidRPr="00715D5A">
        <w:rPr>
          <w:sz w:val="16"/>
          <w:szCs w:val="16"/>
          <w:shd w:val="clear" w:color="auto" w:fill="FFFFFF"/>
        </w:rPr>
        <w:t>В силу ч. 1 ст.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66D48" w:rsidRPr="00715D5A" w:rsidP="00966D48">
      <w:pPr>
        <w:widowControl w:val="0"/>
        <w:autoSpaceDE w:val="0"/>
        <w:autoSpaceDN w:val="0"/>
        <w:adjustRightInd w:val="0"/>
        <w:ind w:firstLine="567"/>
        <w:jc w:val="both"/>
        <w:rPr>
          <w:sz w:val="16"/>
          <w:szCs w:val="16"/>
        </w:rPr>
      </w:pPr>
      <w:r w:rsidRPr="00715D5A">
        <w:rPr>
          <w:sz w:val="16"/>
          <w:szCs w:val="16"/>
        </w:rPr>
        <w:t xml:space="preserve">При    отсутствии   документов, подтверждающих   получение  или направление  Серебрянникову М.В. копии  постановления № </w:t>
      </w:r>
      <w:r w:rsidRPr="00715D5A" w:rsidR="00715D5A">
        <w:rPr>
          <w:sz w:val="16"/>
          <w:szCs w:val="16"/>
        </w:rPr>
        <w:t>…</w:t>
      </w:r>
      <w:r w:rsidRPr="00715D5A">
        <w:rPr>
          <w:sz w:val="16"/>
          <w:szCs w:val="16"/>
        </w:rPr>
        <w:t xml:space="preserve"> от </w:t>
      </w:r>
      <w:r w:rsidRPr="00715D5A" w:rsidR="00715D5A">
        <w:rPr>
          <w:sz w:val="16"/>
          <w:szCs w:val="16"/>
        </w:rPr>
        <w:t>…</w:t>
      </w:r>
      <w:r w:rsidRPr="00715D5A">
        <w:rPr>
          <w:sz w:val="16"/>
          <w:szCs w:val="16"/>
        </w:rPr>
        <w:t xml:space="preserve"> года, сделать   вывод   о    дате  вступления  в  законную  силу  постановления   и, следовательно, о  повторности   совершенного   правонарушения, не представляется   возможным.</w:t>
      </w:r>
    </w:p>
    <w:p w:rsidR="000F4EE3" w:rsidRPr="00715D5A" w:rsidP="00F100C6">
      <w:pPr>
        <w:widowControl w:val="0"/>
        <w:autoSpaceDE w:val="0"/>
        <w:autoSpaceDN w:val="0"/>
        <w:adjustRightInd w:val="0"/>
        <w:ind w:firstLine="567"/>
        <w:jc w:val="both"/>
        <w:rPr>
          <w:sz w:val="16"/>
          <w:szCs w:val="16"/>
        </w:rPr>
      </w:pPr>
      <w:r w:rsidRPr="00715D5A">
        <w:rPr>
          <w:sz w:val="16"/>
          <w:szCs w:val="16"/>
        </w:rPr>
        <w:t>Вышеуказанные  обстоятельства  были   причиной  возврата  материала</w:t>
      </w:r>
      <w:r w:rsidRPr="00715D5A" w:rsidR="00F100C6">
        <w:rPr>
          <w:sz w:val="16"/>
          <w:szCs w:val="16"/>
        </w:rPr>
        <w:t xml:space="preserve"> </w:t>
      </w:r>
      <w:r w:rsidRPr="00715D5A" w:rsidR="008A771E">
        <w:rPr>
          <w:sz w:val="16"/>
          <w:szCs w:val="16"/>
        </w:rPr>
        <w:t xml:space="preserve">определением мирового судьи от </w:t>
      </w:r>
      <w:r w:rsidRPr="00715D5A" w:rsidR="00715D5A">
        <w:rPr>
          <w:sz w:val="16"/>
          <w:szCs w:val="16"/>
        </w:rPr>
        <w:t>…</w:t>
      </w:r>
      <w:r w:rsidRPr="00715D5A" w:rsidR="008A771E">
        <w:rPr>
          <w:sz w:val="16"/>
          <w:szCs w:val="16"/>
        </w:rPr>
        <w:t xml:space="preserve"> года</w:t>
      </w:r>
      <w:r w:rsidRPr="00715D5A" w:rsidR="00F100C6">
        <w:rPr>
          <w:sz w:val="16"/>
          <w:szCs w:val="16"/>
        </w:rPr>
        <w:t xml:space="preserve"> </w:t>
      </w:r>
      <w:r w:rsidRPr="00715D5A">
        <w:rPr>
          <w:sz w:val="16"/>
          <w:szCs w:val="16"/>
        </w:rPr>
        <w:t xml:space="preserve"> </w:t>
      </w:r>
      <w:r w:rsidRPr="00715D5A">
        <w:rPr>
          <w:sz w:val="16"/>
          <w:szCs w:val="16"/>
        </w:rPr>
        <w:t>в</w:t>
      </w:r>
      <w:r w:rsidRPr="00715D5A">
        <w:rPr>
          <w:sz w:val="16"/>
          <w:szCs w:val="16"/>
        </w:rPr>
        <w:t xml:space="preserve"> </w:t>
      </w:r>
      <w:r w:rsidRPr="00715D5A" w:rsidR="00715D5A">
        <w:rPr>
          <w:sz w:val="16"/>
          <w:szCs w:val="16"/>
        </w:rPr>
        <w:t>…</w:t>
      </w:r>
      <w:r w:rsidRPr="00715D5A">
        <w:rPr>
          <w:sz w:val="16"/>
          <w:szCs w:val="16"/>
        </w:rPr>
        <w:t xml:space="preserve"> </w:t>
      </w:r>
      <w:r w:rsidRPr="00715D5A">
        <w:rPr>
          <w:sz w:val="16"/>
          <w:szCs w:val="16"/>
        </w:rPr>
        <w:t>по</w:t>
      </w:r>
      <w:r w:rsidRPr="00715D5A">
        <w:rPr>
          <w:sz w:val="16"/>
          <w:szCs w:val="16"/>
        </w:rPr>
        <w:t xml:space="preserve"> Республике  Крым  для  устранения  недостатков (л.д.</w:t>
      </w:r>
      <w:r w:rsidRPr="00715D5A" w:rsidR="00F100C6">
        <w:rPr>
          <w:sz w:val="16"/>
          <w:szCs w:val="16"/>
        </w:rPr>
        <w:t xml:space="preserve"> </w:t>
      </w:r>
      <w:r w:rsidRPr="00715D5A">
        <w:rPr>
          <w:sz w:val="16"/>
          <w:szCs w:val="16"/>
        </w:rPr>
        <w:t>14-15).</w:t>
      </w:r>
    </w:p>
    <w:p w:rsidR="00966D48" w:rsidRPr="00715D5A" w:rsidP="00BE03A0">
      <w:pPr>
        <w:ind w:firstLine="567"/>
        <w:jc w:val="both"/>
        <w:rPr>
          <w:sz w:val="16"/>
          <w:szCs w:val="16"/>
        </w:rPr>
      </w:pPr>
      <w:r w:rsidRPr="00715D5A">
        <w:rPr>
          <w:sz w:val="16"/>
          <w:szCs w:val="16"/>
        </w:rPr>
        <w:t xml:space="preserve">Согласно  письму  заместителя командира </w:t>
      </w:r>
      <w:r w:rsidRPr="00715D5A" w:rsidR="00715D5A">
        <w:rPr>
          <w:sz w:val="16"/>
          <w:szCs w:val="16"/>
        </w:rPr>
        <w:t>…</w:t>
      </w:r>
      <w:r w:rsidRPr="00715D5A">
        <w:rPr>
          <w:sz w:val="16"/>
          <w:szCs w:val="16"/>
        </w:rPr>
        <w:t xml:space="preserve">от </w:t>
      </w:r>
      <w:r w:rsidRPr="00715D5A" w:rsidR="00715D5A">
        <w:rPr>
          <w:sz w:val="16"/>
          <w:szCs w:val="16"/>
        </w:rPr>
        <w:t>…</w:t>
      </w:r>
      <w:r w:rsidRPr="00715D5A">
        <w:rPr>
          <w:sz w:val="16"/>
          <w:szCs w:val="16"/>
        </w:rPr>
        <w:t xml:space="preserve"> года (</w:t>
      </w:r>
      <w:r w:rsidRPr="00715D5A">
        <w:rPr>
          <w:sz w:val="16"/>
          <w:szCs w:val="16"/>
        </w:rPr>
        <w:t>л.д</w:t>
      </w:r>
      <w:r w:rsidRPr="00715D5A">
        <w:rPr>
          <w:sz w:val="16"/>
          <w:szCs w:val="16"/>
        </w:rPr>
        <w:t xml:space="preserve">. 22)  копия  постановления  (л.д. 8) имеет  статус не вступившего в законную  силу. Информации о получении гражданином Серебрянниковым М.В. постановления  по  делу  об  административном правонарушении </w:t>
      </w:r>
      <w:r w:rsidRPr="00715D5A" w:rsidR="00715D5A">
        <w:rPr>
          <w:sz w:val="16"/>
          <w:szCs w:val="16"/>
        </w:rPr>
        <w:t>…</w:t>
      </w:r>
      <w:r w:rsidRPr="00715D5A">
        <w:rPr>
          <w:sz w:val="16"/>
          <w:szCs w:val="16"/>
        </w:rPr>
        <w:t xml:space="preserve"> от </w:t>
      </w:r>
      <w:r w:rsidRPr="00715D5A" w:rsidR="00715D5A">
        <w:rPr>
          <w:sz w:val="16"/>
          <w:szCs w:val="16"/>
        </w:rPr>
        <w:t>…</w:t>
      </w:r>
      <w:r w:rsidRPr="00715D5A">
        <w:rPr>
          <w:sz w:val="16"/>
          <w:szCs w:val="16"/>
        </w:rPr>
        <w:t xml:space="preserve"> года и о его вступлении в законную силу </w:t>
      </w:r>
      <w:r w:rsidRPr="00715D5A">
        <w:rPr>
          <w:sz w:val="16"/>
          <w:szCs w:val="16"/>
        </w:rPr>
        <w:t>в</w:t>
      </w:r>
      <w:r w:rsidRPr="00715D5A">
        <w:rPr>
          <w:sz w:val="16"/>
          <w:szCs w:val="16"/>
        </w:rPr>
        <w:t xml:space="preserve"> </w:t>
      </w:r>
      <w:r w:rsidRPr="00715D5A" w:rsidR="00715D5A">
        <w:rPr>
          <w:sz w:val="16"/>
          <w:szCs w:val="16"/>
        </w:rPr>
        <w:t>…</w:t>
      </w:r>
      <w:r w:rsidRPr="00715D5A">
        <w:rPr>
          <w:sz w:val="16"/>
          <w:szCs w:val="16"/>
        </w:rPr>
        <w:t xml:space="preserve"> не имеется. Просил  принять  решение  в  соответствии с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 о  переквалификации  на ч. 4 ст. 12.15 КоАП  РФ.</w:t>
      </w:r>
    </w:p>
    <w:p w:rsidR="00F100C6" w:rsidRPr="00715D5A" w:rsidP="008A771E">
      <w:pPr>
        <w:ind w:firstLine="567"/>
        <w:contextualSpacing/>
        <w:jc w:val="both"/>
        <w:rPr>
          <w:sz w:val="16"/>
          <w:szCs w:val="16"/>
          <w:shd w:val="clear" w:color="auto" w:fill="FFFFFF"/>
        </w:rPr>
      </w:pPr>
      <w:r w:rsidRPr="00715D5A">
        <w:rPr>
          <w:sz w:val="16"/>
          <w:szCs w:val="16"/>
        </w:rPr>
        <w:t xml:space="preserve">При  таких  обстоятельствах, </w:t>
      </w:r>
      <w:r w:rsidRPr="00715D5A" w:rsidR="008A771E">
        <w:rPr>
          <w:sz w:val="16"/>
          <w:szCs w:val="16"/>
        </w:rPr>
        <w:t xml:space="preserve">поскольку  </w:t>
      </w:r>
      <w:r w:rsidRPr="00715D5A" w:rsidR="00C14184">
        <w:rPr>
          <w:sz w:val="16"/>
          <w:szCs w:val="16"/>
        </w:rPr>
        <w:t xml:space="preserve">суду  </w:t>
      </w:r>
      <w:r w:rsidRPr="00715D5A" w:rsidR="008A771E">
        <w:rPr>
          <w:sz w:val="16"/>
          <w:szCs w:val="16"/>
        </w:rPr>
        <w:t xml:space="preserve">не  представлено  доказательств  наличия </w:t>
      </w:r>
      <w:r w:rsidRPr="00715D5A">
        <w:rPr>
          <w:sz w:val="16"/>
          <w:szCs w:val="16"/>
        </w:rPr>
        <w:t xml:space="preserve"> </w:t>
      </w:r>
      <w:r w:rsidRPr="00715D5A" w:rsidR="008A771E">
        <w:rPr>
          <w:sz w:val="16"/>
          <w:szCs w:val="16"/>
          <w:shd w:val="clear" w:color="auto" w:fill="FFFFFF"/>
        </w:rPr>
        <w:t>квалифицирующего</w:t>
      </w:r>
      <w:r w:rsidRPr="00715D5A">
        <w:rPr>
          <w:sz w:val="16"/>
          <w:szCs w:val="16"/>
          <w:shd w:val="clear" w:color="auto" w:fill="FFFFFF"/>
        </w:rPr>
        <w:t xml:space="preserve">  </w:t>
      </w:r>
      <w:r w:rsidRPr="00715D5A">
        <w:rPr>
          <w:rStyle w:val="snippetequal"/>
          <w:bCs/>
          <w:sz w:val="16"/>
          <w:szCs w:val="16"/>
          <w:bdr w:val="none" w:sz="0" w:space="0" w:color="auto" w:frame="1"/>
        </w:rPr>
        <w:t>признак</w:t>
      </w:r>
      <w:r w:rsidRPr="00715D5A" w:rsidR="008A771E">
        <w:rPr>
          <w:rStyle w:val="snippetequal"/>
          <w:bCs/>
          <w:sz w:val="16"/>
          <w:szCs w:val="16"/>
          <w:bdr w:val="none" w:sz="0" w:space="0" w:color="auto" w:frame="1"/>
        </w:rPr>
        <w:t>а</w:t>
      </w:r>
      <w:r w:rsidRPr="00715D5A">
        <w:rPr>
          <w:rStyle w:val="snippetequal"/>
          <w:bCs/>
          <w:sz w:val="16"/>
          <w:szCs w:val="16"/>
          <w:bdr w:val="none" w:sz="0" w:space="0" w:color="auto" w:frame="1"/>
        </w:rPr>
        <w:t>  повторности</w:t>
      </w:r>
      <w:r w:rsidRPr="00715D5A">
        <w:rPr>
          <w:rStyle w:val="snippetequal"/>
          <w:b/>
          <w:bCs/>
          <w:sz w:val="16"/>
          <w:szCs w:val="16"/>
          <w:bdr w:val="none" w:sz="0" w:space="0" w:color="auto" w:frame="1"/>
        </w:rPr>
        <w:t xml:space="preserve">  </w:t>
      </w:r>
      <w:r w:rsidRPr="00715D5A" w:rsidR="008A771E">
        <w:rPr>
          <w:rStyle w:val="snippetequal"/>
          <w:b/>
          <w:bCs/>
          <w:sz w:val="16"/>
          <w:szCs w:val="16"/>
          <w:bdr w:val="none" w:sz="0" w:space="0" w:color="auto" w:frame="1"/>
        </w:rPr>
        <w:t xml:space="preserve"> </w:t>
      </w:r>
      <w:r w:rsidRPr="00715D5A">
        <w:rPr>
          <w:sz w:val="16"/>
          <w:szCs w:val="16"/>
          <w:shd w:val="clear" w:color="auto" w:fill="FFFFFF"/>
        </w:rPr>
        <w:t>в</w:t>
      </w:r>
      <w:r w:rsidRPr="00715D5A" w:rsidR="008A771E">
        <w:rPr>
          <w:sz w:val="16"/>
          <w:szCs w:val="16"/>
          <w:shd w:val="clear" w:color="auto" w:fill="FFFFFF"/>
        </w:rPr>
        <w:t xml:space="preserve"> </w:t>
      </w:r>
      <w:r w:rsidRPr="00715D5A">
        <w:rPr>
          <w:sz w:val="16"/>
          <w:szCs w:val="16"/>
          <w:shd w:val="clear" w:color="auto" w:fill="FFFFFF"/>
        </w:rPr>
        <w:t xml:space="preserve"> действиях  </w:t>
      </w:r>
      <w:r w:rsidRPr="00715D5A" w:rsidR="008A771E">
        <w:rPr>
          <w:sz w:val="16"/>
          <w:szCs w:val="16"/>
          <w:shd w:val="clear" w:color="auto" w:fill="FFFFFF"/>
        </w:rPr>
        <w:t xml:space="preserve"> Серебрянникова М.В.,  его   действия  </w:t>
      </w:r>
      <w:r w:rsidRPr="00715D5A">
        <w:rPr>
          <w:rStyle w:val="others28"/>
          <w:sz w:val="16"/>
          <w:szCs w:val="16"/>
        </w:rPr>
        <w:t xml:space="preserve">подлежат  </w:t>
      </w:r>
      <w:r w:rsidRPr="00715D5A" w:rsidR="008A771E">
        <w:rPr>
          <w:rStyle w:val="others28"/>
          <w:sz w:val="16"/>
          <w:szCs w:val="16"/>
        </w:rPr>
        <w:t>переквалификации  с  ч. 5 ст. 12.1</w:t>
      </w:r>
      <w:r w:rsidRPr="00715D5A">
        <w:rPr>
          <w:rStyle w:val="others28"/>
          <w:sz w:val="16"/>
          <w:szCs w:val="16"/>
        </w:rPr>
        <w:t>5  КоАП  РФ  на   ч.  4 </w:t>
      </w:r>
      <w:r w:rsidRPr="00715D5A" w:rsidR="008A771E">
        <w:rPr>
          <w:sz w:val="16"/>
          <w:szCs w:val="16"/>
        </w:rPr>
        <w:t xml:space="preserve"> ст. 12.15</w:t>
      </w:r>
      <w:r w:rsidRPr="00715D5A">
        <w:rPr>
          <w:sz w:val="16"/>
          <w:szCs w:val="16"/>
        </w:rPr>
        <w:t xml:space="preserve">  КоАП  РФ</w:t>
      </w:r>
      <w:r w:rsidRPr="00715D5A" w:rsidR="008A771E">
        <w:rPr>
          <w:sz w:val="16"/>
          <w:szCs w:val="16"/>
        </w:rPr>
        <w:t>.</w:t>
      </w:r>
    </w:p>
    <w:p w:rsidR="00966D48" w:rsidRPr="00715D5A" w:rsidP="008A771E">
      <w:pPr>
        <w:pStyle w:val="NormalWeb"/>
        <w:shd w:val="clear" w:color="auto" w:fill="FFFFFF"/>
        <w:spacing w:before="0" w:beforeAutospacing="0" w:after="0" w:afterAutospacing="0"/>
        <w:ind w:firstLine="720"/>
        <w:contextualSpacing/>
        <w:jc w:val="both"/>
        <w:rPr>
          <w:sz w:val="16"/>
          <w:szCs w:val="16"/>
        </w:rPr>
      </w:pPr>
      <w:r w:rsidRPr="00715D5A">
        <w:rPr>
          <w:sz w:val="16"/>
          <w:szCs w:val="16"/>
        </w:rPr>
        <w:t xml:space="preserve">Такая  переквалификация </w:t>
      </w:r>
      <w:r w:rsidRPr="00715D5A" w:rsidR="008A771E">
        <w:rPr>
          <w:sz w:val="16"/>
          <w:szCs w:val="16"/>
        </w:rPr>
        <w:t xml:space="preserve"> </w:t>
      </w:r>
      <w:r w:rsidRPr="00715D5A">
        <w:rPr>
          <w:sz w:val="16"/>
          <w:szCs w:val="16"/>
        </w:rPr>
        <w:t>согласуется с правовой позицией, изложенной  в   пункте 20 постановления Пленума Верховного Суда Российской Федерации от 24  марта 2005 года</w:t>
      </w:r>
      <w:r w:rsidRPr="00715D5A">
        <w:rPr>
          <w:rStyle w:val="data2"/>
          <w:sz w:val="16"/>
          <w:szCs w:val="16"/>
        </w:rPr>
        <w:t xml:space="preserve">  N 5 «О некоторых вопросах, возникающих у судов при применении Кодекса Российской Федерации об административных правонарушениях», где  указано,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w:t>
      </w:r>
      <w:r w:rsidRPr="00715D5A">
        <w:rPr>
          <w:rStyle w:val="data2"/>
          <w:sz w:val="16"/>
          <w:szCs w:val="16"/>
        </w:rPr>
        <w:t xml:space="preserve"> </w:t>
      </w:r>
      <w:r w:rsidRPr="00715D5A">
        <w:rPr>
          <w:rStyle w:val="data2"/>
          <w:sz w:val="16"/>
          <w:szCs w:val="16"/>
        </w:rPr>
        <w:t>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w:t>
      </w:r>
      <w:r w:rsidRPr="00715D5A">
        <w:rPr>
          <w:rStyle w:val="data2"/>
          <w:sz w:val="16"/>
          <w:szCs w:val="16"/>
        </w:rPr>
        <w:t xml:space="preserve"> по делу.</w:t>
      </w:r>
    </w:p>
    <w:p w:rsidR="00C772BB" w:rsidRPr="00715D5A" w:rsidP="00C772BB">
      <w:pPr>
        <w:autoSpaceDE w:val="0"/>
        <w:autoSpaceDN w:val="0"/>
        <w:adjustRightInd w:val="0"/>
        <w:ind w:firstLine="540"/>
        <w:jc w:val="both"/>
        <w:rPr>
          <w:sz w:val="16"/>
          <w:szCs w:val="16"/>
        </w:rPr>
      </w:pPr>
      <w:r w:rsidRPr="00715D5A">
        <w:rPr>
          <w:sz w:val="16"/>
          <w:szCs w:val="16"/>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84C2B" w:rsidRPr="00715D5A" w:rsidP="008A771E">
      <w:pPr>
        <w:ind w:firstLine="567"/>
        <w:jc w:val="both"/>
        <w:rPr>
          <w:sz w:val="16"/>
          <w:szCs w:val="16"/>
          <w:shd w:val="clear" w:color="auto" w:fill="FFFFFF"/>
        </w:rPr>
      </w:pPr>
      <w:r w:rsidRPr="00715D5A">
        <w:rPr>
          <w:sz w:val="16"/>
          <w:szCs w:val="16"/>
          <w:shd w:val="clear" w:color="auto" w:fill="FFFFFF"/>
        </w:rPr>
        <w:t>Исходя из правовой позиции, выраженной в пункте 8 постановления Пленума Верховного Суда </w:t>
      </w:r>
      <w:r w:rsidRPr="00715D5A">
        <w:rPr>
          <w:rStyle w:val="snippetequal"/>
          <w:bCs/>
          <w:sz w:val="16"/>
          <w:szCs w:val="16"/>
          <w:bdr w:val="none" w:sz="0" w:space="0" w:color="auto" w:frame="1"/>
        </w:rPr>
        <w:t>Российской </w:t>
      </w:r>
      <w:r w:rsidRPr="00715D5A">
        <w:rPr>
          <w:sz w:val="16"/>
          <w:szCs w:val="16"/>
          <w:shd w:val="clear" w:color="auto" w:fill="FFFFFF"/>
        </w:rPr>
        <w:t>Федерации от 24 октября 2006 года № 18 «О некоторых вопросах, возникающих у судов, при применении особенной части Кодекса </w:t>
      </w:r>
      <w:r w:rsidRPr="00715D5A">
        <w:rPr>
          <w:rStyle w:val="snippetequal"/>
          <w:bCs/>
          <w:sz w:val="16"/>
          <w:szCs w:val="16"/>
          <w:bdr w:val="none" w:sz="0" w:space="0" w:color="auto" w:frame="1"/>
        </w:rPr>
        <w:t>Российской </w:t>
      </w:r>
      <w:r w:rsidRPr="00715D5A">
        <w:rPr>
          <w:sz w:val="16"/>
          <w:szCs w:val="16"/>
          <w:shd w:val="clear" w:color="auto" w:fill="FFFFFF"/>
        </w:rPr>
        <w:t>Федерации об административных правонарушениях» по части 4 </w:t>
      </w:r>
      <w:r w:rsidRPr="00715D5A">
        <w:rPr>
          <w:rStyle w:val="snippetequal"/>
          <w:bCs/>
          <w:sz w:val="16"/>
          <w:szCs w:val="16"/>
          <w:bdr w:val="none" w:sz="0" w:space="0" w:color="auto" w:frame="1"/>
        </w:rPr>
        <w:t>статьи </w:t>
      </w:r>
      <w:hyperlink r:id="rId10" w:tgtFrame="_blank" w:tooltip="КОАП &gt;  Раздел II. Особенная часть &gt; Глава 12. Административные правонарушения в области дорожного движения &gt;&lt;span class=" w:history="1">
        <w:r w:rsidRPr="00715D5A">
          <w:rPr>
            <w:rStyle w:val="snippetequal"/>
            <w:bCs/>
            <w:sz w:val="16"/>
            <w:szCs w:val="16"/>
            <w:bdr w:val="none" w:sz="0" w:space="0" w:color="auto" w:frame="1"/>
          </w:rPr>
          <w:t>12.15 </w:t>
        </w:r>
      </w:hyperlink>
      <w:r w:rsidRPr="00715D5A">
        <w:rPr>
          <w:sz w:val="16"/>
          <w:szCs w:val="16"/>
          <w:shd w:val="clear" w:color="auto" w:fill="FFFFFF"/>
        </w:rPr>
        <w:t>Кодекса </w:t>
      </w:r>
      <w:r w:rsidRPr="00715D5A">
        <w:rPr>
          <w:rStyle w:val="snippetequal"/>
          <w:bCs/>
          <w:sz w:val="16"/>
          <w:szCs w:val="16"/>
          <w:bdr w:val="none" w:sz="0" w:space="0" w:color="auto" w:frame="1"/>
        </w:rPr>
        <w:t>Российской </w:t>
      </w:r>
      <w:r w:rsidRPr="00715D5A">
        <w:rPr>
          <w:sz w:val="16"/>
          <w:szCs w:val="16"/>
          <w:shd w:val="clear" w:color="auto" w:fill="FFFFFF"/>
        </w:rPr>
        <w:t>Федерации об административных правонарушениях подлежат квалификации действия, которые связаны с нарушением водителями требований Правил, дорожных знаков или</w:t>
      </w:r>
      <w:r w:rsidRPr="00715D5A">
        <w:rPr>
          <w:sz w:val="16"/>
          <w:szCs w:val="16"/>
          <w:shd w:val="clear" w:color="auto" w:fill="FFFFFF"/>
        </w:rPr>
        <w:t xml:space="preserve"> разметки, </w:t>
      </w:r>
      <w:r w:rsidRPr="00715D5A">
        <w:rPr>
          <w:sz w:val="16"/>
          <w:szCs w:val="16"/>
          <w:shd w:val="clear" w:color="auto" w:fill="FFFFFF"/>
        </w:rPr>
        <w:t>повлекших</w:t>
      </w:r>
      <w:r w:rsidRPr="00715D5A">
        <w:rPr>
          <w:sz w:val="16"/>
          <w:szCs w:val="16"/>
          <w:shd w:val="clear" w:color="auto" w:fill="FFFFFF"/>
        </w:rPr>
        <w:t xml:space="preserve"> выезд на полосу, предназначенную для встречного движения. </w:t>
      </w:r>
    </w:p>
    <w:p w:rsidR="004C5BCF" w:rsidRPr="00715D5A" w:rsidP="004C5BCF">
      <w:pPr>
        <w:pStyle w:val="NormalWeb"/>
        <w:spacing w:before="0" w:beforeAutospacing="0" w:after="0" w:afterAutospacing="0"/>
        <w:ind w:firstLine="567"/>
        <w:jc w:val="both"/>
        <w:rPr>
          <w:sz w:val="16"/>
          <w:szCs w:val="16"/>
        </w:rPr>
      </w:pPr>
      <w:r w:rsidRPr="00715D5A">
        <w:rPr>
          <w:sz w:val="16"/>
          <w:szCs w:val="16"/>
        </w:rPr>
        <w:t xml:space="preserve">Факт совершения </w:t>
      </w:r>
      <w:r w:rsidRPr="00715D5A" w:rsidR="008A771E">
        <w:rPr>
          <w:sz w:val="16"/>
          <w:szCs w:val="16"/>
        </w:rPr>
        <w:t xml:space="preserve">Серебрянниковым  М.В. </w:t>
      </w:r>
      <w:r w:rsidRPr="00715D5A">
        <w:rPr>
          <w:sz w:val="16"/>
          <w:szCs w:val="16"/>
        </w:rPr>
        <w:t>административного право</w:t>
      </w:r>
      <w:r w:rsidRPr="00715D5A" w:rsidR="00684C2B">
        <w:rPr>
          <w:sz w:val="16"/>
          <w:szCs w:val="16"/>
        </w:rPr>
        <w:t xml:space="preserve">нарушения, предусмотренного </w:t>
      </w:r>
      <w:r w:rsidRPr="00715D5A" w:rsidR="008A771E">
        <w:rPr>
          <w:sz w:val="16"/>
          <w:szCs w:val="16"/>
        </w:rPr>
        <w:t xml:space="preserve"> </w:t>
      </w:r>
      <w:r w:rsidRPr="00715D5A" w:rsidR="00684C2B">
        <w:rPr>
          <w:sz w:val="16"/>
          <w:szCs w:val="16"/>
        </w:rPr>
        <w:t xml:space="preserve">ч. </w:t>
      </w:r>
      <w:r w:rsidRPr="00715D5A" w:rsidR="008A771E">
        <w:rPr>
          <w:sz w:val="16"/>
          <w:szCs w:val="16"/>
        </w:rPr>
        <w:t xml:space="preserve">4 </w:t>
      </w:r>
      <w:r w:rsidRPr="00715D5A">
        <w:rPr>
          <w:sz w:val="16"/>
          <w:szCs w:val="16"/>
        </w:rPr>
        <w:t xml:space="preserve"> ст. 12.15 КоАП РФ, подтверждается  совокупностью  собранных  по  делу доказательств: -</w:t>
      </w:r>
      <w:r w:rsidRPr="00715D5A">
        <w:rPr>
          <w:color w:val="000000"/>
          <w:sz w:val="16"/>
          <w:szCs w:val="16"/>
        </w:rPr>
        <w:t xml:space="preserve"> </w:t>
      </w:r>
      <w:r w:rsidRPr="00715D5A">
        <w:rPr>
          <w:sz w:val="16"/>
          <w:szCs w:val="16"/>
        </w:rPr>
        <w:t>протоколом об адм</w:t>
      </w:r>
      <w:r w:rsidRPr="00715D5A" w:rsidR="00684C2B">
        <w:rPr>
          <w:sz w:val="16"/>
          <w:szCs w:val="16"/>
        </w:rPr>
        <w:t xml:space="preserve">инистративном правонарушении  </w:t>
      </w:r>
      <w:r w:rsidRPr="00715D5A" w:rsidR="00715D5A">
        <w:rPr>
          <w:sz w:val="16"/>
          <w:szCs w:val="16"/>
        </w:rPr>
        <w:t>…</w:t>
      </w:r>
      <w:r w:rsidRPr="00715D5A">
        <w:rPr>
          <w:sz w:val="16"/>
          <w:szCs w:val="16"/>
        </w:rPr>
        <w:t xml:space="preserve"> от </w:t>
      </w:r>
      <w:r w:rsidRPr="00715D5A" w:rsidR="00715D5A">
        <w:rPr>
          <w:sz w:val="16"/>
          <w:szCs w:val="16"/>
        </w:rPr>
        <w:t>…</w:t>
      </w:r>
      <w:r w:rsidRPr="00715D5A" w:rsidR="008A771E">
        <w:rPr>
          <w:sz w:val="16"/>
          <w:szCs w:val="16"/>
        </w:rPr>
        <w:t xml:space="preserve"> года</w:t>
      </w:r>
      <w:r w:rsidRPr="00715D5A" w:rsidR="00684C2B">
        <w:rPr>
          <w:sz w:val="16"/>
          <w:szCs w:val="16"/>
        </w:rPr>
        <w:t xml:space="preserve"> (</w:t>
      </w:r>
      <w:r w:rsidRPr="00715D5A" w:rsidR="00684C2B">
        <w:rPr>
          <w:sz w:val="16"/>
          <w:szCs w:val="16"/>
        </w:rPr>
        <w:t>л.д</w:t>
      </w:r>
      <w:r w:rsidRPr="00715D5A" w:rsidR="00684C2B">
        <w:rPr>
          <w:sz w:val="16"/>
          <w:szCs w:val="16"/>
        </w:rPr>
        <w:t>. 1</w:t>
      </w:r>
      <w:r w:rsidRPr="00715D5A">
        <w:rPr>
          <w:sz w:val="16"/>
          <w:szCs w:val="16"/>
        </w:rPr>
        <w:t xml:space="preserve">); </w:t>
      </w:r>
      <w:r w:rsidRPr="00715D5A" w:rsidR="00684C2B">
        <w:rPr>
          <w:sz w:val="16"/>
          <w:szCs w:val="16"/>
        </w:rPr>
        <w:t xml:space="preserve">- схемой </w:t>
      </w:r>
      <w:r w:rsidRPr="00715D5A" w:rsidR="00D752C2">
        <w:rPr>
          <w:sz w:val="16"/>
          <w:szCs w:val="16"/>
        </w:rPr>
        <w:t xml:space="preserve"> места </w:t>
      </w:r>
      <w:r w:rsidRPr="00715D5A" w:rsidR="00684C2B">
        <w:rPr>
          <w:sz w:val="16"/>
          <w:szCs w:val="16"/>
        </w:rPr>
        <w:t>совершения административного правонарушения (</w:t>
      </w:r>
      <w:r w:rsidRPr="00715D5A" w:rsidR="008A771E">
        <w:rPr>
          <w:sz w:val="16"/>
          <w:szCs w:val="16"/>
        </w:rPr>
        <w:t xml:space="preserve">л.д. 2); - рапортом инспектора </w:t>
      </w:r>
      <w:r w:rsidRPr="00715D5A" w:rsidR="00715D5A">
        <w:rPr>
          <w:sz w:val="16"/>
          <w:szCs w:val="16"/>
        </w:rPr>
        <w:t>…</w:t>
      </w:r>
      <w:r w:rsidRPr="00715D5A" w:rsidR="008A771E">
        <w:rPr>
          <w:sz w:val="16"/>
          <w:szCs w:val="16"/>
        </w:rPr>
        <w:t xml:space="preserve">от </w:t>
      </w:r>
      <w:r w:rsidRPr="00715D5A" w:rsidR="00715D5A">
        <w:rPr>
          <w:sz w:val="16"/>
          <w:szCs w:val="16"/>
        </w:rPr>
        <w:t>…</w:t>
      </w:r>
      <w:r w:rsidRPr="00715D5A" w:rsidR="00684C2B">
        <w:rPr>
          <w:sz w:val="16"/>
          <w:szCs w:val="16"/>
        </w:rPr>
        <w:t xml:space="preserve"> года (</w:t>
      </w:r>
      <w:r w:rsidRPr="00715D5A" w:rsidR="00684C2B">
        <w:rPr>
          <w:sz w:val="16"/>
          <w:szCs w:val="16"/>
        </w:rPr>
        <w:t>л.д</w:t>
      </w:r>
      <w:r w:rsidRPr="00715D5A" w:rsidR="00684C2B">
        <w:rPr>
          <w:sz w:val="16"/>
          <w:szCs w:val="16"/>
        </w:rPr>
        <w:t xml:space="preserve">. </w:t>
      </w:r>
      <w:r w:rsidRPr="00715D5A" w:rsidR="008A771E">
        <w:rPr>
          <w:sz w:val="16"/>
          <w:szCs w:val="16"/>
        </w:rPr>
        <w:t>7</w:t>
      </w:r>
      <w:r w:rsidRPr="00715D5A" w:rsidR="00684C2B">
        <w:rPr>
          <w:sz w:val="16"/>
          <w:szCs w:val="16"/>
        </w:rPr>
        <w:t>);</w:t>
      </w:r>
      <w:r w:rsidRPr="00715D5A" w:rsidR="00C14184">
        <w:rPr>
          <w:sz w:val="16"/>
          <w:szCs w:val="16"/>
        </w:rPr>
        <w:t xml:space="preserve"> - видеозаписью (л.д. 9); - схемой  организации  дорожного  движения.</w:t>
      </w:r>
    </w:p>
    <w:p w:rsidR="00C772BB" w:rsidRPr="00715D5A" w:rsidP="00C772BB">
      <w:pPr>
        <w:ind w:firstLine="567"/>
        <w:contextualSpacing/>
        <w:jc w:val="both"/>
        <w:rPr>
          <w:color w:val="000000"/>
          <w:sz w:val="16"/>
          <w:szCs w:val="16"/>
        </w:rPr>
      </w:pPr>
      <w:r w:rsidRPr="00715D5A">
        <w:rPr>
          <w:color w:val="000000"/>
          <w:sz w:val="16"/>
          <w:szCs w:val="16"/>
        </w:rP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4C5BCF" w:rsidRPr="00715D5A" w:rsidP="00DF1268">
      <w:pPr>
        <w:ind w:firstLine="567"/>
        <w:contextualSpacing/>
        <w:jc w:val="both"/>
        <w:rPr>
          <w:color w:val="000000"/>
          <w:sz w:val="16"/>
          <w:szCs w:val="16"/>
          <w:shd w:val="clear" w:color="auto" w:fill="FFFFFF"/>
        </w:rPr>
      </w:pPr>
      <w:r w:rsidRPr="00715D5A">
        <w:rPr>
          <w:color w:val="000000"/>
          <w:sz w:val="16"/>
          <w:szCs w:val="16"/>
          <w:shd w:val="clear" w:color="auto" w:fill="FFFFFF"/>
        </w:rPr>
        <w:t>Суд  не  принимает  во</w:t>
      </w:r>
      <w:r w:rsidRPr="00715D5A" w:rsidR="00C14184">
        <w:rPr>
          <w:color w:val="000000"/>
          <w:sz w:val="16"/>
          <w:szCs w:val="16"/>
          <w:shd w:val="clear" w:color="auto" w:fill="FFFFFF"/>
        </w:rPr>
        <w:t xml:space="preserve"> </w:t>
      </w:r>
      <w:r w:rsidRPr="00715D5A">
        <w:rPr>
          <w:color w:val="000000"/>
          <w:sz w:val="16"/>
          <w:szCs w:val="16"/>
          <w:shd w:val="clear" w:color="auto" w:fill="FFFFFF"/>
        </w:rPr>
        <w:t xml:space="preserve"> внимание   пояснения  Серебр</w:t>
      </w:r>
      <w:r w:rsidRPr="00715D5A" w:rsidR="00C14184">
        <w:rPr>
          <w:color w:val="000000"/>
          <w:sz w:val="16"/>
          <w:szCs w:val="16"/>
          <w:shd w:val="clear" w:color="auto" w:fill="FFFFFF"/>
        </w:rPr>
        <w:t xml:space="preserve">янникова М.В.  и  расценивает </w:t>
      </w:r>
      <w:r w:rsidRPr="00715D5A">
        <w:rPr>
          <w:color w:val="000000"/>
          <w:sz w:val="16"/>
          <w:szCs w:val="16"/>
          <w:shd w:val="clear" w:color="auto" w:fill="FFFFFF"/>
        </w:rPr>
        <w:t xml:space="preserve">их  как  способ  защиты, возможность избежать  ответственности  </w:t>
      </w:r>
      <w:r w:rsidRPr="00715D5A">
        <w:rPr>
          <w:color w:val="000000"/>
          <w:sz w:val="16"/>
          <w:szCs w:val="16"/>
          <w:shd w:val="clear" w:color="auto" w:fill="FFFFFF"/>
        </w:rPr>
        <w:t>за</w:t>
      </w:r>
      <w:r w:rsidRPr="00715D5A">
        <w:rPr>
          <w:color w:val="000000"/>
          <w:sz w:val="16"/>
          <w:szCs w:val="16"/>
          <w:shd w:val="clear" w:color="auto" w:fill="FFFFFF"/>
        </w:rPr>
        <w:t xml:space="preserve">  содеянное.</w:t>
      </w:r>
    </w:p>
    <w:p w:rsidR="00DF1268" w:rsidRPr="00715D5A" w:rsidP="00DF1268">
      <w:pPr>
        <w:ind w:firstLine="567"/>
        <w:contextualSpacing/>
        <w:jc w:val="both"/>
        <w:rPr>
          <w:sz w:val="16"/>
          <w:szCs w:val="16"/>
        </w:rPr>
      </w:pPr>
      <w:r w:rsidRPr="00715D5A">
        <w:rPr>
          <w:sz w:val="16"/>
          <w:szCs w:val="16"/>
        </w:rPr>
        <w:t>При  назначении  административного наказания, суд  учитывает характер совершенного административного правонарушени</w:t>
      </w:r>
      <w:r w:rsidRPr="00715D5A">
        <w:rPr>
          <w:sz w:val="16"/>
          <w:szCs w:val="16"/>
        </w:rPr>
        <w:t xml:space="preserve">я, данные о личности виновного, который  ранее  привлекался к административной ответственности за нарушение </w:t>
      </w:r>
      <w:r w:rsidRPr="00715D5A">
        <w:rPr>
          <w:sz w:val="16"/>
          <w:szCs w:val="16"/>
        </w:rPr>
        <w:t>ПДД РФ</w:t>
      </w:r>
      <w:r w:rsidRPr="00715D5A">
        <w:rPr>
          <w:sz w:val="16"/>
          <w:szCs w:val="16"/>
        </w:rPr>
        <w:t xml:space="preserve">. </w:t>
      </w:r>
    </w:p>
    <w:p w:rsidR="00C772BB" w:rsidRPr="00715D5A" w:rsidP="00BE03A0">
      <w:pPr>
        <w:ind w:firstLine="567"/>
        <w:contextualSpacing/>
        <w:jc w:val="both"/>
        <w:rPr>
          <w:sz w:val="16"/>
          <w:szCs w:val="16"/>
        </w:rPr>
      </w:pPr>
      <w:r w:rsidRPr="00715D5A">
        <w:rPr>
          <w:sz w:val="16"/>
          <w:szCs w:val="16"/>
        </w:rPr>
        <w:t>Обстоятельств</w:t>
      </w:r>
      <w:r w:rsidRPr="00715D5A" w:rsidR="00BE03A0">
        <w:rPr>
          <w:sz w:val="16"/>
          <w:szCs w:val="16"/>
        </w:rPr>
        <w:t>ом</w:t>
      </w:r>
      <w:r w:rsidRPr="00715D5A">
        <w:rPr>
          <w:sz w:val="16"/>
          <w:szCs w:val="16"/>
        </w:rPr>
        <w:t xml:space="preserve">, </w:t>
      </w:r>
      <w:r w:rsidRPr="00715D5A" w:rsidR="00581C9D">
        <w:rPr>
          <w:sz w:val="16"/>
          <w:szCs w:val="16"/>
        </w:rPr>
        <w:t>смягчающих</w:t>
      </w:r>
      <w:r w:rsidRPr="00715D5A" w:rsidR="00581C9D">
        <w:rPr>
          <w:sz w:val="16"/>
          <w:szCs w:val="16"/>
        </w:rPr>
        <w:t xml:space="preserve">  либо </w:t>
      </w:r>
      <w:r w:rsidRPr="00715D5A">
        <w:rPr>
          <w:sz w:val="16"/>
          <w:szCs w:val="16"/>
        </w:rPr>
        <w:t xml:space="preserve">отягчающих  административную  ответственность, </w:t>
      </w:r>
      <w:r w:rsidRPr="00715D5A" w:rsidR="00581C9D">
        <w:rPr>
          <w:sz w:val="16"/>
          <w:szCs w:val="16"/>
        </w:rPr>
        <w:t xml:space="preserve"> судом</w:t>
      </w:r>
      <w:r w:rsidRPr="00715D5A">
        <w:rPr>
          <w:sz w:val="16"/>
          <w:szCs w:val="16"/>
        </w:rPr>
        <w:t xml:space="preserve">  не  установлено.</w:t>
      </w:r>
    </w:p>
    <w:p w:rsidR="00581C9D" w:rsidRPr="00715D5A" w:rsidP="00581C9D">
      <w:pPr>
        <w:shd w:val="clear" w:color="auto" w:fill="FFFFFF"/>
        <w:ind w:firstLine="547"/>
        <w:contextualSpacing/>
        <w:jc w:val="both"/>
        <w:rPr>
          <w:sz w:val="16"/>
          <w:szCs w:val="16"/>
        </w:rPr>
      </w:pPr>
      <w:r w:rsidRPr="00715D5A">
        <w:rPr>
          <w:sz w:val="16"/>
          <w:szCs w:val="16"/>
        </w:rPr>
        <w:t>Поскольку  правонарушение не повлекло негативных последствий, суд считает возможным ограничиться назначением  наказания  в  виде штрафа.</w:t>
      </w:r>
    </w:p>
    <w:p w:rsidR="00C772BB" w:rsidRPr="00715D5A" w:rsidP="00C772BB">
      <w:pPr>
        <w:autoSpaceDE w:val="0"/>
        <w:autoSpaceDN w:val="0"/>
        <w:adjustRightInd w:val="0"/>
        <w:ind w:firstLine="567"/>
        <w:jc w:val="both"/>
        <w:rPr>
          <w:sz w:val="16"/>
          <w:szCs w:val="16"/>
        </w:rPr>
      </w:pPr>
      <w:r w:rsidRPr="00715D5A">
        <w:rPr>
          <w:sz w:val="16"/>
          <w:szCs w:val="16"/>
        </w:rPr>
        <w:t xml:space="preserve">На основании </w:t>
      </w:r>
      <w:r w:rsidRPr="00715D5A">
        <w:rPr>
          <w:sz w:val="16"/>
          <w:szCs w:val="16"/>
        </w:rPr>
        <w:t>изложенного</w:t>
      </w:r>
      <w:r w:rsidRPr="00715D5A">
        <w:rPr>
          <w:sz w:val="16"/>
          <w:szCs w:val="16"/>
        </w:rPr>
        <w:t xml:space="preserve">, руководствуясь   ч. </w:t>
      </w:r>
      <w:r w:rsidRPr="00715D5A" w:rsidR="00581C9D">
        <w:rPr>
          <w:sz w:val="16"/>
          <w:szCs w:val="16"/>
        </w:rPr>
        <w:t>4</w:t>
      </w:r>
      <w:r w:rsidRPr="00715D5A">
        <w:rPr>
          <w:sz w:val="16"/>
          <w:szCs w:val="16"/>
        </w:rPr>
        <w:t xml:space="preserve"> ст. 12.15, 29.7 - 29.11,</w:t>
      </w:r>
      <w:r w:rsidRPr="00715D5A">
        <w:rPr>
          <w:color w:val="000000"/>
          <w:sz w:val="16"/>
          <w:szCs w:val="16"/>
        </w:rPr>
        <w:t xml:space="preserve"> </w:t>
      </w:r>
      <w:r w:rsidRPr="00715D5A">
        <w:rPr>
          <w:sz w:val="16"/>
          <w:szCs w:val="16"/>
        </w:rPr>
        <w:t>КоАП РФ,  мировой  судья</w:t>
      </w:r>
      <w:r w:rsidRPr="00715D5A" w:rsidR="00DF1268">
        <w:rPr>
          <w:sz w:val="16"/>
          <w:szCs w:val="16"/>
        </w:rPr>
        <w:t>, -</w:t>
      </w:r>
    </w:p>
    <w:p w:rsidR="00BE03A0" w:rsidRPr="00715D5A" w:rsidP="00C772BB">
      <w:pPr>
        <w:autoSpaceDE w:val="0"/>
        <w:autoSpaceDN w:val="0"/>
        <w:adjustRightInd w:val="0"/>
        <w:ind w:firstLine="567"/>
        <w:jc w:val="both"/>
        <w:rPr>
          <w:sz w:val="16"/>
          <w:szCs w:val="16"/>
        </w:rPr>
      </w:pPr>
    </w:p>
    <w:p w:rsidR="00C772BB" w:rsidRPr="00715D5A" w:rsidP="00C772BB">
      <w:pPr>
        <w:ind w:firstLine="567"/>
        <w:jc w:val="center"/>
        <w:rPr>
          <w:sz w:val="16"/>
          <w:szCs w:val="16"/>
        </w:rPr>
      </w:pPr>
      <w:r w:rsidRPr="00715D5A">
        <w:rPr>
          <w:sz w:val="16"/>
          <w:szCs w:val="16"/>
        </w:rPr>
        <w:t xml:space="preserve">     </w:t>
      </w:r>
      <w:r w:rsidRPr="00715D5A">
        <w:rPr>
          <w:sz w:val="16"/>
          <w:szCs w:val="16"/>
        </w:rPr>
        <w:t>П</w:t>
      </w:r>
      <w:r w:rsidRPr="00715D5A">
        <w:rPr>
          <w:sz w:val="16"/>
          <w:szCs w:val="16"/>
        </w:rPr>
        <w:t xml:space="preserve"> О С Т А Н О В И Л :</w:t>
      </w:r>
    </w:p>
    <w:p w:rsidR="00C772BB" w:rsidRPr="00715D5A" w:rsidP="00C772BB">
      <w:pPr>
        <w:ind w:firstLine="567"/>
        <w:jc w:val="center"/>
        <w:rPr>
          <w:b/>
          <w:sz w:val="16"/>
          <w:szCs w:val="16"/>
        </w:rPr>
      </w:pPr>
    </w:p>
    <w:p w:rsidR="00581C9D" w:rsidRPr="00715D5A" w:rsidP="00581C9D">
      <w:pPr>
        <w:ind w:firstLine="567"/>
        <w:jc w:val="both"/>
        <w:rPr>
          <w:b/>
          <w:sz w:val="16"/>
          <w:szCs w:val="16"/>
        </w:rPr>
      </w:pPr>
      <w:r w:rsidRPr="00715D5A">
        <w:rPr>
          <w:b/>
          <w:sz w:val="16"/>
          <w:szCs w:val="16"/>
        </w:rPr>
        <w:t xml:space="preserve">Серебрянникова </w:t>
      </w:r>
      <w:r w:rsidRPr="00715D5A">
        <w:rPr>
          <w:b/>
          <w:sz w:val="16"/>
          <w:szCs w:val="16"/>
        </w:rPr>
        <w:t>М</w:t>
      </w:r>
      <w:r w:rsidRPr="00715D5A" w:rsidR="00715D5A">
        <w:rPr>
          <w:b/>
          <w:sz w:val="16"/>
          <w:szCs w:val="16"/>
        </w:rPr>
        <w:t>.</w:t>
      </w:r>
      <w:r w:rsidRPr="00715D5A">
        <w:rPr>
          <w:b/>
          <w:sz w:val="16"/>
          <w:szCs w:val="16"/>
        </w:rPr>
        <w:t>В</w:t>
      </w:r>
      <w:r w:rsidRPr="00715D5A" w:rsidR="00715D5A">
        <w:rPr>
          <w:b/>
          <w:sz w:val="16"/>
          <w:szCs w:val="16"/>
        </w:rPr>
        <w:t>.</w:t>
      </w:r>
      <w:r w:rsidRPr="00715D5A" w:rsidR="00C772BB">
        <w:rPr>
          <w:sz w:val="16"/>
          <w:szCs w:val="16"/>
        </w:rPr>
        <w:t xml:space="preserve">  признать  виновным в совершении</w:t>
      </w:r>
      <w:r w:rsidRPr="00715D5A">
        <w:rPr>
          <w:sz w:val="16"/>
          <w:szCs w:val="16"/>
        </w:rPr>
        <w:t xml:space="preserve"> </w:t>
      </w:r>
      <w:r w:rsidRPr="00715D5A" w:rsidR="00C772BB">
        <w:rPr>
          <w:sz w:val="16"/>
          <w:szCs w:val="16"/>
        </w:rPr>
        <w:t xml:space="preserve"> административного правонарушения, предусмотренного  частью </w:t>
      </w:r>
      <w:r w:rsidRPr="00715D5A">
        <w:rPr>
          <w:sz w:val="16"/>
          <w:szCs w:val="16"/>
        </w:rPr>
        <w:t>4</w:t>
      </w:r>
      <w:r w:rsidRPr="00715D5A" w:rsidR="00C772BB">
        <w:rPr>
          <w:sz w:val="16"/>
          <w:szCs w:val="16"/>
        </w:rPr>
        <w:t xml:space="preserve"> статьи 12.15 Кодекса Российской Федерации об административных  правонарушениях, и  назначить ему административное наказание в виде </w:t>
      </w:r>
      <w:r w:rsidRPr="00715D5A">
        <w:rPr>
          <w:sz w:val="16"/>
          <w:szCs w:val="16"/>
        </w:rPr>
        <w:t>административного  штрафа  в  размере  5000  (пяти  тысяч)  рублей.</w:t>
      </w:r>
    </w:p>
    <w:p w:rsidR="00581C9D" w:rsidRPr="00715D5A" w:rsidP="00581C9D">
      <w:pPr>
        <w:pStyle w:val="NormalWeb"/>
        <w:spacing w:before="0" w:beforeAutospacing="0" w:after="0" w:afterAutospacing="0"/>
        <w:ind w:firstLine="567"/>
        <w:jc w:val="both"/>
        <w:rPr>
          <w:sz w:val="16"/>
          <w:szCs w:val="16"/>
        </w:rPr>
      </w:pPr>
      <w:r w:rsidRPr="00715D5A">
        <w:rPr>
          <w:sz w:val="16"/>
          <w:szCs w:val="16"/>
        </w:rPr>
        <w:t xml:space="preserve">В соответствии со ст. 32.2 КоАП РФ  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81C9D" w:rsidRPr="00715D5A" w:rsidP="00C14184">
      <w:pPr>
        <w:pStyle w:val="NormalWeb"/>
        <w:spacing w:before="0" w:beforeAutospacing="0" w:after="0" w:afterAutospacing="0"/>
        <w:ind w:firstLine="567"/>
        <w:jc w:val="both"/>
        <w:rPr>
          <w:sz w:val="16"/>
          <w:szCs w:val="16"/>
        </w:rPr>
      </w:pPr>
      <w:r w:rsidRPr="00715D5A">
        <w:rPr>
          <w:sz w:val="16"/>
          <w:szCs w:val="16"/>
        </w:rPr>
        <w:t>Штраф оплатить по следующим реквизитам: получатель платежа – получатель платежа  - УФК по Республике Крым (УМВД России по г</w:t>
      </w:r>
      <w:r w:rsidRPr="00715D5A">
        <w:rPr>
          <w:sz w:val="16"/>
          <w:szCs w:val="16"/>
        </w:rPr>
        <w:t>.С</w:t>
      </w:r>
      <w:r w:rsidRPr="00715D5A">
        <w:rPr>
          <w:sz w:val="16"/>
          <w:szCs w:val="16"/>
        </w:rPr>
        <w:t xml:space="preserve">имферополю), ИНН – 9102003230, КПП – 910201001, расчетный счет – 40101810335100010001, банк получателя – отделение по Республике Крым ЮГУ ЦБ РФ; БИК – 043510001; ОКТМО – 35701000; КБК – 18811630020016000140; УИН – </w:t>
      </w:r>
      <w:r w:rsidRPr="00715D5A" w:rsidR="00C14184">
        <w:rPr>
          <w:sz w:val="16"/>
          <w:szCs w:val="16"/>
        </w:rPr>
        <w:t>18810491196000008969.</w:t>
      </w:r>
    </w:p>
    <w:tbl>
      <w:tblPr>
        <w:tblW w:w="5000" w:type="pct"/>
        <w:tblCellSpacing w:w="0" w:type="dxa"/>
        <w:tblCellMar>
          <w:left w:w="0" w:type="dxa"/>
          <w:right w:w="0" w:type="dxa"/>
        </w:tblCellMar>
        <w:tblLook w:val="04A0"/>
      </w:tblPr>
      <w:tblGrid>
        <w:gridCol w:w="9354"/>
      </w:tblGrid>
      <w:tr w:rsidTr="00A52383">
        <w:tblPrEx>
          <w:tblW w:w="5000" w:type="pct"/>
          <w:tblCellSpacing w:w="0" w:type="dxa"/>
          <w:tblCellMar>
            <w:left w:w="0" w:type="dxa"/>
            <w:right w:w="0" w:type="dxa"/>
          </w:tblCellMar>
          <w:tblLook w:val="04A0"/>
        </w:tblPrEx>
        <w:trPr>
          <w:tblCellSpacing w:w="0" w:type="dxa"/>
        </w:trPr>
        <w:tc>
          <w:tcPr>
            <w:tcW w:w="0" w:type="auto"/>
            <w:vAlign w:val="center"/>
            <w:hideMark/>
          </w:tcPr>
          <w:p w:rsidR="00581C9D" w:rsidRPr="00715D5A" w:rsidP="00A52383">
            <w:pPr>
              <w:rPr>
                <w:rFonts w:ascii="Arial" w:hAnsi="Arial" w:cs="Arial"/>
                <w:color w:val="000000"/>
                <w:sz w:val="16"/>
                <w:szCs w:val="16"/>
              </w:rPr>
            </w:pPr>
          </w:p>
        </w:tc>
      </w:tr>
      <w:tr w:rsidTr="00A52383">
        <w:tblPrEx>
          <w:tblW w:w="5000" w:type="pct"/>
          <w:tblCellSpacing w:w="0" w:type="dxa"/>
          <w:tblCellMar>
            <w:left w:w="0" w:type="dxa"/>
            <w:right w:w="0" w:type="dxa"/>
          </w:tblCellMar>
          <w:tblLook w:val="04A0"/>
        </w:tblPrEx>
        <w:trPr>
          <w:tblCellSpacing w:w="0" w:type="dxa"/>
        </w:trPr>
        <w:tc>
          <w:tcPr>
            <w:tcW w:w="0" w:type="auto"/>
            <w:vAlign w:val="center"/>
            <w:hideMark/>
          </w:tcPr>
          <w:p w:rsidR="00581C9D" w:rsidRPr="00715D5A" w:rsidP="00A52383">
            <w:pPr>
              <w:rPr>
                <w:rFonts w:ascii="Arial" w:hAnsi="Arial" w:cs="Arial"/>
                <w:color w:val="000000"/>
                <w:sz w:val="16"/>
                <w:szCs w:val="16"/>
              </w:rPr>
            </w:pPr>
          </w:p>
        </w:tc>
      </w:tr>
    </w:tbl>
    <w:p w:rsidR="00581C9D" w:rsidRPr="00715D5A" w:rsidP="00581C9D">
      <w:pPr>
        <w:pStyle w:val="NormalWeb"/>
        <w:spacing w:before="0" w:beforeAutospacing="0" w:after="0" w:afterAutospacing="0"/>
        <w:ind w:firstLine="567"/>
        <w:jc w:val="both"/>
        <w:rPr>
          <w:sz w:val="16"/>
          <w:szCs w:val="16"/>
        </w:rPr>
      </w:pPr>
      <w:r w:rsidRPr="00715D5A">
        <w:rPr>
          <w:sz w:val="16"/>
          <w:szCs w:val="16"/>
        </w:rPr>
        <w:t>Квитанцию об оплате административного штрафа необходимо предоставить  на  судебный участок № 14 Киевского судебного района города Симферополя Республики Крым, как документ подтверждающий исполнение судебного постановления  в  части  штрафа.</w:t>
      </w:r>
    </w:p>
    <w:p w:rsidR="00581C9D" w:rsidRPr="00715D5A" w:rsidP="00581C9D">
      <w:pPr>
        <w:pStyle w:val="NormalWeb"/>
        <w:spacing w:before="0" w:beforeAutospacing="0" w:after="0" w:afterAutospacing="0"/>
        <w:ind w:firstLine="567"/>
        <w:jc w:val="both"/>
        <w:rPr>
          <w:sz w:val="16"/>
          <w:szCs w:val="16"/>
        </w:rPr>
      </w:pPr>
      <w:r w:rsidRPr="00715D5A">
        <w:rPr>
          <w:sz w:val="16"/>
          <w:szCs w:val="16"/>
        </w:rPr>
        <w:t>При отсутствии документа, свидетельствующего об уплате административного штрафа в срок, сумма штрафа на основании  ст. 32.2 КоАП будет  взыскана  в  принудительном  порядке.</w:t>
      </w:r>
    </w:p>
    <w:p w:rsidR="00581C9D" w:rsidRPr="00715D5A" w:rsidP="00581C9D">
      <w:pPr>
        <w:pStyle w:val="NormalWeb"/>
        <w:spacing w:before="0" w:beforeAutospacing="0" w:after="0" w:afterAutospacing="0"/>
        <w:ind w:firstLine="567"/>
        <w:jc w:val="both"/>
        <w:rPr>
          <w:sz w:val="16"/>
          <w:szCs w:val="16"/>
        </w:rPr>
      </w:pPr>
      <w:r w:rsidRPr="00715D5A">
        <w:rPr>
          <w:sz w:val="16"/>
          <w:szCs w:val="16"/>
        </w:rP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 14 Киевского судебного района города Симферополя  Республики  Крым.</w:t>
      </w:r>
    </w:p>
    <w:p w:rsidR="00581C9D" w:rsidRPr="00715D5A" w:rsidP="00581C9D">
      <w:pPr>
        <w:pStyle w:val="NormalWeb"/>
        <w:spacing w:before="0" w:beforeAutospacing="0" w:after="0" w:afterAutospacing="0"/>
        <w:ind w:firstLine="567"/>
        <w:jc w:val="both"/>
        <w:rPr>
          <w:sz w:val="16"/>
          <w:szCs w:val="16"/>
        </w:rPr>
      </w:pPr>
    </w:p>
    <w:p w:rsidR="00581C9D" w:rsidRPr="00715D5A" w:rsidP="00581C9D">
      <w:pPr>
        <w:pStyle w:val="NormalWeb"/>
        <w:spacing w:before="0" w:beforeAutospacing="0" w:after="0" w:afterAutospacing="0"/>
        <w:ind w:firstLine="567"/>
        <w:jc w:val="both"/>
        <w:rPr>
          <w:sz w:val="16"/>
          <w:szCs w:val="16"/>
        </w:rPr>
      </w:pPr>
      <w:r w:rsidRPr="00715D5A">
        <w:rPr>
          <w:sz w:val="16"/>
          <w:szCs w:val="16"/>
        </w:rPr>
        <w:t xml:space="preserve">Мировой  судья:                                                                       </w:t>
      </w:r>
      <w:r w:rsidRPr="00715D5A">
        <w:rPr>
          <w:sz w:val="16"/>
          <w:szCs w:val="16"/>
        </w:rPr>
        <w:t>Т.С</w:t>
      </w:r>
      <w:r w:rsidRPr="00715D5A">
        <w:rPr>
          <w:sz w:val="16"/>
          <w:szCs w:val="16"/>
        </w:rPr>
        <w:t>. Тарасенко</w:t>
      </w:r>
    </w:p>
    <w:p w:rsidR="00A52383" w:rsidRPr="00715D5A" w:rsidP="00581C9D">
      <w:pPr>
        <w:pStyle w:val="NormalWeb"/>
        <w:spacing w:before="0" w:beforeAutospacing="0" w:after="0" w:afterAutospacing="0"/>
        <w:ind w:firstLine="567"/>
        <w:jc w:val="both"/>
        <w:rPr>
          <w:sz w:val="16"/>
          <w:szCs w:val="16"/>
        </w:rPr>
      </w:pPr>
    </w:p>
    <w:p w:rsidR="00C772BB" w:rsidRPr="00715D5A" w:rsidP="00581C9D">
      <w:pPr>
        <w:pStyle w:val="NormalWeb"/>
        <w:spacing w:before="0" w:beforeAutospacing="0" w:after="0" w:afterAutospacing="0"/>
        <w:ind w:firstLine="567"/>
        <w:contextualSpacing/>
        <w:jc w:val="both"/>
        <w:rPr>
          <w:sz w:val="16"/>
          <w:szCs w:val="16"/>
        </w:rPr>
      </w:pPr>
    </w:p>
    <w:p w:rsidR="00DF1268" w:rsidRPr="00715D5A" w:rsidP="00C772BB">
      <w:pPr>
        <w:ind w:firstLine="567"/>
        <w:jc w:val="both"/>
        <w:rPr>
          <w:sz w:val="16"/>
          <w:szCs w:val="16"/>
        </w:rPr>
      </w:pPr>
    </w:p>
    <w:sectPr w:rsidSect="00214F14">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BB"/>
    <w:rsid w:val="000C5444"/>
    <w:rsid w:val="000F4EE3"/>
    <w:rsid w:val="001E5012"/>
    <w:rsid w:val="001F3E2F"/>
    <w:rsid w:val="00214F14"/>
    <w:rsid w:val="00252EDD"/>
    <w:rsid w:val="004C5BCF"/>
    <w:rsid w:val="00581C9D"/>
    <w:rsid w:val="00684C2B"/>
    <w:rsid w:val="00715D5A"/>
    <w:rsid w:val="007345C0"/>
    <w:rsid w:val="007C1A5B"/>
    <w:rsid w:val="00827D48"/>
    <w:rsid w:val="0088297C"/>
    <w:rsid w:val="00892C08"/>
    <w:rsid w:val="008A771E"/>
    <w:rsid w:val="00966D48"/>
    <w:rsid w:val="00A22E5C"/>
    <w:rsid w:val="00A52383"/>
    <w:rsid w:val="00AC60FF"/>
    <w:rsid w:val="00BD1B86"/>
    <w:rsid w:val="00BE03A0"/>
    <w:rsid w:val="00C14184"/>
    <w:rsid w:val="00C772BB"/>
    <w:rsid w:val="00CE4392"/>
    <w:rsid w:val="00D6121E"/>
    <w:rsid w:val="00D752C2"/>
    <w:rsid w:val="00DA190A"/>
    <w:rsid w:val="00DF1268"/>
    <w:rsid w:val="00DF533F"/>
    <w:rsid w:val="00E11329"/>
    <w:rsid w:val="00F100C6"/>
    <w:rsid w:val="00F91C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B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772BB"/>
    <w:pPr>
      <w:jc w:val="center"/>
    </w:pPr>
    <w:rPr>
      <w:sz w:val="28"/>
    </w:rPr>
  </w:style>
  <w:style w:type="character" w:customStyle="1" w:styleId="a">
    <w:name w:val="Название Знак"/>
    <w:basedOn w:val="DefaultParagraphFont"/>
    <w:link w:val="Title"/>
    <w:rsid w:val="00C772BB"/>
    <w:rPr>
      <w:rFonts w:ascii="Times New Roman" w:eastAsia="Times New Roman" w:hAnsi="Times New Roman" w:cs="Times New Roman"/>
      <w:sz w:val="28"/>
      <w:szCs w:val="20"/>
      <w:lang w:eastAsia="ru-RU"/>
    </w:rPr>
  </w:style>
  <w:style w:type="paragraph" w:styleId="NormalWeb">
    <w:name w:val="Normal (Web)"/>
    <w:basedOn w:val="Normal"/>
    <w:rsid w:val="00C772BB"/>
    <w:pPr>
      <w:spacing w:before="100" w:beforeAutospacing="1" w:after="100" w:afterAutospacing="1"/>
    </w:pPr>
    <w:rPr>
      <w:sz w:val="24"/>
      <w:szCs w:val="24"/>
    </w:rPr>
  </w:style>
  <w:style w:type="character" w:styleId="Hyperlink">
    <w:name w:val="Hyperlink"/>
    <w:basedOn w:val="DefaultParagraphFont"/>
    <w:uiPriority w:val="99"/>
    <w:unhideWhenUsed/>
    <w:rsid w:val="00C772BB"/>
    <w:rPr>
      <w:color w:val="0000FF"/>
      <w:u w:val="single"/>
    </w:rPr>
  </w:style>
  <w:style w:type="character" w:customStyle="1" w:styleId="snippetequal">
    <w:name w:val="snippet_equal"/>
    <w:basedOn w:val="DefaultParagraphFont"/>
    <w:rsid w:val="00C772BB"/>
  </w:style>
  <w:style w:type="character" w:customStyle="1" w:styleId="data2">
    <w:name w:val="data2"/>
    <w:basedOn w:val="DefaultParagraphFont"/>
    <w:rsid w:val="00F100C6"/>
  </w:style>
  <w:style w:type="character" w:customStyle="1" w:styleId="others28">
    <w:name w:val="others28"/>
    <w:basedOn w:val="DefaultParagraphFont"/>
    <w:rsid w:val="00F1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12/statia-12.15/"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0849/3616f9cc443dbe11b6898b6fa10d5b67a307cb59/" TargetMode="External" /><Relationship Id="rId6" Type="http://schemas.openxmlformats.org/officeDocument/2006/relationships/hyperlink" Target="http://www.consultant.ru/document/cons_doc_LAW_327611/22a8021e55a34bf836a3ee20ba0408f95c24c1bc/" TargetMode="External" /><Relationship Id="rId7" Type="http://schemas.openxmlformats.org/officeDocument/2006/relationships/hyperlink" Target="https://www.sudact.ru/law/koap/razdel-i/glava-4/statia-4.3/" TargetMode="External" /><Relationship Id="rId8" Type="http://schemas.openxmlformats.org/officeDocument/2006/relationships/hyperlink" Target="https://www.sudact.ru/law/koap/razdel-i/glava-4/statia-4.6/" TargetMode="External" /><Relationship Id="rId9" Type="http://schemas.openxmlformats.org/officeDocument/2006/relationships/hyperlink" Target="http://www.consultant.ru/document/cons_doc_LAW_326361/9ae21ddd95d2541114102cce9c92efe6fc63726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5E6A5-D0AE-48F0-BA7D-6EC786C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