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633" w:rsidRPr="004C5907" w:rsidP="00A1306E">
      <w:pPr>
        <w:pStyle w:val="Title"/>
        <w:jc w:val="right"/>
        <w:rPr>
          <w:sz w:val="18"/>
          <w:szCs w:val="18"/>
        </w:rPr>
      </w:pPr>
    </w:p>
    <w:p w:rsidR="00A1306E" w:rsidRPr="004C5907" w:rsidP="00A1306E">
      <w:pPr>
        <w:pStyle w:val="Title"/>
        <w:jc w:val="right"/>
        <w:rPr>
          <w:sz w:val="18"/>
          <w:szCs w:val="18"/>
        </w:rPr>
      </w:pPr>
      <w:r w:rsidRPr="004C5907">
        <w:rPr>
          <w:sz w:val="18"/>
          <w:szCs w:val="18"/>
        </w:rPr>
        <w:t>Дело №</w:t>
      </w:r>
      <w:r w:rsidRPr="004C5907" w:rsidR="00F14B6E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>5-</w:t>
      </w:r>
      <w:r w:rsidRPr="004C5907" w:rsidR="00C42213">
        <w:rPr>
          <w:sz w:val="18"/>
          <w:szCs w:val="18"/>
        </w:rPr>
        <w:t>14</w:t>
      </w:r>
      <w:r w:rsidRPr="004C5907">
        <w:rPr>
          <w:sz w:val="18"/>
          <w:szCs w:val="18"/>
        </w:rPr>
        <w:t>-</w:t>
      </w:r>
      <w:r w:rsidRPr="004C5907" w:rsidR="00C42213">
        <w:rPr>
          <w:sz w:val="18"/>
          <w:szCs w:val="18"/>
        </w:rPr>
        <w:t>275</w:t>
      </w:r>
      <w:r w:rsidRPr="004C5907">
        <w:rPr>
          <w:sz w:val="18"/>
          <w:szCs w:val="18"/>
        </w:rPr>
        <w:t>/2017</w:t>
      </w:r>
    </w:p>
    <w:p w:rsidR="00A1306E" w:rsidRPr="004C5907" w:rsidP="00A1306E">
      <w:pPr>
        <w:pStyle w:val="Title"/>
        <w:ind w:firstLine="284"/>
        <w:jc w:val="right"/>
        <w:rPr>
          <w:sz w:val="18"/>
          <w:szCs w:val="18"/>
        </w:rPr>
      </w:pPr>
      <w:r w:rsidRPr="004C5907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>05-027</w:t>
      </w:r>
      <w:r w:rsidRPr="004C5907" w:rsidR="00C42213">
        <w:rPr>
          <w:sz w:val="18"/>
          <w:szCs w:val="18"/>
        </w:rPr>
        <w:t>5</w:t>
      </w:r>
      <w:r w:rsidRPr="004C5907">
        <w:rPr>
          <w:sz w:val="18"/>
          <w:szCs w:val="18"/>
        </w:rPr>
        <w:t>/</w:t>
      </w:r>
      <w:r w:rsidRPr="004C5907" w:rsidR="00C42213">
        <w:rPr>
          <w:sz w:val="18"/>
          <w:szCs w:val="18"/>
        </w:rPr>
        <w:t>14</w:t>
      </w:r>
      <w:r w:rsidRPr="004C5907">
        <w:rPr>
          <w:sz w:val="18"/>
          <w:szCs w:val="18"/>
        </w:rPr>
        <w:t>/</w:t>
      </w:r>
      <w:r w:rsidRPr="004C5907">
        <w:rPr>
          <w:sz w:val="18"/>
          <w:szCs w:val="18"/>
        </w:rPr>
        <w:t>20</w:t>
      </w:r>
      <w:r w:rsidRPr="004C5907">
        <w:rPr>
          <w:sz w:val="18"/>
          <w:szCs w:val="18"/>
        </w:rPr>
        <w:t>17</w:t>
      </w:r>
    </w:p>
    <w:p w:rsidR="00A1306E" w:rsidRPr="004C5907" w:rsidP="00C60C60">
      <w:pPr>
        <w:pStyle w:val="Title"/>
        <w:jc w:val="left"/>
        <w:rPr>
          <w:sz w:val="18"/>
          <w:szCs w:val="18"/>
        </w:rPr>
      </w:pPr>
    </w:p>
    <w:p w:rsidR="00A1306E" w:rsidRPr="004C5907" w:rsidP="00A1306E">
      <w:pPr>
        <w:pStyle w:val="Title"/>
        <w:ind w:left="567" w:firstLine="284"/>
        <w:rPr>
          <w:sz w:val="18"/>
          <w:szCs w:val="18"/>
        </w:rPr>
      </w:pPr>
      <w:r w:rsidRPr="004C5907">
        <w:rPr>
          <w:sz w:val="18"/>
          <w:szCs w:val="18"/>
        </w:rPr>
        <w:t>П</w:t>
      </w:r>
      <w:r w:rsidRPr="004C5907">
        <w:rPr>
          <w:sz w:val="18"/>
          <w:szCs w:val="18"/>
        </w:rPr>
        <w:t xml:space="preserve"> О С Т А Н О В Л Е Н И Е</w:t>
      </w:r>
    </w:p>
    <w:p w:rsidR="00A1306E" w:rsidRPr="004C5907" w:rsidP="00A1306E">
      <w:pPr>
        <w:ind w:left="567" w:firstLine="284"/>
        <w:jc w:val="both"/>
        <w:rPr>
          <w:sz w:val="18"/>
          <w:szCs w:val="18"/>
        </w:rPr>
      </w:pPr>
    </w:p>
    <w:p w:rsidR="00A1306E" w:rsidRPr="004C5907" w:rsidP="00A1306E">
      <w:pPr>
        <w:tabs>
          <w:tab w:val="left" w:pos="-1560"/>
        </w:tabs>
        <w:jc w:val="both"/>
        <w:rPr>
          <w:sz w:val="18"/>
          <w:szCs w:val="18"/>
        </w:rPr>
      </w:pPr>
      <w:r w:rsidRPr="004C5907">
        <w:rPr>
          <w:sz w:val="18"/>
          <w:szCs w:val="18"/>
        </w:rPr>
        <w:tab/>
        <w:t>21</w:t>
      </w:r>
      <w:r w:rsidRPr="004C5907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сентября </w:t>
      </w:r>
      <w:r w:rsidRPr="004C5907">
        <w:rPr>
          <w:sz w:val="18"/>
          <w:szCs w:val="18"/>
        </w:rPr>
        <w:t xml:space="preserve"> 2017 г</w:t>
      </w:r>
      <w:r w:rsidRPr="004C5907">
        <w:rPr>
          <w:sz w:val="18"/>
          <w:szCs w:val="18"/>
        </w:rPr>
        <w:t xml:space="preserve">ода  </w:t>
      </w:r>
      <w:r w:rsidRPr="004C5907">
        <w:rPr>
          <w:sz w:val="18"/>
          <w:szCs w:val="18"/>
        </w:rPr>
        <w:tab/>
      </w:r>
      <w:r w:rsidRPr="004C5907">
        <w:rPr>
          <w:sz w:val="18"/>
          <w:szCs w:val="18"/>
        </w:rPr>
        <w:tab/>
      </w:r>
      <w:r w:rsidRPr="004C5907">
        <w:rPr>
          <w:sz w:val="18"/>
          <w:szCs w:val="18"/>
        </w:rPr>
        <w:tab/>
      </w:r>
      <w:r w:rsidRPr="004C5907">
        <w:rPr>
          <w:sz w:val="18"/>
          <w:szCs w:val="18"/>
        </w:rPr>
        <w:tab/>
      </w:r>
      <w:r w:rsidRPr="004C5907">
        <w:rPr>
          <w:sz w:val="18"/>
          <w:szCs w:val="18"/>
        </w:rPr>
        <w:tab/>
        <w:t xml:space="preserve">    </w:t>
      </w:r>
      <w:r w:rsidRPr="004C5907">
        <w:rPr>
          <w:sz w:val="18"/>
          <w:szCs w:val="18"/>
        </w:rPr>
        <w:t xml:space="preserve">  </w:t>
      </w:r>
      <w:r w:rsidRPr="004C5907">
        <w:rPr>
          <w:sz w:val="18"/>
          <w:szCs w:val="18"/>
        </w:rPr>
        <w:t>г</w:t>
      </w:r>
      <w:r w:rsidRPr="004C5907">
        <w:rPr>
          <w:sz w:val="18"/>
          <w:szCs w:val="18"/>
        </w:rPr>
        <w:t>. Симферополь</w:t>
      </w:r>
    </w:p>
    <w:p w:rsidR="00A1306E" w:rsidRPr="004C5907" w:rsidP="00A1306E">
      <w:pPr>
        <w:tabs>
          <w:tab w:val="left" w:pos="-1560"/>
        </w:tabs>
        <w:jc w:val="both"/>
        <w:rPr>
          <w:sz w:val="18"/>
          <w:szCs w:val="18"/>
        </w:rPr>
      </w:pPr>
      <w:r w:rsidRPr="004C5907">
        <w:rPr>
          <w:sz w:val="18"/>
          <w:szCs w:val="18"/>
        </w:rPr>
        <w:tab/>
      </w:r>
      <w:r w:rsidRPr="004C5907" w:rsidR="00C42213">
        <w:rPr>
          <w:sz w:val="18"/>
          <w:szCs w:val="18"/>
        </w:rPr>
        <w:t>М</w:t>
      </w:r>
      <w:r w:rsidRPr="004C5907">
        <w:rPr>
          <w:sz w:val="18"/>
          <w:szCs w:val="18"/>
        </w:rPr>
        <w:t xml:space="preserve">ировой судья судебного участка № 14 Киевского судебного района города Симферополя  Республики Крым </w:t>
      </w:r>
      <w:r w:rsidRPr="004C5907">
        <w:rPr>
          <w:sz w:val="18"/>
          <w:szCs w:val="18"/>
        </w:rPr>
        <w:t>Тарасенко</w:t>
      </w:r>
      <w:r w:rsidRPr="004C5907">
        <w:rPr>
          <w:sz w:val="18"/>
          <w:szCs w:val="18"/>
        </w:rPr>
        <w:t xml:space="preserve"> Т.С.,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отношении: </w:t>
      </w:r>
    </w:p>
    <w:p w:rsidR="00A1306E" w:rsidRPr="004C5907" w:rsidP="00A1306E">
      <w:pPr>
        <w:tabs>
          <w:tab w:val="left" w:pos="-1560"/>
        </w:tabs>
        <w:jc w:val="both"/>
        <w:rPr>
          <w:sz w:val="18"/>
          <w:szCs w:val="18"/>
        </w:rPr>
      </w:pPr>
      <w:r w:rsidRPr="004C5907">
        <w:rPr>
          <w:sz w:val="18"/>
          <w:szCs w:val="18"/>
        </w:rPr>
        <w:tab/>
      </w:r>
      <w:r w:rsidRPr="004C5907" w:rsidR="004C5907">
        <w:rPr>
          <w:sz w:val="18"/>
          <w:szCs w:val="18"/>
        </w:rPr>
        <w:t xml:space="preserve">Тур  С.А., дата </w:t>
      </w:r>
      <w:r w:rsidRPr="004C5907">
        <w:rPr>
          <w:sz w:val="18"/>
          <w:szCs w:val="18"/>
        </w:rPr>
        <w:t xml:space="preserve">рождения, </w:t>
      </w:r>
      <w:r w:rsidRPr="004C5907" w:rsidR="004C5907">
        <w:rPr>
          <w:sz w:val="18"/>
          <w:szCs w:val="18"/>
        </w:rPr>
        <w:t>уроженца …</w:t>
      </w:r>
      <w:r w:rsidRPr="004C5907" w:rsidR="00C42213">
        <w:rPr>
          <w:sz w:val="18"/>
          <w:szCs w:val="18"/>
        </w:rPr>
        <w:t>, з</w:t>
      </w:r>
      <w:r w:rsidRPr="004C5907">
        <w:rPr>
          <w:sz w:val="18"/>
          <w:szCs w:val="18"/>
        </w:rPr>
        <w:t>арегистрированного</w:t>
      </w:r>
      <w:r w:rsidRPr="004C5907" w:rsidR="00C42213">
        <w:rPr>
          <w:sz w:val="18"/>
          <w:szCs w:val="18"/>
        </w:rPr>
        <w:t xml:space="preserve"> и проживающего</w:t>
      </w:r>
      <w:r w:rsidRPr="004C5907">
        <w:rPr>
          <w:sz w:val="18"/>
          <w:szCs w:val="18"/>
        </w:rPr>
        <w:t xml:space="preserve"> по адресу: </w:t>
      </w:r>
      <w:r w:rsidRPr="004C5907" w:rsidR="004C5907">
        <w:rPr>
          <w:sz w:val="18"/>
          <w:szCs w:val="18"/>
        </w:rPr>
        <w:t>адрес,</w:t>
      </w:r>
    </w:p>
    <w:p w:rsidR="00A1306E" w:rsidRPr="004C5907" w:rsidP="00A1306E">
      <w:pPr>
        <w:ind w:firstLine="567"/>
        <w:jc w:val="center"/>
        <w:rPr>
          <w:b/>
          <w:sz w:val="18"/>
          <w:szCs w:val="18"/>
        </w:rPr>
      </w:pPr>
    </w:p>
    <w:p w:rsidR="00A1306E" w:rsidRPr="004C5907" w:rsidP="00A1306E">
      <w:pPr>
        <w:ind w:firstLine="567"/>
        <w:jc w:val="center"/>
        <w:rPr>
          <w:sz w:val="18"/>
          <w:szCs w:val="18"/>
        </w:rPr>
      </w:pPr>
      <w:r w:rsidRPr="004C5907">
        <w:rPr>
          <w:sz w:val="18"/>
          <w:szCs w:val="18"/>
        </w:rPr>
        <w:t xml:space="preserve"> у с т а </w:t>
      </w:r>
      <w:r w:rsidRPr="004C5907">
        <w:rPr>
          <w:sz w:val="18"/>
          <w:szCs w:val="18"/>
        </w:rPr>
        <w:t>н</w:t>
      </w:r>
      <w:r w:rsidRPr="004C5907">
        <w:rPr>
          <w:sz w:val="18"/>
          <w:szCs w:val="18"/>
        </w:rPr>
        <w:t xml:space="preserve"> о в и </w:t>
      </w:r>
      <w:r w:rsidRPr="004C5907">
        <w:rPr>
          <w:sz w:val="18"/>
          <w:szCs w:val="18"/>
        </w:rPr>
        <w:t>л</w:t>
      </w:r>
      <w:r w:rsidRPr="004C5907">
        <w:rPr>
          <w:sz w:val="18"/>
          <w:szCs w:val="18"/>
        </w:rPr>
        <w:t>:</w:t>
      </w:r>
    </w:p>
    <w:p w:rsidR="00A1306E" w:rsidRPr="004C5907" w:rsidP="00A1306E">
      <w:pPr>
        <w:ind w:firstLine="567"/>
        <w:jc w:val="center"/>
        <w:rPr>
          <w:b/>
          <w:sz w:val="18"/>
          <w:szCs w:val="18"/>
        </w:rPr>
      </w:pPr>
    </w:p>
    <w:p w:rsidR="00A1306E" w:rsidRPr="004C5907" w:rsidP="00A1306E">
      <w:pPr>
        <w:ind w:firstLine="567"/>
        <w:jc w:val="both"/>
        <w:rPr>
          <w:sz w:val="18"/>
          <w:szCs w:val="18"/>
        </w:rPr>
      </w:pPr>
      <w:r w:rsidRPr="004C5907">
        <w:rPr>
          <w:color w:val="000000"/>
          <w:sz w:val="18"/>
          <w:szCs w:val="18"/>
        </w:rPr>
        <w:t xml:space="preserve">Из протокола об административном правонарушении </w:t>
      </w:r>
      <w:r w:rsidRPr="004C5907" w:rsidR="00C42213">
        <w:rPr>
          <w:color w:val="000000"/>
          <w:sz w:val="18"/>
          <w:szCs w:val="18"/>
        </w:rPr>
        <w:t xml:space="preserve">№ </w:t>
      </w:r>
      <w:r w:rsidRPr="004C5907" w:rsidR="004C5907">
        <w:rPr>
          <w:color w:val="000000"/>
          <w:sz w:val="18"/>
          <w:szCs w:val="18"/>
        </w:rPr>
        <w:t xml:space="preserve">… </w:t>
      </w:r>
      <w:r w:rsidRPr="004C5907">
        <w:rPr>
          <w:color w:val="000000"/>
          <w:sz w:val="18"/>
          <w:szCs w:val="18"/>
        </w:rPr>
        <w:t xml:space="preserve">от  </w:t>
      </w:r>
      <w:r w:rsidRPr="004C5907" w:rsidR="004C5907">
        <w:rPr>
          <w:color w:val="000000"/>
          <w:sz w:val="18"/>
          <w:szCs w:val="18"/>
        </w:rPr>
        <w:t>дата</w:t>
      </w:r>
      <w:r w:rsidRPr="004C5907">
        <w:rPr>
          <w:color w:val="000000"/>
          <w:sz w:val="18"/>
          <w:szCs w:val="18"/>
        </w:rPr>
        <w:t xml:space="preserve">  следует, </w:t>
      </w:r>
      <w:r w:rsidRPr="004C5907" w:rsidR="004C5907">
        <w:rPr>
          <w:sz w:val="18"/>
          <w:szCs w:val="18"/>
        </w:rPr>
        <w:t>что   Тур   С.А.</w:t>
      </w:r>
      <w:r w:rsidRPr="004C5907">
        <w:rPr>
          <w:sz w:val="18"/>
          <w:szCs w:val="18"/>
        </w:rPr>
        <w:t xml:space="preserve">  </w:t>
      </w:r>
      <w:r w:rsidRPr="004C5907" w:rsidR="004C5907">
        <w:rPr>
          <w:sz w:val="18"/>
          <w:szCs w:val="18"/>
        </w:rPr>
        <w:t xml:space="preserve"> дата </w:t>
      </w:r>
      <w:r w:rsidRPr="004C5907">
        <w:rPr>
          <w:sz w:val="18"/>
          <w:szCs w:val="18"/>
        </w:rPr>
        <w:t xml:space="preserve"> в  </w:t>
      </w:r>
      <w:r w:rsidRPr="004C5907" w:rsidR="004C5907">
        <w:rPr>
          <w:sz w:val="18"/>
          <w:szCs w:val="18"/>
        </w:rPr>
        <w:t xml:space="preserve">время </w:t>
      </w:r>
      <w:r w:rsidRPr="004C5907">
        <w:rPr>
          <w:sz w:val="18"/>
          <w:szCs w:val="18"/>
        </w:rPr>
        <w:t xml:space="preserve"> </w:t>
      </w:r>
      <w:r w:rsidRPr="004C5907" w:rsidR="00C42213">
        <w:rPr>
          <w:sz w:val="18"/>
          <w:szCs w:val="18"/>
        </w:rPr>
        <w:t xml:space="preserve"> на  163 км + 800  м  автодороги  </w:t>
      </w:r>
      <w:r w:rsidRPr="004C5907" w:rsidR="004C5907">
        <w:rPr>
          <w:sz w:val="18"/>
          <w:szCs w:val="18"/>
        </w:rPr>
        <w:t xml:space="preserve">адрес, </w:t>
      </w:r>
      <w:r w:rsidRPr="004C5907">
        <w:rPr>
          <w:sz w:val="18"/>
          <w:szCs w:val="18"/>
        </w:rPr>
        <w:t xml:space="preserve">управляя транспортным средством </w:t>
      </w:r>
      <w:r w:rsidRPr="004C5907" w:rsidR="004C5907">
        <w:rPr>
          <w:sz w:val="18"/>
          <w:szCs w:val="18"/>
        </w:rPr>
        <w:t xml:space="preserve"> … </w:t>
      </w:r>
      <w:r w:rsidRPr="004C5907">
        <w:rPr>
          <w:bCs/>
          <w:sz w:val="18"/>
          <w:szCs w:val="18"/>
          <w:shd w:val="clear" w:color="auto" w:fill="FFFFFF"/>
        </w:rPr>
        <w:t xml:space="preserve">государственный регистрационный знак </w:t>
      </w:r>
      <w:r w:rsidRPr="004C5907" w:rsidR="00340DAD">
        <w:rPr>
          <w:bCs/>
          <w:sz w:val="18"/>
          <w:szCs w:val="18"/>
          <w:shd w:val="clear" w:color="auto" w:fill="FFFFFF"/>
        </w:rPr>
        <w:t xml:space="preserve"> </w:t>
      </w:r>
      <w:r w:rsidRPr="004C5907" w:rsidR="004C5907">
        <w:rPr>
          <w:bCs/>
          <w:sz w:val="18"/>
          <w:szCs w:val="18"/>
          <w:shd w:val="clear" w:color="auto" w:fill="FFFFFF"/>
        </w:rPr>
        <w:t xml:space="preserve"> …</w:t>
      </w:r>
      <w:r w:rsidRPr="004C5907" w:rsidR="004C5907">
        <w:rPr>
          <w:bCs/>
          <w:sz w:val="18"/>
          <w:szCs w:val="18"/>
          <w:shd w:val="clear" w:color="auto" w:fill="FFFFFF"/>
        </w:rPr>
        <w:t xml:space="preserve"> </w:t>
      </w:r>
      <w:r w:rsidRPr="004C5907">
        <w:rPr>
          <w:sz w:val="18"/>
          <w:szCs w:val="18"/>
        </w:rPr>
        <w:t>,</w:t>
      </w:r>
      <w:r w:rsidRPr="004C5907">
        <w:rPr>
          <w:sz w:val="18"/>
          <w:szCs w:val="18"/>
        </w:rPr>
        <w:t xml:space="preserve"> выехал на  полосу, предназначенную для встречного движения, пересек  сплошную  линию  дорожной   разметки 1.1, чем  нарушил  п. 1.3 ПДД</w:t>
      </w:r>
      <w:r w:rsidRPr="004C5907" w:rsidR="00340DAD">
        <w:rPr>
          <w:sz w:val="18"/>
          <w:szCs w:val="18"/>
        </w:rPr>
        <w:t xml:space="preserve">  РФ. Действия   Тур С.А. </w:t>
      </w:r>
      <w:r w:rsidRPr="004C5907">
        <w:rPr>
          <w:sz w:val="18"/>
          <w:szCs w:val="18"/>
        </w:rPr>
        <w:t xml:space="preserve"> квалифицированы</w:t>
      </w:r>
      <w:r w:rsidRPr="004C5907" w:rsidR="00340DAD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 по  </w:t>
      </w:r>
      <w:r w:rsidRPr="004C5907">
        <w:rPr>
          <w:sz w:val="18"/>
          <w:szCs w:val="18"/>
        </w:rPr>
        <w:t>ч</w:t>
      </w:r>
      <w:r w:rsidRPr="004C5907">
        <w:rPr>
          <w:sz w:val="18"/>
          <w:szCs w:val="18"/>
        </w:rPr>
        <w:t xml:space="preserve">. 4 ст. 12.15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РФ.</w:t>
      </w:r>
    </w:p>
    <w:p w:rsidR="00340DAD" w:rsidRPr="004C5907" w:rsidP="00340DAD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Тур С.А.</w:t>
      </w:r>
      <w:r w:rsidRPr="004C5907" w:rsidR="00A1306E">
        <w:rPr>
          <w:sz w:val="18"/>
          <w:szCs w:val="18"/>
        </w:rPr>
        <w:t xml:space="preserve"> в судебно</w:t>
      </w:r>
      <w:r w:rsidRPr="004C5907">
        <w:rPr>
          <w:sz w:val="18"/>
          <w:szCs w:val="18"/>
        </w:rPr>
        <w:t>е</w:t>
      </w:r>
      <w:r w:rsidRPr="004C5907" w:rsidR="00A1306E">
        <w:rPr>
          <w:sz w:val="18"/>
          <w:szCs w:val="18"/>
        </w:rPr>
        <w:t xml:space="preserve"> заседани</w:t>
      </w:r>
      <w:r w:rsidRPr="004C5907">
        <w:rPr>
          <w:sz w:val="18"/>
          <w:szCs w:val="18"/>
        </w:rPr>
        <w:t>е</w:t>
      </w:r>
      <w:r w:rsidRPr="004C5907" w:rsidR="00A1306E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 не явился, о слушании дела  извещен  надлежаще, о причинах неявки суду не сообщил.</w:t>
      </w:r>
    </w:p>
    <w:p w:rsidR="00A1306E" w:rsidRPr="004C5907" w:rsidP="00A1306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И</w:t>
      </w:r>
      <w:r w:rsidRPr="004C5907">
        <w:rPr>
          <w:sz w:val="18"/>
          <w:szCs w:val="18"/>
        </w:rPr>
        <w:t xml:space="preserve">сследовав материалы дела об административном  правонарушении, прихожу  к  следующему.   </w:t>
      </w:r>
    </w:p>
    <w:p w:rsidR="00A1306E" w:rsidRPr="004C5907" w:rsidP="00A1306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В соответствии  с 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1306E" w:rsidRPr="004C5907" w:rsidP="00A1306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Линия  горизонтальной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4C5907">
        <w:rPr>
          <w:sz w:val="18"/>
          <w:szCs w:val="18"/>
        </w:rPr>
        <w:t>разметки 1.1</w:t>
      </w:r>
      <w:r>
        <w:fldChar w:fldCharType="end"/>
      </w:r>
      <w:r w:rsidRPr="004C5907">
        <w:rPr>
          <w:sz w:val="18"/>
          <w:szCs w:val="18"/>
        </w:rPr>
        <w:t xml:space="preserve"> Приложения N 2 к ПДД РФ разделяет  транспортные  потоки  противоположных направлений и обозначает  границы  полос движения в опасных местах на дорогах; обозначает границы проезжей части, на которые въезд запрещен. </w:t>
      </w:r>
      <w:r>
        <w:fldChar w:fldCharType="begin"/>
      </w:r>
      <w:r>
        <w:instrText xml:space="preserve"> HYPERLINK "consultantplus://offline/ref=6704E5E052714A22C858E882CE01212586ACA0304DDE3C9C1877341B59071AA10A172C3BC68BE2E0F5Q5G" </w:instrText>
      </w:r>
      <w:r>
        <w:fldChar w:fldCharType="separate"/>
      </w:r>
      <w:r w:rsidRPr="004C5907">
        <w:rPr>
          <w:sz w:val="18"/>
          <w:szCs w:val="18"/>
        </w:rPr>
        <w:t>Правилами</w:t>
      </w:r>
      <w:r>
        <w:fldChar w:fldCharType="end"/>
      </w:r>
      <w:r w:rsidRPr="004C5907">
        <w:rPr>
          <w:sz w:val="18"/>
          <w:szCs w:val="18"/>
        </w:rPr>
        <w:t xml:space="preserve"> дорожного движения  установлен  запрет  на  ее  пересечение.</w:t>
      </w:r>
    </w:p>
    <w:p w:rsidR="00A1306E" w:rsidRPr="004C5907" w:rsidP="00A1306E">
      <w:pPr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Лица, нарушившие Правила, несут ответственность в соответствии                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4C5907">
        <w:rPr>
          <w:sz w:val="18"/>
          <w:szCs w:val="18"/>
        </w:rPr>
        <w:t>пункт 1.6</w:t>
      </w:r>
      <w:r>
        <w:fldChar w:fldCharType="end"/>
      </w:r>
      <w:r w:rsidRPr="004C5907">
        <w:rPr>
          <w:sz w:val="18"/>
          <w:szCs w:val="18"/>
        </w:rPr>
        <w:t xml:space="preserve"> Правил дорожного движения РФ). </w:t>
      </w:r>
    </w:p>
    <w:p w:rsidR="00A1306E" w:rsidRPr="004C5907" w:rsidP="00A1306E">
      <w:pPr>
        <w:ind w:firstLine="567"/>
        <w:jc w:val="both"/>
        <w:rPr>
          <w:sz w:val="18"/>
          <w:szCs w:val="18"/>
          <w:shd w:val="clear" w:color="auto" w:fill="FFFFFF"/>
        </w:rPr>
      </w:pPr>
      <w:r w:rsidRPr="004C5907">
        <w:rPr>
          <w:sz w:val="18"/>
          <w:szCs w:val="1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4C5907">
        <w:rPr>
          <w:sz w:val="18"/>
          <w:szCs w:val="18"/>
        </w:rPr>
        <w:t>частью 4 статьи 12.</w:t>
      </w:r>
      <w:r>
        <w:fldChar w:fldCharType="end"/>
      </w:r>
      <w:r w:rsidRPr="004C5907">
        <w:rPr>
          <w:sz w:val="18"/>
          <w:szCs w:val="18"/>
        </w:rPr>
        <w:t xml:space="preserve">15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 административным правонарушением признается, </w:t>
      </w:r>
      <w:r w:rsidRPr="004C5907">
        <w:rPr>
          <w:sz w:val="18"/>
          <w:szCs w:val="18"/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4C5907">
        <w:rPr>
          <w:rStyle w:val="Hyperlink"/>
          <w:color w:val="auto"/>
          <w:sz w:val="18"/>
          <w:szCs w:val="18"/>
          <w:u w:val="none"/>
          <w:shd w:val="clear" w:color="auto" w:fill="FFFFFF"/>
        </w:rPr>
        <w:t>Правил</w:t>
      </w:r>
      <w:r>
        <w:fldChar w:fldCharType="end"/>
      </w:r>
      <w:r w:rsidRPr="004C5907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4C5907">
        <w:rPr>
          <w:rStyle w:val="Hyperlink"/>
          <w:color w:val="auto"/>
          <w:sz w:val="18"/>
          <w:szCs w:val="18"/>
          <w:u w:val="none"/>
          <w:shd w:val="clear" w:color="auto" w:fill="FFFFFF"/>
        </w:rPr>
        <w:t>частью 3</w:t>
      </w:r>
      <w:r>
        <w:fldChar w:fldCharType="end"/>
      </w:r>
      <w:r w:rsidRPr="004C5907">
        <w:rPr>
          <w:sz w:val="18"/>
          <w:szCs w:val="18"/>
          <w:shd w:val="clear" w:color="auto" w:fill="FFFFFF"/>
        </w:rPr>
        <w:t xml:space="preserve"> настоящей статьи. </w:t>
      </w:r>
    </w:p>
    <w:p w:rsidR="00A1306E" w:rsidRPr="004C5907" w:rsidP="00A1306E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Факт совершения </w:t>
      </w:r>
      <w:r w:rsidRPr="004C5907" w:rsidR="00340DAD">
        <w:rPr>
          <w:color w:val="000000"/>
          <w:sz w:val="18"/>
          <w:szCs w:val="18"/>
        </w:rPr>
        <w:t>Тур С.А.</w:t>
      </w:r>
      <w:r w:rsidRPr="004C5907">
        <w:rPr>
          <w:color w:val="000000"/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административного правонарушения, предусмотренного ч. 4 ст. 12.15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РФ, подтверждается  совокупностью  собранных  по  делу доказательств: -</w:t>
      </w:r>
      <w:r w:rsidRPr="004C5907">
        <w:rPr>
          <w:color w:val="000000"/>
          <w:sz w:val="18"/>
          <w:szCs w:val="18"/>
        </w:rPr>
        <w:t xml:space="preserve"> </w:t>
      </w:r>
      <w:r w:rsidRPr="004C5907">
        <w:rPr>
          <w:sz w:val="18"/>
          <w:szCs w:val="18"/>
        </w:rPr>
        <w:t>протоколом об а</w:t>
      </w:r>
      <w:r w:rsidRPr="004C5907" w:rsidR="00340DAD">
        <w:rPr>
          <w:sz w:val="18"/>
          <w:szCs w:val="18"/>
        </w:rPr>
        <w:t xml:space="preserve">дминистративном </w:t>
      </w:r>
      <w:r w:rsidRPr="004C5907" w:rsidR="004C5907">
        <w:rPr>
          <w:sz w:val="18"/>
          <w:szCs w:val="18"/>
        </w:rPr>
        <w:t xml:space="preserve">правонарушении  …  от  дата </w:t>
      </w:r>
      <w:r w:rsidRPr="004C5907">
        <w:rPr>
          <w:sz w:val="18"/>
          <w:szCs w:val="18"/>
        </w:rPr>
        <w:t xml:space="preserve"> (л.д. </w:t>
      </w:r>
      <w:r w:rsidRPr="004C5907" w:rsidR="00340DAD">
        <w:rPr>
          <w:sz w:val="18"/>
          <w:szCs w:val="18"/>
        </w:rPr>
        <w:t>2</w:t>
      </w:r>
      <w:r w:rsidRPr="004C5907">
        <w:rPr>
          <w:sz w:val="18"/>
          <w:szCs w:val="18"/>
        </w:rPr>
        <w:t>)</w:t>
      </w:r>
      <w:r w:rsidRPr="004C5907" w:rsidR="00340DAD">
        <w:rPr>
          <w:sz w:val="18"/>
          <w:szCs w:val="18"/>
        </w:rPr>
        <w:t>;  рапортом – схемой (</w:t>
      </w:r>
      <w:r w:rsidRPr="004C5907">
        <w:rPr>
          <w:sz w:val="18"/>
          <w:szCs w:val="18"/>
        </w:rPr>
        <w:t>л.д. 3)</w:t>
      </w:r>
      <w:r w:rsidRPr="004C5907" w:rsidR="00340DAD">
        <w:rPr>
          <w:sz w:val="18"/>
          <w:szCs w:val="18"/>
        </w:rPr>
        <w:t>; фото (л.д. 4).</w:t>
      </w:r>
    </w:p>
    <w:p w:rsidR="00A1306E" w:rsidRPr="004C5907" w:rsidP="00A1306E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4C5907">
        <w:rPr>
          <w:color w:val="000000"/>
          <w:sz w:val="18"/>
          <w:szCs w:val="1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4C5907">
        <w:rPr>
          <w:color w:val="000000"/>
          <w:sz w:val="18"/>
          <w:szCs w:val="18"/>
        </w:rPr>
        <w:t>относимости</w:t>
      </w:r>
      <w:r w:rsidRPr="004C5907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4C5907">
        <w:rPr>
          <w:color w:val="000000"/>
          <w:sz w:val="18"/>
          <w:szCs w:val="18"/>
        </w:rPr>
        <w:t>КоАП</w:t>
      </w:r>
      <w:r w:rsidRPr="004C5907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A1306E" w:rsidRPr="004C5907" w:rsidP="00A1306E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color w:val="000000"/>
          <w:sz w:val="18"/>
          <w:szCs w:val="18"/>
        </w:rPr>
        <w:t>Действия</w:t>
      </w:r>
      <w:r w:rsidRPr="004C5907">
        <w:rPr>
          <w:sz w:val="18"/>
          <w:szCs w:val="18"/>
        </w:rPr>
        <w:t xml:space="preserve">  Белобородова  К.А.  квалифицированы  правильно  по  </w:t>
      </w:r>
      <w:r w:rsidRPr="004C5907">
        <w:rPr>
          <w:sz w:val="18"/>
          <w:szCs w:val="18"/>
        </w:rPr>
        <w:t>ч</w:t>
      </w:r>
      <w:r w:rsidRPr="004C5907">
        <w:rPr>
          <w:sz w:val="18"/>
          <w:szCs w:val="18"/>
        </w:rPr>
        <w:t xml:space="preserve">. 4 ст. 12.15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РФ.</w:t>
      </w:r>
    </w:p>
    <w:p w:rsidR="00340DAD" w:rsidRPr="004C5907" w:rsidP="00A1306E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Срок   давности  привлечения  к  административной ответственности по ч. 4 ст. 12.15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  составляет  три  месяца, со </w:t>
      </w:r>
      <w:r w:rsidRPr="004C5907">
        <w:rPr>
          <w:sz w:val="18"/>
          <w:szCs w:val="18"/>
        </w:rPr>
        <w:t>дня</w:t>
      </w:r>
      <w:r w:rsidRPr="004C5907">
        <w:rPr>
          <w:sz w:val="18"/>
          <w:szCs w:val="18"/>
        </w:rPr>
        <w:t xml:space="preserve"> следующего за днем совершения административного правонарушения.</w:t>
      </w:r>
    </w:p>
    <w:p w:rsidR="00340DAD" w:rsidRPr="004C5907" w:rsidP="00340DAD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Согласно ч. 5 ст. 4.5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  в</w:t>
      </w:r>
      <w:r w:rsidRPr="004C5907">
        <w:rPr>
          <w:color w:val="000000"/>
          <w:sz w:val="18"/>
          <w:szCs w:val="18"/>
          <w:shd w:val="clear" w:color="auto" w:fill="FFFFFF"/>
        </w:rPr>
        <w:t xml:space="preserve">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</w:t>
      </w:r>
      <w:r w:rsidRPr="004C5907">
        <w:rPr>
          <w:color w:val="000000"/>
          <w:sz w:val="18"/>
          <w:szCs w:val="18"/>
          <w:u w:val="single"/>
          <w:shd w:val="clear" w:color="auto" w:fill="FFFFFF"/>
        </w:rPr>
        <w:t>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</w:t>
      </w:r>
      <w:r w:rsidRPr="004C5907">
        <w:rPr>
          <w:color w:val="000000"/>
          <w:sz w:val="18"/>
          <w:szCs w:val="18"/>
          <w:shd w:val="clear" w:color="auto" w:fill="FFFFFF"/>
        </w:rPr>
        <w:t>, в орган, должностному лицу, уполномоченным рассматривать дело, по месту жительства лица, в</w:t>
      </w:r>
      <w:r w:rsidRPr="004C5907">
        <w:rPr>
          <w:color w:val="000000"/>
          <w:sz w:val="18"/>
          <w:szCs w:val="18"/>
          <w:shd w:val="clear" w:color="auto" w:fill="FFFFFF"/>
        </w:rPr>
        <w:t xml:space="preserve"> </w:t>
      </w:r>
      <w:r w:rsidRPr="004C5907">
        <w:rPr>
          <w:color w:val="000000"/>
          <w:sz w:val="18"/>
          <w:szCs w:val="18"/>
          <w:shd w:val="clear" w:color="auto" w:fill="FFFFFF"/>
        </w:rPr>
        <w:t>отношении</w:t>
      </w:r>
      <w:r w:rsidRPr="004C5907">
        <w:rPr>
          <w:color w:val="000000"/>
          <w:sz w:val="18"/>
          <w:szCs w:val="18"/>
          <w:shd w:val="clear" w:color="auto" w:fill="FFFFFF"/>
        </w:rPr>
        <w:t xml:space="preserve"> которого ведется производство по делу об административном правонарушении.</w:t>
      </w:r>
    </w:p>
    <w:p w:rsidR="00340DAD" w:rsidRPr="004C5907" w:rsidP="00A1306E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Определением мирового судьи судебного участка № 94 Лазаревского района </w:t>
      </w:r>
      <w:r w:rsidRPr="004C5907">
        <w:rPr>
          <w:sz w:val="18"/>
          <w:szCs w:val="18"/>
        </w:rPr>
        <w:t>г</w:t>
      </w:r>
      <w:r w:rsidRPr="004C5907">
        <w:rPr>
          <w:sz w:val="18"/>
          <w:szCs w:val="18"/>
        </w:rPr>
        <w:t>. Сочи от 03 апреля 2017 года  материал об административном  правонарушении,  по ходатайству  Тур  С.А.</w:t>
      </w:r>
      <w:r w:rsidRPr="004C5907">
        <w:rPr>
          <w:color w:val="000000"/>
          <w:sz w:val="18"/>
          <w:szCs w:val="18"/>
          <w:shd w:val="clear" w:color="auto" w:fill="FFFFFF"/>
        </w:rPr>
        <w:t xml:space="preserve"> о рассмотрении дела по месту его жительства,</w:t>
      </w:r>
      <w:r w:rsidRPr="004C5907">
        <w:rPr>
          <w:sz w:val="18"/>
          <w:szCs w:val="18"/>
        </w:rPr>
        <w:t xml:space="preserve"> был  передан  мировому судье судебного участка № 14 Киевского судебного района г. Симферополя Республики Крым.</w:t>
      </w:r>
    </w:p>
    <w:p w:rsidR="00C60C60" w:rsidRPr="004C5907" w:rsidP="00C60C60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30 августа 2017 года материал об административном  правонарушении  поступил на рассмотрение мировому судье судебного участка № 14 Киевского судебного района </w:t>
      </w:r>
      <w:r w:rsidRPr="004C5907">
        <w:rPr>
          <w:sz w:val="18"/>
          <w:szCs w:val="18"/>
        </w:rPr>
        <w:t>г</w:t>
      </w:r>
      <w:r w:rsidRPr="004C5907">
        <w:rPr>
          <w:sz w:val="18"/>
          <w:szCs w:val="18"/>
        </w:rPr>
        <w:t>. Симферополя Республики Крым.</w:t>
      </w:r>
    </w:p>
    <w:p w:rsidR="00340DAD" w:rsidRPr="004C5907" w:rsidP="00C60C60">
      <w:pPr>
        <w:ind w:firstLine="567"/>
        <w:contextualSpacing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Таким образом, срок  давности  привлечения Тур С.А. к административной  ответственности  по </w:t>
      </w:r>
      <w:r w:rsidRPr="004C5907">
        <w:rPr>
          <w:sz w:val="18"/>
          <w:szCs w:val="18"/>
        </w:rPr>
        <w:t>ч</w:t>
      </w:r>
      <w:r w:rsidRPr="004C5907">
        <w:rPr>
          <w:sz w:val="18"/>
          <w:szCs w:val="18"/>
        </w:rPr>
        <w:t xml:space="preserve">. 4 ст. 12.15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  не  пропущен.</w:t>
      </w:r>
    </w:p>
    <w:p w:rsidR="00A1306E" w:rsidRPr="004C5907" w:rsidP="00C60C60">
      <w:pPr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 смягчающих и отягчающих административную ответств</w:t>
      </w:r>
      <w:r w:rsidRPr="004C5907" w:rsidR="00C60C60">
        <w:rPr>
          <w:sz w:val="18"/>
          <w:szCs w:val="18"/>
        </w:rPr>
        <w:t>енность судом не установлено.  П</w:t>
      </w:r>
      <w:r w:rsidRPr="004C5907">
        <w:rPr>
          <w:sz w:val="18"/>
          <w:szCs w:val="18"/>
        </w:rPr>
        <w:t>оскольку  правонарушение не повлекло негативных последствий, суд считает возможным ограничиться назначением</w:t>
      </w:r>
      <w:r w:rsidRPr="004C5907" w:rsidR="00C60C60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 наказания</w:t>
      </w:r>
      <w:r w:rsidRPr="004C5907" w:rsidR="00C60C60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 в</w:t>
      </w:r>
      <w:r w:rsidRPr="004C5907" w:rsidR="00C60C60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 виде</w:t>
      </w:r>
      <w:r w:rsidRPr="004C5907" w:rsidR="00C60C60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>штрафа.</w:t>
      </w:r>
    </w:p>
    <w:p w:rsidR="00A1306E" w:rsidRPr="004C5907" w:rsidP="00C60C6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На основании </w:t>
      </w:r>
      <w:r w:rsidRPr="004C5907">
        <w:rPr>
          <w:sz w:val="18"/>
          <w:szCs w:val="18"/>
        </w:rPr>
        <w:t>изложенного</w:t>
      </w:r>
      <w:r w:rsidRPr="004C5907">
        <w:rPr>
          <w:sz w:val="18"/>
          <w:szCs w:val="18"/>
        </w:rPr>
        <w:t>, руководствуясь   ч. 4 ст. 12.15, 29.7 - 29.11,</w:t>
      </w:r>
      <w:r w:rsidRPr="004C5907">
        <w:rPr>
          <w:color w:val="000000"/>
          <w:sz w:val="18"/>
          <w:szCs w:val="18"/>
        </w:rPr>
        <w:t xml:space="preserve">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РФ,  мировой  судья</w:t>
      </w:r>
    </w:p>
    <w:p w:rsidR="00A1306E" w:rsidRPr="004C5907" w:rsidP="00A1306E">
      <w:pPr>
        <w:ind w:firstLine="567"/>
        <w:jc w:val="center"/>
        <w:rPr>
          <w:sz w:val="18"/>
          <w:szCs w:val="18"/>
        </w:rPr>
      </w:pPr>
      <w:r w:rsidRPr="004C5907">
        <w:rPr>
          <w:sz w:val="18"/>
          <w:szCs w:val="18"/>
        </w:rPr>
        <w:t>П</w:t>
      </w:r>
      <w:r w:rsidRPr="004C5907">
        <w:rPr>
          <w:sz w:val="18"/>
          <w:szCs w:val="18"/>
        </w:rPr>
        <w:t xml:space="preserve"> О С Т А Н О В И Л :</w:t>
      </w:r>
    </w:p>
    <w:p w:rsidR="00A1306E" w:rsidRPr="004C5907" w:rsidP="00A1306E">
      <w:pPr>
        <w:ind w:firstLine="567"/>
        <w:jc w:val="center"/>
        <w:rPr>
          <w:b/>
          <w:sz w:val="18"/>
          <w:szCs w:val="18"/>
        </w:rPr>
      </w:pPr>
    </w:p>
    <w:p w:rsidR="00A1306E" w:rsidRPr="004C5907" w:rsidP="007E388E">
      <w:pPr>
        <w:ind w:firstLine="567"/>
        <w:jc w:val="both"/>
        <w:rPr>
          <w:b/>
          <w:sz w:val="18"/>
          <w:szCs w:val="18"/>
        </w:rPr>
      </w:pPr>
      <w:r w:rsidRPr="004C5907">
        <w:rPr>
          <w:sz w:val="18"/>
          <w:szCs w:val="18"/>
        </w:rPr>
        <w:t>Тур  С</w:t>
      </w:r>
      <w:r w:rsidRPr="004C5907" w:rsidR="004C5907">
        <w:rPr>
          <w:sz w:val="18"/>
          <w:szCs w:val="18"/>
        </w:rPr>
        <w:t>.А.</w:t>
      </w:r>
      <w:r w:rsidRPr="004C5907">
        <w:rPr>
          <w:sz w:val="18"/>
          <w:szCs w:val="18"/>
        </w:rPr>
        <w:t xml:space="preserve">  </w:t>
      </w:r>
      <w:r w:rsidRPr="004C5907">
        <w:rPr>
          <w:sz w:val="18"/>
          <w:szCs w:val="18"/>
        </w:rPr>
        <w:t xml:space="preserve">признать  виновным в совершении административного правонарушения, предусмотренного </w:t>
      </w:r>
      <w:r w:rsidRPr="004C5907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>частью 4 статьи 12.15 Кодекса Российской Федерации об административных  правонарушениях, и</w:t>
      </w:r>
      <w:r w:rsidRPr="004C5907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 xml:space="preserve"> </w:t>
      </w:r>
      <w:r w:rsidRPr="004C5907">
        <w:rPr>
          <w:sz w:val="18"/>
          <w:szCs w:val="18"/>
        </w:rPr>
        <w:t>назначить ему</w:t>
      </w:r>
      <w:r w:rsidRPr="004C5907">
        <w:rPr>
          <w:sz w:val="18"/>
          <w:szCs w:val="18"/>
        </w:rPr>
        <w:t xml:space="preserve"> административно</w:t>
      </w:r>
      <w:r w:rsidRPr="004C5907">
        <w:rPr>
          <w:sz w:val="18"/>
          <w:szCs w:val="18"/>
        </w:rPr>
        <w:t>е</w:t>
      </w:r>
      <w:r w:rsidRPr="004C5907">
        <w:rPr>
          <w:sz w:val="18"/>
          <w:szCs w:val="18"/>
        </w:rPr>
        <w:t xml:space="preserve"> наказани</w:t>
      </w:r>
      <w:r w:rsidRPr="004C5907">
        <w:rPr>
          <w:sz w:val="18"/>
          <w:szCs w:val="18"/>
        </w:rPr>
        <w:t>е</w:t>
      </w:r>
      <w:r w:rsidRPr="004C5907">
        <w:rPr>
          <w:sz w:val="18"/>
          <w:szCs w:val="18"/>
        </w:rPr>
        <w:t xml:space="preserve"> в виде административного штрафа  в размере  5000 (пяти тысяч) рублей.</w:t>
      </w:r>
    </w:p>
    <w:p w:rsidR="001224A8" w:rsidRPr="004C5907" w:rsidP="001224A8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В соответствии со ст. 32.2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4A8" w:rsidRPr="004C5907" w:rsidP="001224A8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Штраф оплатить по следующим реквизитам: получател</w:t>
      </w:r>
      <w:r w:rsidRPr="004C5907" w:rsidR="00C60C60">
        <w:rPr>
          <w:sz w:val="18"/>
          <w:szCs w:val="18"/>
        </w:rPr>
        <w:t xml:space="preserve">ь платежа </w:t>
      </w:r>
      <w:r w:rsidRPr="004C5907">
        <w:rPr>
          <w:sz w:val="18"/>
          <w:szCs w:val="18"/>
        </w:rPr>
        <w:t xml:space="preserve">- </w:t>
      </w:r>
      <w:r w:rsidRPr="004C5907" w:rsidR="00C60C60">
        <w:rPr>
          <w:sz w:val="18"/>
          <w:szCs w:val="18"/>
        </w:rPr>
        <w:t>УФК по Краснодарскому краю</w:t>
      </w:r>
      <w:r w:rsidRPr="004C5907">
        <w:rPr>
          <w:sz w:val="18"/>
          <w:szCs w:val="18"/>
        </w:rPr>
        <w:t xml:space="preserve"> (</w:t>
      </w:r>
      <w:r w:rsidRPr="004C5907" w:rsidR="00C60C60">
        <w:rPr>
          <w:sz w:val="18"/>
          <w:szCs w:val="18"/>
        </w:rPr>
        <w:t>полк ДПС г. Сочи</w:t>
      </w:r>
      <w:r w:rsidRPr="004C5907">
        <w:rPr>
          <w:sz w:val="18"/>
          <w:szCs w:val="18"/>
        </w:rPr>
        <w:t>); ИНН</w:t>
      </w:r>
      <w:r w:rsidRPr="004C5907">
        <w:rPr>
          <w:sz w:val="18"/>
          <w:szCs w:val="18"/>
        </w:rPr>
        <w:t xml:space="preserve">  - </w:t>
      </w:r>
      <w:r w:rsidRPr="004C5907">
        <w:rPr>
          <w:color w:val="000000"/>
          <w:sz w:val="18"/>
          <w:szCs w:val="18"/>
          <w:shd w:val="clear" w:color="auto" w:fill="F1F5F6"/>
        </w:rPr>
        <w:t>2320037349</w:t>
      </w:r>
      <w:r w:rsidRPr="004C5907">
        <w:rPr>
          <w:sz w:val="18"/>
          <w:szCs w:val="18"/>
        </w:rPr>
        <w:t>; КПП</w:t>
      </w:r>
      <w:r w:rsidRPr="004C5907">
        <w:rPr>
          <w:sz w:val="18"/>
          <w:szCs w:val="18"/>
        </w:rPr>
        <w:t xml:space="preserve"> - </w:t>
      </w:r>
      <w:r w:rsidRPr="004C5907">
        <w:rPr>
          <w:color w:val="000000"/>
          <w:sz w:val="18"/>
          <w:szCs w:val="18"/>
          <w:shd w:val="clear" w:color="auto" w:fill="F1F5F6"/>
        </w:rPr>
        <w:t>232001001</w:t>
      </w:r>
      <w:r w:rsidRPr="004C5907">
        <w:rPr>
          <w:sz w:val="18"/>
          <w:szCs w:val="18"/>
        </w:rPr>
        <w:t xml:space="preserve">; расчетный счет </w:t>
      </w:r>
      <w:r w:rsidRPr="004C5907">
        <w:rPr>
          <w:sz w:val="18"/>
          <w:szCs w:val="18"/>
        </w:rPr>
        <w:t xml:space="preserve"> - </w:t>
      </w:r>
      <w:r w:rsidRPr="004C5907">
        <w:rPr>
          <w:color w:val="000000"/>
          <w:sz w:val="18"/>
          <w:szCs w:val="18"/>
        </w:rPr>
        <w:t>40101810300000010013;</w:t>
      </w:r>
      <w:r w:rsidRPr="004C5907">
        <w:rPr>
          <w:sz w:val="18"/>
          <w:szCs w:val="18"/>
        </w:rPr>
        <w:t xml:space="preserve"> банк получателя –</w:t>
      </w:r>
      <w:r w:rsidRPr="004C5907">
        <w:rPr>
          <w:rFonts w:ascii="Arial" w:hAnsi="Arial" w:cs="Arial"/>
          <w:color w:val="1D1D1D"/>
          <w:sz w:val="18"/>
          <w:szCs w:val="18"/>
          <w:shd w:val="clear" w:color="auto" w:fill="F9FCFD"/>
        </w:rPr>
        <w:t xml:space="preserve"> </w:t>
      </w:r>
      <w:r w:rsidRPr="004C5907">
        <w:rPr>
          <w:color w:val="1D1D1D"/>
          <w:sz w:val="18"/>
          <w:szCs w:val="18"/>
          <w:shd w:val="clear" w:color="auto" w:fill="F9FCFD"/>
        </w:rPr>
        <w:t>Южное</w:t>
      </w:r>
      <w:r w:rsidRPr="004C5907">
        <w:rPr>
          <w:color w:val="1D1D1D"/>
          <w:sz w:val="18"/>
          <w:szCs w:val="18"/>
          <w:shd w:val="clear" w:color="auto" w:fill="F9FCFD"/>
        </w:rPr>
        <w:t xml:space="preserve"> ГУ Банка России г. Краснодар</w:t>
      </w:r>
      <w:r w:rsidRPr="004C5907">
        <w:rPr>
          <w:sz w:val="18"/>
          <w:szCs w:val="18"/>
        </w:rPr>
        <w:t xml:space="preserve">; БИК – </w:t>
      </w:r>
      <w:r w:rsidRPr="004C5907">
        <w:rPr>
          <w:color w:val="000000"/>
          <w:sz w:val="18"/>
          <w:szCs w:val="18"/>
          <w:shd w:val="clear" w:color="auto" w:fill="F1F5F6"/>
        </w:rPr>
        <w:t>040349001</w:t>
      </w:r>
      <w:r w:rsidRPr="004C5907">
        <w:rPr>
          <w:sz w:val="18"/>
          <w:szCs w:val="18"/>
        </w:rPr>
        <w:t>; ОКТМО –</w:t>
      </w:r>
      <w:r w:rsidRPr="004C5907">
        <w:rPr>
          <w:rFonts w:ascii="Arial" w:hAnsi="Arial" w:cs="Arial"/>
          <w:color w:val="000000"/>
          <w:sz w:val="18"/>
          <w:szCs w:val="18"/>
          <w:shd w:val="clear" w:color="auto" w:fill="F1F5F6"/>
        </w:rPr>
        <w:t xml:space="preserve"> </w:t>
      </w:r>
      <w:r w:rsidRPr="004C5907">
        <w:rPr>
          <w:color w:val="000000"/>
          <w:sz w:val="18"/>
          <w:szCs w:val="18"/>
          <w:shd w:val="clear" w:color="auto" w:fill="F1F5F6"/>
        </w:rPr>
        <w:t>03726000</w:t>
      </w:r>
      <w:r w:rsidRPr="004C5907">
        <w:rPr>
          <w:sz w:val="18"/>
          <w:szCs w:val="18"/>
        </w:rPr>
        <w:t>; КБК – 18811630020016000140; УИН 18810423177010011043.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6"/>
      </w:tblGrid>
      <w:tr w:rsidTr="001224A8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1224A8" w:rsidRPr="004C5907" w:rsidP="00122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Tr="001224A8"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1224A8" w:rsidRPr="004C5907" w:rsidP="00122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1306E" w:rsidRPr="004C5907" w:rsidP="007E388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Квитанцию об оплате административного штрафа необходимо предост</w:t>
      </w:r>
      <w:r w:rsidRPr="004C5907" w:rsidR="001224A8">
        <w:rPr>
          <w:sz w:val="18"/>
          <w:szCs w:val="18"/>
        </w:rPr>
        <w:t>авить  на  судебный участок № 14</w:t>
      </w:r>
      <w:r w:rsidRPr="004C5907">
        <w:rPr>
          <w:sz w:val="18"/>
          <w:szCs w:val="18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  в  части  штрафа.</w:t>
      </w:r>
    </w:p>
    <w:p w:rsidR="00A1306E" w:rsidRPr="004C5907" w:rsidP="007E388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C5907">
        <w:rPr>
          <w:sz w:val="18"/>
          <w:szCs w:val="18"/>
        </w:rPr>
        <w:t>КоАП</w:t>
      </w:r>
      <w:r w:rsidRPr="004C5907">
        <w:rPr>
          <w:sz w:val="18"/>
          <w:szCs w:val="18"/>
        </w:rPr>
        <w:t xml:space="preserve"> будет  взыскана  в  принудительном  порядке.</w:t>
      </w:r>
    </w:p>
    <w:p w:rsidR="00A1306E" w:rsidRPr="004C5907" w:rsidP="007E388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</w:t>
      </w:r>
      <w:r w:rsidRPr="004C5907" w:rsidR="001224A8">
        <w:rPr>
          <w:sz w:val="18"/>
          <w:szCs w:val="18"/>
        </w:rPr>
        <w:t>а № 14</w:t>
      </w:r>
      <w:r w:rsidRPr="004C5907">
        <w:rPr>
          <w:sz w:val="18"/>
          <w:szCs w:val="18"/>
        </w:rPr>
        <w:t xml:space="preserve"> Киевского судебного района города Симферополя  Республики  Крым.</w:t>
      </w:r>
    </w:p>
    <w:p w:rsidR="00A1306E" w:rsidRPr="004C5907" w:rsidP="007E388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A1306E" w:rsidRPr="004C5907" w:rsidP="007E388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4C5907">
        <w:rPr>
          <w:sz w:val="18"/>
          <w:szCs w:val="18"/>
        </w:rPr>
        <w:t xml:space="preserve">Мировой  судья:                                                                          Т.С. </w:t>
      </w:r>
      <w:r w:rsidRPr="004C5907">
        <w:rPr>
          <w:sz w:val="18"/>
          <w:szCs w:val="18"/>
        </w:rPr>
        <w:t>Тарасенко</w:t>
      </w:r>
    </w:p>
    <w:p w:rsidR="00A1306E" w:rsidRPr="004C5907" w:rsidP="00A1306E">
      <w:pPr>
        <w:rPr>
          <w:sz w:val="18"/>
          <w:szCs w:val="18"/>
        </w:rPr>
      </w:pPr>
    </w:p>
    <w:p w:rsidR="00A1306E" w:rsidP="00A1306E">
      <w:pPr>
        <w:ind w:firstLine="567"/>
        <w:jc w:val="both"/>
        <w:rPr>
          <w:sz w:val="28"/>
          <w:szCs w:val="28"/>
        </w:rPr>
      </w:pPr>
    </w:p>
    <w:p w:rsidR="00A1306E" w:rsidRPr="008801CF" w:rsidP="00A1306E">
      <w:pPr>
        <w:rPr>
          <w:color w:val="000000"/>
          <w:sz w:val="28"/>
          <w:szCs w:val="28"/>
        </w:rPr>
      </w:pPr>
    </w:p>
    <w:p w:rsidR="00F74509"/>
    <w:sectPr w:rsidSect="00A96641">
      <w:headerReference w:type="default" r:id="rId4"/>
      <w:pgSz w:w="11906" w:h="16838" w:code="9"/>
      <w:pgMar w:top="425" w:right="709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60">
    <w:pPr>
      <w:pStyle w:val="Header"/>
      <w:jc w:val="right"/>
    </w:pPr>
  </w:p>
  <w:p w:rsidR="00C60C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A1306E"/>
    <w:rsid w:val="000105DC"/>
    <w:rsid w:val="000E5A9A"/>
    <w:rsid w:val="00121AEB"/>
    <w:rsid w:val="001224A8"/>
    <w:rsid w:val="00306170"/>
    <w:rsid w:val="00340DAD"/>
    <w:rsid w:val="003673DC"/>
    <w:rsid w:val="00381796"/>
    <w:rsid w:val="00470548"/>
    <w:rsid w:val="004C5907"/>
    <w:rsid w:val="00693EF3"/>
    <w:rsid w:val="00732FC5"/>
    <w:rsid w:val="007E388E"/>
    <w:rsid w:val="008801CF"/>
    <w:rsid w:val="0089360A"/>
    <w:rsid w:val="008A00A8"/>
    <w:rsid w:val="00A1306E"/>
    <w:rsid w:val="00A96641"/>
    <w:rsid w:val="00B85E2A"/>
    <w:rsid w:val="00C42213"/>
    <w:rsid w:val="00C60C60"/>
    <w:rsid w:val="00C8347B"/>
    <w:rsid w:val="00D315D4"/>
    <w:rsid w:val="00DD2633"/>
    <w:rsid w:val="00DD7E8F"/>
    <w:rsid w:val="00F14B6E"/>
    <w:rsid w:val="00F654B3"/>
    <w:rsid w:val="00F7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306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1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A1306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A1306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130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A13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