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№05-0282/14/2022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рассмотрев дело об административном правонарушении в отношении фио, паспортные данные, урож. адрес, водительское удостоверение серии 8220 №754853 от дата, со слов работающего индивидуальным предпринимателем, проживающего по адресу адрес, привлекаемого к административной ответственности, предусмотренной частью 1 статьи 12.8 КоАП РФ,</w:t>
      </w:r>
    </w:p>
    <w:p w:rsidR="00A77B3E"/>
    <w:p w:rsidR="00A77B3E">
      <w:r>
        <w:t>у с т а н о в и л :</w:t>
      </w:r>
    </w:p>
    <w:p w:rsidR="00A77B3E"/>
    <w:p w:rsidR="00A77B3E">
      <w:r>
        <w:t>фио дата около время на адрес адрес, управлял транспортным средством марка автомобиля с государственным регистрационным знаком Н 855 ЕН 82, находясь в состоянии опьянения, чем нарушил п.2.7 ПДД РФ.</w:t>
      </w:r>
    </w:p>
    <w:p w:rsidR="00A77B3E">
      <w:r>
        <w:t>В судебное заседание фио не явился. О времени и месте рассмотрения дела извещен надлежащим образом почтовой корреспонденцией по адресу места жительства, сообщенному им инспектору ГИБДД при составлении административного материала, а также по адресу места жительства, указанному в карточке учета водительского удостоверения. Почтовые конверты с судебными извещениями вернулись с отметками «истек срок хранения».</w:t>
      </w:r>
    </w:p>
    <w:p w:rsidR="00A77B3E">
      <w:r>
        <w:t>Исследовав материалы дела об административном правонарушении, обозрев видеозаписи, прихожу к следующему.</w:t>
      </w:r>
    </w:p>
    <w:p w:rsidR="00A77B3E">
      <w:r>
        <w:t>В силу абзаца 1 пункта 2.7 Правил дорожного движения Российской Федерации, утвержденных Постановлением Совета Министров Правительства Российской Федерации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примечанию к названной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указанной статьей и частью 3 статьи 12.27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Как следует из материалов дела, основанием для составления в отношении фио протокола об административном правонарушении, предусмотренном частью 1 статьи 12.8 КоАП РФ, послужило то обстоятельство, что он дата около время на адрес адрес, в нарушение пункта 2.7 ПДД РФ управлял транспортным средством марка автомобиля с государственным регистрационным знаком Н 855 ЕН 82, в состоянии алкогольного опьянения.</w:t>
      </w:r>
    </w:p>
    <w:p w:rsidR="00A77B3E">
      <w:r>
        <w:t>Согласно ч. 6 и ч. 6.1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а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77B3E">
      <w:r>
        <w:t>Постановлением Правительства Российской Федерации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При применении мер обеспечения производства по делу об административном правонарушении велась видеозапись.</w:t>
      </w:r>
    </w:p>
    <w:p w:rsidR="00A77B3E">
      <w:r>
        <w:t>Основанием полагать, что водитель фио находится в состоянии опьянения, послужило наличие выявленных у него сотрудником ДПС ГИБДД признаков опьянения – запах алкоголя изо рта, неустойчивость позы, нарушение речи, указанных в пункте 3 Правил.</w:t>
      </w:r>
    </w:p>
    <w:p w:rsidR="00A77B3E">
      <w:r>
        <w:t>Протоколом 82ОТ №044168 от дата фио был отстранен от управления транспортным средством марка автомобиля государственный регистрационный знак Н 855 ЕН 82.</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№623369 от дата фио, при наличии признаков опьянения «запах алкоголя изо рта, неустойчивость позы, нарушение речи»,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согласием, что также зафиксировано на имеющейся в материалах дела видеозаписи и протоколе.</w:t>
      </w:r>
    </w:p>
    <w:p w:rsidR="00A77B3E">
      <w:r>
        <w:t>Определение состояния опьянения проводится в соответствии с нормативными правовыми актами Министерства здравоохранения Российской Федерации.</w:t>
      </w:r>
    </w:p>
    <w:p w:rsidR="00A77B3E">
      <w:r>
        <w:t>Пунктом 11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дата №933н установлено, что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A77B3E">
      <w:r>
        <w:t>Из акта №1093 от дата медицинского освидетельствования на состояние опьянения следует, что результаты первого и второго исследований выдыхаемого фио воздуха на предмет наличия в нем алкоголя, оказались: 0,28 и 0,25 мг/л соответственно.</w:t>
      </w:r>
    </w:p>
    <w:p w:rsidR="00A77B3E">
      <w:r>
        <w:t>Согласно указанному Акту медицинского освидетельствования ГБУЗ РК «КНПЦН» от дата в время в отношении фио было вынесено медицинское заключение «установлено состояние опьянения».</w:t>
      </w:r>
    </w:p>
    <w:p w:rsidR="00A77B3E">
      <w:r>
        <w:t>Таким образом, факт совершения фио административного правонарушения, предусмотренного ч.1 ст.12.8 КоАП РФ, подтверждается совокупностью собранных по делу доказательств:</w:t>
      </w:r>
    </w:p>
    <w:p w:rsidR="00A77B3E">
      <w:r>
        <w:t>- протоколом 82АП №173844 об административном правонарушении от дата;</w:t>
      </w:r>
    </w:p>
    <w:p w:rsidR="00A77B3E">
      <w:r>
        <w:t>- протоколом 82ОТ №044168 об отстранении от управления транспортным средством от дата в отношении фио;</w:t>
      </w:r>
    </w:p>
    <w:p w:rsidR="00A77B3E">
      <w:r>
        <w:t>- протоколом о направлении на медицинское освидетельствование на состояние опьянения 61АК №623369 от дата в отношении фио;</w:t>
      </w:r>
    </w:p>
    <w:p w:rsidR="00A77B3E">
      <w:r>
        <w:t>- актом №1093 от дата ГБУЗ РК «КНПЦН» освидетельствования на состояние алкогольного опьянения в отношении фио;</w:t>
      </w:r>
    </w:p>
    <w:p w:rsidR="00A77B3E">
      <w:r>
        <w:t>- протоколом о задержании транспортного средства 82ПЗ №059465 от дата;</w:t>
      </w:r>
    </w:p>
    <w:p w:rsidR="00A77B3E">
      <w:r>
        <w:t>- рапортом ИДПС взвода №1 ОСР ДПС ГИБДД МВД по адрес от дата;</w:t>
      </w:r>
    </w:p>
    <w:p w:rsidR="00A77B3E">
      <w:r>
        <w:t>- видеозаписями процедуры составления административного материала в отношении фио</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ч.1 статьи 12.8 КоАП РФ.</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судьей не установлено.</w:t>
      </w:r>
    </w:p>
    <w:p w:rsidR="00A77B3E">
      <w:r>
        <w:t>С учетом всего изложенного считаю необходимым назначить фио административное наказание в пределах санкции статьи ч. 1 статьи 12.8 КоАП РФ в виде штрафа в размере сумма с лишением права управления транспортными средствами сроком на один год и шесть месяцев.</w:t>
      </w:r>
    </w:p>
    <w:p w:rsidR="00A77B3E">
      <w:r>
        <w:t>Руководствуясь статьями 4.2- 4.3, ч. 1 статьи 12.8,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ч.1 ст. 12.8 КоАП РФ и назначить административное наказание в виде штрафа в размере сумма с лишением права управления транспортными средствами сроком на 01 (один) год и 06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18810491225000007710».</w:t>
      </w:r>
    </w:p>
    <w:p w:rsidR="00A77B3E">
      <w:r>
        <w:t>Течение срока лишения специального права начинается со дня вступления в законную силу постановления, после чего в течение трех рабочих дней необходимо сдать водительское удостоверение в орган ГИБДД, а в случае утраты заявить об этом в указанный орган в тот же срок.</w:t>
      </w:r>
    </w:p>
    <w:p w:rsidR="00A77B3E">
      <w:r>
        <w:t>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 а равно получения органом ГИБДД,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