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05-0285/14/2024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Мамутовой фио, паспортные данные, урож. адрес, Узб. ССР, паспортные данные, ул. им. Маршала Рыбалко, дом 48 привлекаемой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>
      <w:r>
        <w:t>дата в время фио, являясь генеральным директором наименование организации, расположенного по адресу адрес, не предоставила в установленный законодательством о налогах и сборах срок декларацию по налогу на имущество за дата.</w:t>
      </w:r>
    </w:p>
    <w:p w:rsidR="00A77B3E">
      <w:r>
        <w:t>фио в судебное заседание не явилась. О времени и месте рассмотрения дела извещалась надлежащим образом. О причине неявки не сообщила.</w:t>
      </w:r>
    </w:p>
    <w:p w:rsidR="00A77B3E">
      <w:r>
        <w:t>Изучив материалы дела, прихожу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п.3 ст.386 НК РФ налоговые декларации (налоговые расчеты)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>Налоговая декларация по налогу на имущество организаций за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</w:p>
    <w:p w:rsidR="00A77B3E">
      <w:r>
        <w:t>Факт совершения правонарушения и вина генерального директора наименование организации фиоИ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- налоговой декларацией по налогу на прибыль организаций от дата; - квитанцией о приеме налоговой декларации в электронной форме от дата; -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Мамутову фио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десяти дней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