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1F529D" w:rsidP="006556B0">
      <w:pPr>
        <w:pStyle w:val="Title"/>
        <w:ind w:left="6372" w:right="-284" w:firstLine="708"/>
        <w:jc w:val="left"/>
        <w:rPr>
          <w:b/>
          <w:sz w:val="18"/>
          <w:szCs w:val="18"/>
        </w:rPr>
      </w:pPr>
    </w:p>
    <w:p w:rsidR="00D07868" w:rsidRPr="001F529D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1F529D">
        <w:rPr>
          <w:sz w:val="18"/>
          <w:szCs w:val="18"/>
        </w:rPr>
        <w:t xml:space="preserve"> </w:t>
      </w:r>
      <w:r w:rsidRPr="001F529D" w:rsidR="00F80D06">
        <w:rPr>
          <w:sz w:val="18"/>
          <w:szCs w:val="18"/>
        </w:rPr>
        <w:t xml:space="preserve"> </w:t>
      </w:r>
      <w:r w:rsidRPr="001F529D" w:rsidR="001B645C">
        <w:rPr>
          <w:sz w:val="18"/>
          <w:szCs w:val="18"/>
        </w:rPr>
        <w:t xml:space="preserve"> </w:t>
      </w:r>
      <w:r w:rsidRPr="001F529D" w:rsidR="00E45411">
        <w:rPr>
          <w:sz w:val="18"/>
          <w:szCs w:val="18"/>
        </w:rPr>
        <w:t>Д</w:t>
      </w:r>
      <w:r w:rsidRPr="001F529D">
        <w:rPr>
          <w:sz w:val="18"/>
          <w:szCs w:val="18"/>
        </w:rPr>
        <w:t>ело № 5-14-</w:t>
      </w:r>
      <w:r w:rsidRPr="001F529D" w:rsidR="00075218">
        <w:rPr>
          <w:sz w:val="18"/>
          <w:szCs w:val="18"/>
        </w:rPr>
        <w:t>302</w:t>
      </w:r>
      <w:r w:rsidRPr="001F529D" w:rsidR="000F23D7">
        <w:rPr>
          <w:sz w:val="18"/>
          <w:szCs w:val="18"/>
        </w:rPr>
        <w:t>/</w:t>
      </w:r>
      <w:r w:rsidRPr="001F529D">
        <w:rPr>
          <w:sz w:val="18"/>
          <w:szCs w:val="18"/>
        </w:rPr>
        <w:t>2017</w:t>
      </w:r>
    </w:p>
    <w:p w:rsidR="00D07868" w:rsidRPr="001F529D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</w:r>
      <w:r w:rsidRPr="001F529D">
        <w:rPr>
          <w:sz w:val="18"/>
          <w:szCs w:val="18"/>
        </w:rPr>
        <w:tab/>
        <w:t xml:space="preserve">          </w:t>
      </w:r>
      <w:r w:rsidRPr="001F529D" w:rsidR="00112C40">
        <w:rPr>
          <w:sz w:val="18"/>
          <w:szCs w:val="18"/>
        </w:rPr>
        <w:t xml:space="preserve">      </w:t>
      </w:r>
      <w:r w:rsidRPr="001F529D" w:rsidR="00F80D06">
        <w:rPr>
          <w:sz w:val="18"/>
          <w:szCs w:val="18"/>
        </w:rPr>
        <w:t xml:space="preserve">   </w:t>
      </w:r>
      <w:r w:rsidRPr="001F529D" w:rsidR="00440F94">
        <w:rPr>
          <w:sz w:val="18"/>
          <w:szCs w:val="18"/>
        </w:rPr>
        <w:t xml:space="preserve"> </w:t>
      </w:r>
      <w:r w:rsidRPr="001F529D" w:rsidR="000F23D7">
        <w:rPr>
          <w:sz w:val="18"/>
          <w:szCs w:val="18"/>
        </w:rPr>
        <w:t xml:space="preserve"> </w:t>
      </w:r>
      <w:r w:rsidRPr="001F529D" w:rsidR="001B645C">
        <w:rPr>
          <w:sz w:val="18"/>
          <w:szCs w:val="18"/>
        </w:rPr>
        <w:t xml:space="preserve">   </w:t>
      </w:r>
      <w:r w:rsidRPr="001F529D">
        <w:rPr>
          <w:sz w:val="18"/>
          <w:szCs w:val="18"/>
        </w:rPr>
        <w:t>05-0</w:t>
      </w:r>
      <w:r w:rsidRPr="001F529D" w:rsidR="00075218">
        <w:rPr>
          <w:sz w:val="18"/>
          <w:szCs w:val="18"/>
        </w:rPr>
        <w:t>302</w:t>
      </w:r>
      <w:r w:rsidRPr="001F529D">
        <w:rPr>
          <w:sz w:val="18"/>
          <w:szCs w:val="18"/>
        </w:rPr>
        <w:t xml:space="preserve">/14/2017  </w:t>
      </w:r>
    </w:p>
    <w:p w:rsidR="00112C40" w:rsidRPr="001F529D" w:rsidP="00C7237A">
      <w:pPr>
        <w:pStyle w:val="Title"/>
        <w:ind w:left="-567" w:firstLine="540"/>
        <w:rPr>
          <w:sz w:val="18"/>
          <w:szCs w:val="18"/>
        </w:rPr>
      </w:pPr>
      <w:r w:rsidRPr="001F529D">
        <w:rPr>
          <w:sz w:val="18"/>
          <w:szCs w:val="18"/>
        </w:rPr>
        <w:t xml:space="preserve">       </w:t>
      </w:r>
      <w:r w:rsidRPr="001F529D" w:rsidR="00DF173C">
        <w:rPr>
          <w:sz w:val="18"/>
          <w:szCs w:val="18"/>
        </w:rPr>
        <w:t xml:space="preserve">        </w:t>
      </w:r>
      <w:r w:rsidRPr="001F529D" w:rsidR="00C7237A">
        <w:rPr>
          <w:sz w:val="18"/>
          <w:szCs w:val="18"/>
        </w:rPr>
        <w:t xml:space="preserve">     </w:t>
      </w:r>
      <w:r w:rsidRPr="001F529D" w:rsidR="00D07868">
        <w:rPr>
          <w:sz w:val="18"/>
          <w:szCs w:val="18"/>
        </w:rPr>
        <w:t>П</w:t>
      </w:r>
      <w:r w:rsidRPr="001F529D" w:rsidR="00D07868">
        <w:rPr>
          <w:sz w:val="18"/>
          <w:szCs w:val="18"/>
        </w:rPr>
        <w:t xml:space="preserve"> О С Т А Н О В Л Е Н И Е</w:t>
      </w:r>
    </w:p>
    <w:p w:rsidR="00D07868" w:rsidRPr="001F529D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CB7FB0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1F529D" w:rsidR="003004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CB7FB0">
        <w:rPr>
          <w:rFonts w:ascii="Times New Roman" w:eastAsia="Times New Roman" w:hAnsi="Times New Roman" w:cs="Times New Roman"/>
          <w:sz w:val="18"/>
          <w:szCs w:val="18"/>
        </w:rPr>
        <w:t xml:space="preserve"> ноября</w:t>
      </w:r>
      <w:r w:rsidRPr="001F529D" w:rsidR="003004FC">
        <w:rPr>
          <w:rFonts w:ascii="Times New Roman" w:eastAsia="Times New Roman" w:hAnsi="Times New Roman" w:cs="Times New Roman"/>
          <w:sz w:val="18"/>
          <w:szCs w:val="18"/>
        </w:rPr>
        <w:t xml:space="preserve">  2017 года</w:t>
      </w:r>
      <w:r w:rsidRPr="001F529D" w:rsidR="00FE31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1F529D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1F529D" w:rsidR="001B64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F529D" w:rsidR="002124E3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1F529D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1F529D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1F529D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1F529D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1F529D" w:rsidR="005D6A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529D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1F529D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1F529D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1F529D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</w:t>
      </w:r>
      <w:r w:rsidRPr="001F529D" w:rsidR="00D60EBD">
        <w:rPr>
          <w:rFonts w:ascii="Times New Roman" w:hAnsi="Times New Roman" w:cs="Times New Roman"/>
          <w:color w:val="000000"/>
          <w:sz w:val="18"/>
          <w:szCs w:val="18"/>
        </w:rPr>
        <w:t xml:space="preserve"> частью 5</w:t>
      </w:r>
      <w:r w:rsidRPr="001F529D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529D" w:rsidR="001C0D16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1F529D" w:rsidR="00D60EB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1F529D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F529D" w:rsidR="00D60EBD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1F529D" w:rsidR="00112C4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F529D" w:rsidR="00D60EBD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1F529D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</w:t>
      </w:r>
      <w:r w:rsidRPr="001F529D" w:rsidR="00691C5B">
        <w:rPr>
          <w:rFonts w:ascii="Times New Roman" w:hAnsi="Times New Roman" w:cs="Times New Roman"/>
          <w:color w:val="000000"/>
          <w:sz w:val="18"/>
          <w:szCs w:val="18"/>
        </w:rPr>
        <w:t>ративных   правонарушениях</w:t>
      </w:r>
      <w:r w:rsidRPr="001F529D" w:rsidR="00112C40">
        <w:rPr>
          <w:rFonts w:ascii="Times New Roman" w:hAnsi="Times New Roman" w:cs="Times New Roman"/>
          <w:color w:val="000000"/>
          <w:sz w:val="18"/>
          <w:szCs w:val="18"/>
        </w:rPr>
        <w:t>,  в   отношении:</w:t>
      </w:r>
      <w:r w:rsidRPr="001F529D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CB7FB0" w:rsidRPr="001F529D" w:rsidP="002F3DD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>Фасахова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 Р.Р.</w:t>
      </w:r>
      <w:r w:rsidRPr="001F529D" w:rsidR="001D6AD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1F529D" w:rsidR="00D60EBD">
        <w:rPr>
          <w:rFonts w:ascii="Times New Roman" w:eastAsia="Times New Roman" w:hAnsi="Times New Roman" w:cs="Times New Roman"/>
          <w:sz w:val="18"/>
          <w:szCs w:val="18"/>
        </w:rPr>
        <w:t>рождения</w:t>
      </w:r>
      <w:r w:rsidRPr="001F529D" w:rsidR="00647674">
        <w:rPr>
          <w:rFonts w:ascii="Times New Roman" w:hAnsi="Times New Roman" w:cs="Times New Roman"/>
          <w:sz w:val="18"/>
          <w:szCs w:val="18"/>
        </w:rPr>
        <w:t>,</w:t>
      </w:r>
      <w:r w:rsidRPr="001F529D">
        <w:rPr>
          <w:rFonts w:ascii="Times New Roman" w:hAnsi="Times New Roman" w:cs="Times New Roman"/>
          <w:sz w:val="18"/>
          <w:szCs w:val="18"/>
        </w:rPr>
        <w:t xml:space="preserve"> уроженца </w:t>
      </w:r>
      <w:r w:rsidRPr="001F529D" w:rsidR="001F529D">
        <w:rPr>
          <w:rFonts w:ascii="Times New Roman" w:hAnsi="Times New Roman" w:cs="Times New Roman"/>
          <w:sz w:val="18"/>
          <w:szCs w:val="18"/>
        </w:rPr>
        <w:t>…</w:t>
      </w:r>
      <w:r w:rsidRPr="001F529D" w:rsidR="00D43477">
        <w:rPr>
          <w:rFonts w:ascii="Times New Roman" w:hAnsi="Times New Roman" w:cs="Times New Roman"/>
          <w:sz w:val="18"/>
          <w:szCs w:val="18"/>
        </w:rPr>
        <w:t>,</w:t>
      </w:r>
      <w:r w:rsidRPr="001F529D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проживающего</w:t>
      </w:r>
      <w:r w:rsidRPr="001F529D" w:rsidR="001D6AD9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…</w:t>
      </w:r>
      <w:r w:rsidRPr="001F529D">
        <w:rPr>
          <w:rFonts w:ascii="Times New Roman" w:hAnsi="Times New Roman" w:cs="Times New Roman"/>
          <w:sz w:val="18"/>
          <w:szCs w:val="18"/>
        </w:rPr>
        <w:t>,</w:t>
      </w:r>
      <w:r w:rsidRPr="001F529D" w:rsidR="002F3DD0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</w:t>
      </w:r>
      <w:r w:rsidRPr="001F529D" w:rsidR="00C42D2E">
        <w:rPr>
          <w:rFonts w:ascii="Times New Roman" w:hAnsi="Times New Roman" w:cs="Times New Roman"/>
          <w:sz w:val="18"/>
          <w:szCs w:val="18"/>
        </w:rPr>
        <w:t>а</w:t>
      </w:r>
      <w:r w:rsidRPr="001F529D" w:rsidR="002F3DD0">
        <w:rPr>
          <w:rFonts w:ascii="Times New Roman" w:hAnsi="Times New Roman" w:cs="Times New Roman"/>
          <w:sz w:val="18"/>
          <w:szCs w:val="18"/>
        </w:rPr>
        <w:t>: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1F529D" w:rsidR="002F3DD0">
        <w:rPr>
          <w:rFonts w:ascii="Times New Roman" w:hAnsi="Times New Roman" w:cs="Times New Roman"/>
          <w:sz w:val="18"/>
          <w:szCs w:val="18"/>
        </w:rPr>
        <w:t>,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ОГРН  …</w:t>
      </w:r>
      <w:r w:rsidRPr="001F529D" w:rsidR="00C33929">
        <w:rPr>
          <w:rFonts w:ascii="Times New Roman" w:hAnsi="Times New Roman" w:cs="Times New Roman"/>
          <w:sz w:val="18"/>
          <w:szCs w:val="18"/>
        </w:rPr>
        <w:t>,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ИНН …, КПП  …</w:t>
      </w:r>
      <w:r w:rsidRPr="001F529D" w:rsidR="00BF631B">
        <w:rPr>
          <w:rFonts w:ascii="Times New Roman" w:hAnsi="Times New Roman" w:cs="Times New Roman"/>
          <w:sz w:val="18"/>
          <w:szCs w:val="18"/>
        </w:rPr>
        <w:t>,</w:t>
      </w:r>
    </w:p>
    <w:p w:rsidR="00BF631B" w:rsidRPr="001F529D" w:rsidP="002F3DD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1F529D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1F529D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1F529D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F529D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1F529D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1F529D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1F529D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1F529D" w:rsidP="00D434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01 июня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1F529D" w:rsidR="00D360E7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>заместителем  начальника юридического отдела № 2 ИФНС России по г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>.С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 xml:space="preserve">имферополю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в отношении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 генерального  директора Общества с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ограниченной ответственностью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>Фасахова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 Р.Р.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696296">
        <w:rPr>
          <w:rFonts w:ascii="Times New Roman" w:eastAsia="Times New Roman" w:hAnsi="Times New Roman" w:cs="Times New Roman"/>
          <w:sz w:val="18"/>
          <w:szCs w:val="18"/>
        </w:rPr>
        <w:t xml:space="preserve">по ч. 5 ст. 14.25 </w:t>
      </w:r>
      <w:r w:rsidRPr="001F529D" w:rsidR="0069629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1F529D" w:rsidR="00696296">
        <w:rPr>
          <w:rFonts w:ascii="Times New Roman" w:eastAsia="Times New Roman" w:hAnsi="Times New Roman" w:cs="Times New Roman"/>
          <w:sz w:val="18"/>
          <w:szCs w:val="18"/>
        </w:rPr>
        <w:t xml:space="preserve"> РФ </w:t>
      </w:r>
      <w:r w:rsidRPr="001F529D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1F529D" w:rsidR="004D4CCE">
        <w:rPr>
          <w:rFonts w:ascii="Times New Roman" w:eastAsia="Times New Roman" w:hAnsi="Times New Roman" w:cs="Times New Roman"/>
          <w:sz w:val="18"/>
          <w:szCs w:val="18"/>
        </w:rPr>
        <w:t xml:space="preserve">стративном 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F529D" w:rsidR="004D4CCE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F529D" w:rsidR="004D4CCE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F529D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608A4" w:rsidRPr="001F529D" w:rsidP="00C608A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Как усматривается из указанного протокола</w:t>
      </w:r>
      <w:r w:rsidRPr="001F529D" w:rsidR="007A1E1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F529D" w:rsidR="00D360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>Фасахов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Р.Р.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1F529D" w:rsidR="00547FCE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1F529D" w:rsidR="009D5016">
        <w:rPr>
          <w:rFonts w:ascii="Times New Roman" w:eastAsia="Times New Roman" w:hAnsi="Times New Roman" w:cs="Times New Roman"/>
          <w:sz w:val="18"/>
          <w:szCs w:val="18"/>
        </w:rPr>
        <w:t xml:space="preserve"> директором 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547FCE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ответственностью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1F529D" w:rsidR="00EA06D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1F529D" w:rsidR="0014011B">
        <w:rPr>
          <w:rFonts w:ascii="Times New Roman" w:eastAsia="Times New Roman" w:hAnsi="Times New Roman" w:cs="Times New Roman"/>
          <w:sz w:val="18"/>
          <w:szCs w:val="18"/>
        </w:rPr>
        <w:t>редставил</w:t>
      </w:r>
      <w:r w:rsidRPr="001F529D" w:rsidR="005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4011B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1F529D" w:rsidR="00547FCE">
        <w:rPr>
          <w:rFonts w:ascii="Times New Roman" w:eastAsia="Times New Roman" w:hAnsi="Times New Roman" w:cs="Times New Roman"/>
          <w:sz w:val="18"/>
          <w:szCs w:val="18"/>
        </w:rPr>
        <w:t xml:space="preserve"> регистрирующий  орган -</w:t>
      </w:r>
      <w:r w:rsidRPr="001F529D" w:rsidR="0014011B">
        <w:rPr>
          <w:rFonts w:ascii="Times New Roman" w:eastAsia="Times New Roman" w:hAnsi="Times New Roman" w:cs="Times New Roman"/>
          <w:sz w:val="18"/>
          <w:szCs w:val="18"/>
        </w:rPr>
        <w:t xml:space="preserve"> Инспекцию Федеральной налоговой службы по г. Симферополю</w:t>
      </w:r>
      <w:r w:rsidRPr="001F529D" w:rsidR="00696296">
        <w:rPr>
          <w:rFonts w:ascii="Times New Roman" w:eastAsia="Times New Roman" w:hAnsi="Times New Roman" w:cs="Times New Roman"/>
          <w:sz w:val="18"/>
          <w:szCs w:val="18"/>
        </w:rPr>
        <w:t>, расположенную по адресу: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1F529D" w:rsidR="001A3DA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F529D" w:rsidR="00140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C33929">
        <w:rPr>
          <w:rFonts w:ascii="Times New Roman" w:eastAsia="Times New Roman" w:hAnsi="Times New Roman" w:cs="Times New Roman"/>
          <w:sz w:val="18"/>
          <w:szCs w:val="18"/>
        </w:rPr>
        <w:t>документы</w:t>
      </w:r>
      <w:r w:rsidRPr="001F529D" w:rsidR="00EA06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 о  внесении   изменений   в </w:t>
      </w:r>
      <w:r w:rsidRPr="001F529D" w:rsidR="006962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D43477">
        <w:rPr>
          <w:rFonts w:ascii="Times New Roman" w:eastAsia="Times New Roman" w:hAnsi="Times New Roman" w:cs="Times New Roman"/>
          <w:sz w:val="18"/>
          <w:szCs w:val="18"/>
        </w:rPr>
        <w:t xml:space="preserve">сведения  о  юридическом  лице, </w:t>
      </w:r>
      <w:r w:rsidRPr="001F529D" w:rsidR="00696296">
        <w:rPr>
          <w:rFonts w:ascii="Times New Roman" w:hAnsi="Times New Roman" w:cs="Times New Roman"/>
          <w:sz w:val="18"/>
          <w:szCs w:val="18"/>
        </w:rPr>
        <w:t>содержащие заведомо</w:t>
      </w:r>
      <w:r w:rsidRPr="001F529D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696296">
        <w:rPr>
          <w:rFonts w:ascii="Times New Roman" w:hAnsi="Times New Roman" w:cs="Times New Roman"/>
          <w:sz w:val="18"/>
          <w:szCs w:val="18"/>
        </w:rPr>
        <w:t xml:space="preserve"> ложные</w:t>
      </w:r>
      <w:r w:rsidRPr="001F529D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696296">
        <w:rPr>
          <w:rFonts w:ascii="Times New Roman" w:hAnsi="Times New Roman" w:cs="Times New Roman"/>
          <w:sz w:val="18"/>
          <w:szCs w:val="18"/>
        </w:rPr>
        <w:t xml:space="preserve"> сведения </w:t>
      </w:r>
      <w:r w:rsidRPr="001F529D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696296">
        <w:rPr>
          <w:rFonts w:ascii="Times New Roman" w:hAnsi="Times New Roman" w:cs="Times New Roman"/>
          <w:sz w:val="18"/>
          <w:szCs w:val="18"/>
        </w:rPr>
        <w:t>о</w:t>
      </w:r>
      <w:r w:rsidRPr="001F529D">
        <w:rPr>
          <w:rFonts w:ascii="Times New Roman" w:hAnsi="Times New Roman" w:cs="Times New Roman"/>
          <w:sz w:val="18"/>
          <w:szCs w:val="18"/>
        </w:rPr>
        <w:t>б  адресе (</w:t>
      </w:r>
      <w:r w:rsidRPr="001F529D" w:rsidR="00696296">
        <w:rPr>
          <w:rFonts w:ascii="Times New Roman" w:hAnsi="Times New Roman" w:cs="Times New Roman"/>
          <w:sz w:val="18"/>
          <w:szCs w:val="18"/>
        </w:rPr>
        <w:t xml:space="preserve">месте </w:t>
      </w:r>
      <w:r w:rsidRPr="001F529D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нахождения)</w:t>
      </w:r>
      <w:r w:rsidRPr="001F529D" w:rsidR="00696296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696296">
        <w:rPr>
          <w:rFonts w:ascii="Times New Roman" w:hAnsi="Times New Roman" w:cs="Times New Roman"/>
          <w:sz w:val="18"/>
          <w:szCs w:val="18"/>
        </w:rPr>
        <w:t>общества.</w:t>
      </w:r>
    </w:p>
    <w:p w:rsidR="001B36B2" w:rsidRPr="001F529D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Генеральный директор ООО </w:t>
      </w:r>
      <w:r w:rsidRP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C64A26">
        <w:rPr>
          <w:rFonts w:ascii="Times New Roman" w:eastAsia="Times New Roman" w:hAnsi="Times New Roman" w:cs="Times New Roman"/>
          <w:sz w:val="18"/>
          <w:szCs w:val="18"/>
        </w:rPr>
        <w:t>Фасахов</w:t>
      </w:r>
      <w:r w:rsidRPr="001F529D" w:rsidR="00C64A26">
        <w:rPr>
          <w:rFonts w:ascii="Times New Roman" w:eastAsia="Times New Roman" w:hAnsi="Times New Roman" w:cs="Times New Roman"/>
          <w:sz w:val="18"/>
          <w:szCs w:val="18"/>
        </w:rPr>
        <w:t xml:space="preserve">  Р.Р.</w:t>
      </w:r>
      <w:r w:rsidRPr="001F529D" w:rsidR="00FC7AEB">
        <w:rPr>
          <w:rFonts w:ascii="Times New Roman" w:eastAsia="Times New Roman" w:hAnsi="Times New Roman" w:cs="Times New Roman"/>
          <w:sz w:val="18"/>
          <w:szCs w:val="18"/>
        </w:rPr>
        <w:t xml:space="preserve"> в  судебное заседание  не явился,</w:t>
      </w:r>
      <w:r w:rsidRPr="001F529D" w:rsidR="00D818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извещение о месте и времени рассмотрения дела направлено заказным </w:t>
      </w:r>
      <w:r w:rsidRPr="001F529D" w:rsidR="00FA13C5">
        <w:rPr>
          <w:rFonts w:ascii="Times New Roman" w:hAnsi="Times New Roman" w:cs="Times New Roman"/>
          <w:sz w:val="18"/>
          <w:szCs w:val="18"/>
          <w:shd w:val="clear" w:color="auto" w:fill="FFFFFF"/>
        </w:rPr>
        <w:t>письмом с уведомлением по адресам, указанным</w:t>
      </w:r>
      <w:r w:rsidRPr="001F529D" w:rsidR="00D818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протоколе об административном  правонарушении  и  других  материалах  дела. </w:t>
      </w:r>
    </w:p>
    <w:p w:rsidR="001B36B2" w:rsidRPr="001F529D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</w:t>
      </w:r>
      <w:r w:rsidRPr="001F529D" w:rsidR="00C3392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F529D" w:rsidR="00217C11">
        <w:rPr>
          <w:rFonts w:ascii="Times New Roman" w:hAnsi="Times New Roman" w:cs="Times New Roman"/>
          <w:sz w:val="18"/>
          <w:szCs w:val="18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1F529D" w:rsidR="00217C11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217C11">
        <w:rPr>
          <w:rFonts w:ascii="Times New Roman" w:hAnsi="Times New Roman" w:cs="Times New Roman"/>
          <w:sz w:val="18"/>
          <w:szCs w:val="18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</w:p>
    <w:p w:rsidR="00D81855" w:rsidRPr="001F529D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9E0198" w:rsidRPr="001F529D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Представитель  ИФНС России по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. Симферополю </w:t>
      </w:r>
      <w:r w:rsidRPr="001F529D" w:rsidR="001D763F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 </w:t>
      </w:r>
      <w:r w:rsidRPr="001F529D" w:rsidR="00FA13C5">
        <w:rPr>
          <w:rFonts w:ascii="Times New Roman" w:eastAsia="Times New Roman" w:hAnsi="Times New Roman" w:cs="Times New Roman"/>
          <w:sz w:val="18"/>
          <w:szCs w:val="18"/>
        </w:rPr>
        <w:t>поддержал доводы, изложенные в протоколе об административном правонарушении</w:t>
      </w:r>
      <w:r w:rsidRPr="001F529D" w:rsidR="00D062B5">
        <w:rPr>
          <w:rFonts w:ascii="Times New Roman" w:hAnsi="Times New Roman" w:cs="Times New Roman"/>
          <w:sz w:val="18"/>
          <w:szCs w:val="18"/>
        </w:rPr>
        <w:t>.</w:t>
      </w:r>
    </w:p>
    <w:p w:rsidR="009E0198" w:rsidRPr="001F529D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Выслушав  представителя ИФНС России по г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.С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имферополю, </w:t>
      </w:r>
      <w:r w:rsidRPr="001F529D">
        <w:rPr>
          <w:rFonts w:ascii="Times New Roman" w:hAnsi="Times New Roman" w:cs="Times New Roman"/>
          <w:sz w:val="18"/>
          <w:szCs w:val="18"/>
        </w:rPr>
        <w:t>и</w:t>
      </w:r>
      <w:r w:rsidRPr="001F529D" w:rsidR="001E6B48">
        <w:rPr>
          <w:rFonts w:ascii="Times New Roman" w:hAnsi="Times New Roman" w:cs="Times New Roman"/>
          <w:sz w:val="18"/>
          <w:szCs w:val="1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A713A8" w:rsidRPr="001F529D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>Согласно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1F529D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F529D">
        <w:rPr>
          <w:rFonts w:ascii="Times New Roman" w:hAnsi="Times New Roman" w:cs="Times New Roman"/>
          <w:sz w:val="18"/>
          <w:szCs w:val="18"/>
        </w:rPr>
        <w:t>пп</w:t>
      </w:r>
      <w:r w:rsidRPr="001F529D">
        <w:rPr>
          <w:rFonts w:ascii="Times New Roman" w:hAnsi="Times New Roman" w:cs="Times New Roman"/>
          <w:sz w:val="18"/>
          <w:szCs w:val="18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1F529D">
        <w:rPr>
          <w:rFonts w:ascii="Times New Roman" w:hAnsi="Times New Roman" w:cs="Times New Roman"/>
          <w:sz w:val="18"/>
          <w:szCs w:val="18"/>
        </w:rPr>
        <w:t>ии у ю</w:t>
      </w:r>
      <w:r w:rsidRPr="001F529D">
        <w:rPr>
          <w:rFonts w:ascii="Times New Roman" w:hAnsi="Times New Roman" w:cs="Times New Roman"/>
          <w:sz w:val="18"/>
          <w:szCs w:val="18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C608A4" w:rsidRPr="001F529D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F529D" w:rsidR="009B64C4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ст. 17</w:t>
      </w:r>
      <w:r w:rsidRPr="001F529D" w:rsidR="001A3DAD">
        <w:rPr>
          <w:rFonts w:ascii="Times New Roman" w:hAnsi="Times New Roman" w:cs="Times New Roman"/>
          <w:sz w:val="18"/>
          <w:szCs w:val="18"/>
        </w:rPr>
        <w:t xml:space="preserve"> указанного Закона 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для внесения в единый государственный реестр юридических лиц изменений, касающихся сведений о юридическом лице,  в регистрирующий орган представляется подписанное заявителем заявление о внесении изменений в единый государственный реестр юридических лиц по </w:t>
      </w:r>
      <w:r w:rsidRPr="001F529D" w:rsidR="00F13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1F529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власти. В заявлении подтверждается, что вносимые изменения соответствуют установленным законодательством Российской Федерации требованиям и содержащиеся в заявлении</w:t>
      </w:r>
      <w:r w:rsidRPr="001F529D" w:rsidR="009B64C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сведения </w:t>
      </w:r>
      <w:r w:rsidRPr="001F529D" w:rsidR="009B64C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достоверны.</w:t>
      </w:r>
    </w:p>
    <w:p w:rsidR="00C608A4" w:rsidRPr="001F529D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Таким образом, на заявителя</w:t>
      </w:r>
      <w:r w:rsidRPr="001F529D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возложена обязанность</w:t>
      </w:r>
      <w:r w:rsidRPr="001F529D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Pr="001F529D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представлению в регистрирующий </w:t>
      </w:r>
      <w:r w:rsidRPr="001F529D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орган </w:t>
      </w:r>
      <w:r w:rsidRPr="001F529D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достоверной </w:t>
      </w:r>
      <w:r w:rsidRPr="001F529D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информации.</w:t>
      </w:r>
    </w:p>
    <w:p w:rsidR="00383B08" w:rsidRPr="001F529D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>Исходя из разъяснений, данных в пункте 21 Постановления Пленума Верховного Суда Российской Федерации от</w:t>
      </w:r>
      <w:r w:rsidRPr="001F529D" w:rsidR="00C608A4">
        <w:rPr>
          <w:rFonts w:ascii="Times New Roman" w:hAnsi="Times New Roman" w:cs="Times New Roman"/>
          <w:sz w:val="18"/>
          <w:szCs w:val="18"/>
        </w:rPr>
        <w:t xml:space="preserve">  24.10.2006 года</w:t>
      </w:r>
      <w:r w:rsidRPr="001F529D">
        <w:rPr>
          <w:rStyle w:val="data2"/>
          <w:rFonts w:ascii="Times New Roman" w:hAnsi="Times New Roman" w:cs="Times New Roman"/>
          <w:sz w:val="18"/>
          <w:szCs w:val="1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1F529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1F529D">
        <w:rPr>
          <w:rStyle w:val="data2"/>
          <w:rFonts w:ascii="Times New Roman" w:hAnsi="Times New Roman" w:cs="Times New Roman"/>
          <w:sz w:val="18"/>
          <w:szCs w:val="18"/>
        </w:rPr>
        <w:t>, нынешней части 5 </w:t>
      </w:r>
      <w:r w:rsidRPr="001F529D" w:rsidR="00C608A4">
        <w:rPr>
          <w:rStyle w:val="data2"/>
          <w:rFonts w:ascii="Times New Roman" w:hAnsi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1F529D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1F529D">
        <w:rPr>
          <w:rStyle w:val="data2"/>
          <w:rFonts w:ascii="Times New Roman" w:hAnsi="Times New Roman" w:cs="Times New Roman"/>
          <w:sz w:val="18"/>
          <w:szCs w:val="18"/>
          <w:u w:val="single"/>
        </w:rPr>
        <w:t>,</w:t>
      </w:r>
      <w:r w:rsidRPr="001F529D">
        <w:rPr>
          <w:rStyle w:val="data2"/>
          <w:rFonts w:ascii="Times New Roman" w:hAnsi="Times New Roman" w:cs="Times New Roman"/>
          <w:sz w:val="18"/>
          <w:szCs w:val="1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D03EC9" w:rsidRPr="001F529D" w:rsidP="00D03EC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Вина генерального директор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Фасахова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Р.Р. в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совершении  административного правонарушения  под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тверждается совокупностью  собранных  по  делу  доказательств: </w:t>
      </w:r>
    </w:p>
    <w:p w:rsidR="00D03EC9" w:rsidRPr="001F529D" w:rsidP="00D03EC9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>- протоколом № 4</w:t>
      </w:r>
      <w:r w:rsidRPr="001F529D" w:rsidR="008000A3">
        <w:rPr>
          <w:rFonts w:ascii="Times New Roman" w:hAnsi="Times New Roman" w:cs="Times New Roman"/>
          <w:sz w:val="18"/>
          <w:szCs w:val="18"/>
        </w:rPr>
        <w:t>8</w:t>
      </w:r>
      <w:r w:rsidRPr="001F529D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от 01.06.2017, содержащим сведения о лице, совершившем правонарушение, и</w:t>
      </w:r>
      <w:r w:rsidRPr="001F529D" w:rsidR="00BF631B">
        <w:rPr>
          <w:rFonts w:ascii="Times New Roman" w:hAnsi="Times New Roman" w:cs="Times New Roman"/>
          <w:sz w:val="18"/>
          <w:szCs w:val="18"/>
        </w:rPr>
        <w:t xml:space="preserve"> обстоятельства его совершения </w:t>
      </w:r>
      <w:r w:rsidRPr="001F529D">
        <w:rPr>
          <w:rFonts w:ascii="Times New Roman" w:hAnsi="Times New Roman" w:cs="Times New Roman"/>
          <w:sz w:val="18"/>
          <w:szCs w:val="18"/>
        </w:rPr>
        <w:t>(</w:t>
      </w:r>
      <w:r w:rsidRPr="001F529D">
        <w:rPr>
          <w:rFonts w:ascii="Times New Roman" w:hAnsi="Times New Roman" w:cs="Times New Roman"/>
          <w:sz w:val="18"/>
          <w:szCs w:val="18"/>
        </w:rPr>
        <w:t>л</w:t>
      </w:r>
      <w:r w:rsidRPr="001F529D">
        <w:rPr>
          <w:rFonts w:ascii="Times New Roman" w:hAnsi="Times New Roman" w:cs="Times New Roman"/>
          <w:sz w:val="18"/>
          <w:szCs w:val="18"/>
        </w:rPr>
        <w:t>.д. 1-4);</w:t>
      </w:r>
    </w:p>
    <w:p w:rsidR="00A30D16" w:rsidRPr="001F529D" w:rsidP="00A30D16">
      <w:pPr>
        <w:spacing w:line="240" w:lineRule="auto"/>
        <w:ind w:right="-5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>- копией расписки в получении документов, представленных при государственной</w:t>
      </w:r>
      <w:r w:rsidRPr="001F529D" w:rsidR="00BF631B">
        <w:rPr>
          <w:rFonts w:ascii="Times New Roman" w:hAnsi="Times New Roman" w:cs="Times New Roman"/>
          <w:sz w:val="18"/>
          <w:szCs w:val="18"/>
        </w:rPr>
        <w:t xml:space="preserve"> регистрации юридического лица </w:t>
      </w:r>
      <w:r w:rsidRPr="001F529D">
        <w:rPr>
          <w:rFonts w:ascii="Times New Roman" w:hAnsi="Times New Roman" w:cs="Times New Roman"/>
          <w:sz w:val="18"/>
          <w:szCs w:val="18"/>
        </w:rPr>
        <w:t xml:space="preserve">от </w:t>
      </w:r>
      <w:r w:rsidRPr="001F529D" w:rsidR="008000A3">
        <w:rPr>
          <w:rFonts w:ascii="Times New Roman" w:hAnsi="Times New Roman" w:cs="Times New Roman"/>
          <w:sz w:val="18"/>
          <w:szCs w:val="18"/>
        </w:rPr>
        <w:t xml:space="preserve"> 19</w:t>
      </w:r>
      <w:r w:rsidRPr="001F529D">
        <w:rPr>
          <w:rFonts w:ascii="Times New Roman" w:hAnsi="Times New Roman" w:cs="Times New Roman"/>
          <w:sz w:val="18"/>
          <w:szCs w:val="18"/>
        </w:rPr>
        <w:t>.12</w:t>
      </w:r>
      <w:r w:rsidRPr="001F529D">
        <w:rPr>
          <w:rFonts w:ascii="Times New Roman" w:hAnsi="Times New Roman" w:cs="Times New Roman"/>
          <w:sz w:val="18"/>
          <w:szCs w:val="18"/>
        </w:rPr>
        <w:t xml:space="preserve">.2016 (л.д. </w:t>
      </w:r>
      <w:r w:rsidRPr="001F529D" w:rsidR="008000A3">
        <w:rPr>
          <w:rFonts w:ascii="Times New Roman" w:hAnsi="Times New Roman" w:cs="Times New Roman"/>
          <w:sz w:val="18"/>
          <w:szCs w:val="18"/>
        </w:rPr>
        <w:t>31</w:t>
      </w:r>
      <w:r w:rsidRPr="001F529D">
        <w:rPr>
          <w:rFonts w:ascii="Times New Roman" w:hAnsi="Times New Roman" w:cs="Times New Roman"/>
          <w:sz w:val="18"/>
          <w:szCs w:val="18"/>
        </w:rPr>
        <w:t>);</w:t>
      </w:r>
    </w:p>
    <w:p w:rsidR="00D03EC9" w:rsidRPr="001F529D" w:rsidP="00A30D1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- копией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протокола № 3 внеочередного общего собрания уч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 xml:space="preserve">астников ООО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от 15.12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.2016 года, из которого усматривается, что  принято решение об изменении адреса места нахождения постоянно действующего исполнительного органа на следующие: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адрес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(л.д. 24-25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F529D">
        <w:rPr>
          <w:rFonts w:ascii="Times New Roman" w:hAnsi="Times New Roman" w:cs="Times New Roman"/>
          <w:sz w:val="18"/>
          <w:szCs w:val="18"/>
        </w:rPr>
        <w:t>;</w:t>
      </w:r>
    </w:p>
    <w:p w:rsidR="00D03EC9" w:rsidRPr="001F529D" w:rsidP="00D03EC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- копией заявления о </w:t>
      </w:r>
      <w:r w:rsidRPr="001F529D" w:rsidR="00A30D16">
        <w:rPr>
          <w:rFonts w:ascii="Times New Roman" w:hAnsi="Times New Roman" w:cs="Times New Roman"/>
          <w:sz w:val="18"/>
          <w:szCs w:val="18"/>
        </w:rPr>
        <w:t>внесении изменений в сведения о юридическом лице, содержащиеся в Едином государственном реестре юридических лиц (форма Р14001)</w:t>
      </w:r>
      <w:r w:rsidRPr="001F529D">
        <w:rPr>
          <w:rFonts w:ascii="Times New Roman" w:hAnsi="Times New Roman" w:cs="Times New Roman"/>
          <w:sz w:val="18"/>
          <w:szCs w:val="18"/>
        </w:rPr>
        <w:t xml:space="preserve">, из которого усматривается, что </w:t>
      </w:r>
      <w:r w:rsidRPr="001F529D" w:rsidR="00A30D16">
        <w:rPr>
          <w:rFonts w:ascii="Times New Roman" w:hAnsi="Times New Roman" w:cs="Times New Roman"/>
          <w:sz w:val="18"/>
          <w:szCs w:val="18"/>
        </w:rPr>
        <w:t>Фасахов</w:t>
      </w:r>
      <w:r w:rsidRPr="001F529D" w:rsidR="00A30D16">
        <w:rPr>
          <w:rFonts w:ascii="Times New Roman" w:hAnsi="Times New Roman" w:cs="Times New Roman"/>
          <w:sz w:val="18"/>
          <w:szCs w:val="18"/>
        </w:rPr>
        <w:t xml:space="preserve"> Р.Р. </w:t>
      </w:r>
      <w:r w:rsidRPr="001F529D">
        <w:rPr>
          <w:rFonts w:ascii="Times New Roman" w:hAnsi="Times New Roman" w:cs="Times New Roman"/>
          <w:sz w:val="18"/>
          <w:szCs w:val="18"/>
        </w:rPr>
        <w:t xml:space="preserve"> подтверждает, что сведения, содержащиеся в представленных до</w:t>
      </w:r>
      <w:r w:rsidRPr="001F529D" w:rsidR="00A30D16">
        <w:rPr>
          <w:rFonts w:ascii="Times New Roman" w:hAnsi="Times New Roman" w:cs="Times New Roman"/>
          <w:sz w:val="18"/>
          <w:szCs w:val="18"/>
        </w:rPr>
        <w:t>кументах, достоверны (</w:t>
      </w:r>
      <w:r w:rsidRPr="001F529D" w:rsidR="00A30D16">
        <w:rPr>
          <w:rFonts w:ascii="Times New Roman" w:hAnsi="Times New Roman" w:cs="Times New Roman"/>
          <w:sz w:val="18"/>
          <w:szCs w:val="18"/>
        </w:rPr>
        <w:t>л</w:t>
      </w:r>
      <w:r w:rsidRPr="001F529D" w:rsidR="00A30D16">
        <w:rPr>
          <w:rFonts w:ascii="Times New Roman" w:hAnsi="Times New Roman" w:cs="Times New Roman"/>
          <w:sz w:val="18"/>
          <w:szCs w:val="18"/>
        </w:rPr>
        <w:t xml:space="preserve">.д. </w:t>
      </w:r>
      <w:r w:rsidRPr="001F529D" w:rsidR="008000A3">
        <w:rPr>
          <w:rFonts w:ascii="Times New Roman" w:hAnsi="Times New Roman" w:cs="Times New Roman"/>
          <w:sz w:val="18"/>
          <w:szCs w:val="18"/>
        </w:rPr>
        <w:t>32-40</w:t>
      </w:r>
      <w:r w:rsidRPr="001F529D">
        <w:rPr>
          <w:rFonts w:ascii="Times New Roman" w:hAnsi="Times New Roman" w:cs="Times New Roman"/>
          <w:sz w:val="18"/>
          <w:szCs w:val="18"/>
        </w:rPr>
        <w:t>);</w:t>
      </w:r>
    </w:p>
    <w:p w:rsidR="00D03EC9" w:rsidRPr="001F529D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- копией </w:t>
      </w:r>
      <w:r w:rsidRPr="001F529D" w:rsidR="00A30D16">
        <w:rPr>
          <w:rFonts w:ascii="Times New Roman" w:hAnsi="Times New Roman" w:cs="Times New Roman"/>
          <w:sz w:val="18"/>
          <w:szCs w:val="18"/>
        </w:rPr>
        <w:t xml:space="preserve"> договора аренды помещения, заключенного</w:t>
      </w:r>
      <w:r w:rsidRPr="001F529D" w:rsidR="00980947">
        <w:rPr>
          <w:rFonts w:ascii="Times New Roman" w:hAnsi="Times New Roman" w:cs="Times New Roman"/>
          <w:sz w:val="18"/>
          <w:szCs w:val="18"/>
        </w:rPr>
        <w:t xml:space="preserve"> 01.11.2016 года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между ООО название организации  и  ФИО</w:t>
      </w:r>
      <w:r w:rsidRPr="001F529D" w:rsidR="00666AC0">
        <w:rPr>
          <w:rFonts w:ascii="Times New Roman" w:hAnsi="Times New Roman" w:cs="Times New Roman"/>
          <w:sz w:val="18"/>
          <w:szCs w:val="18"/>
        </w:rPr>
        <w:t>; копией перед</w:t>
      </w:r>
      <w:r w:rsidRPr="001F529D" w:rsidR="008000A3">
        <w:rPr>
          <w:rFonts w:ascii="Times New Roman" w:hAnsi="Times New Roman" w:cs="Times New Roman"/>
          <w:sz w:val="18"/>
          <w:szCs w:val="18"/>
        </w:rPr>
        <w:t>аточного акта по договору аренды помещения</w:t>
      </w:r>
      <w:r w:rsidRPr="001F529D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8000A3">
        <w:rPr>
          <w:rFonts w:ascii="Times New Roman" w:hAnsi="Times New Roman" w:cs="Times New Roman"/>
          <w:sz w:val="18"/>
          <w:szCs w:val="18"/>
        </w:rPr>
        <w:t>(</w:t>
      </w:r>
      <w:r w:rsidRPr="001F529D" w:rsidR="008000A3">
        <w:rPr>
          <w:rFonts w:ascii="Times New Roman" w:hAnsi="Times New Roman" w:cs="Times New Roman"/>
          <w:sz w:val="18"/>
          <w:szCs w:val="18"/>
        </w:rPr>
        <w:t>л</w:t>
      </w:r>
      <w:r w:rsidRPr="001F529D" w:rsidR="008000A3">
        <w:rPr>
          <w:rFonts w:ascii="Times New Roman" w:hAnsi="Times New Roman" w:cs="Times New Roman"/>
          <w:sz w:val="18"/>
          <w:szCs w:val="18"/>
        </w:rPr>
        <w:t>.д. 26-</w:t>
      </w:r>
      <w:r w:rsidRPr="001F529D" w:rsidR="00A30D16">
        <w:rPr>
          <w:rFonts w:ascii="Times New Roman" w:hAnsi="Times New Roman" w:cs="Times New Roman"/>
          <w:sz w:val="18"/>
          <w:szCs w:val="18"/>
        </w:rPr>
        <w:t>2</w:t>
      </w:r>
      <w:r w:rsidRPr="001F529D" w:rsidR="008000A3">
        <w:rPr>
          <w:rFonts w:ascii="Times New Roman" w:hAnsi="Times New Roman" w:cs="Times New Roman"/>
          <w:sz w:val="18"/>
          <w:szCs w:val="18"/>
        </w:rPr>
        <w:t>9, 30</w:t>
      </w:r>
      <w:r w:rsidRPr="001F529D">
        <w:rPr>
          <w:rFonts w:ascii="Times New Roman" w:hAnsi="Times New Roman" w:cs="Times New Roman"/>
          <w:sz w:val="18"/>
          <w:szCs w:val="18"/>
        </w:rPr>
        <w:t>);</w:t>
      </w:r>
    </w:p>
    <w:p w:rsidR="00D03EC9" w:rsidRPr="001F529D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- копией   договора  купли-продажи нежилого помещения и копией акта приема-передачи нежилого помещения от 19.08.2016 года,  согласно которого </w:t>
      </w:r>
      <w:r w:rsidRPr="001F529D">
        <w:rPr>
          <w:rFonts w:ascii="Times New Roman" w:hAnsi="Times New Roman" w:cs="Times New Roman"/>
          <w:sz w:val="18"/>
          <w:szCs w:val="18"/>
        </w:rPr>
        <w:t xml:space="preserve"> собственником помещения по адресу: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адрес  является ООО  название организации </w:t>
      </w:r>
      <w:r w:rsidRPr="001F529D" w:rsidR="008000A3">
        <w:rPr>
          <w:rFonts w:ascii="Times New Roman" w:hAnsi="Times New Roman" w:cs="Times New Roman"/>
          <w:sz w:val="18"/>
          <w:szCs w:val="18"/>
        </w:rPr>
        <w:t>(</w:t>
      </w:r>
      <w:r w:rsidRPr="001F529D" w:rsidR="008000A3">
        <w:rPr>
          <w:rFonts w:ascii="Times New Roman" w:hAnsi="Times New Roman" w:cs="Times New Roman"/>
          <w:sz w:val="18"/>
          <w:szCs w:val="18"/>
        </w:rPr>
        <w:t>л</w:t>
      </w:r>
      <w:r w:rsidRPr="001F529D" w:rsidR="008000A3">
        <w:rPr>
          <w:rFonts w:ascii="Times New Roman" w:hAnsi="Times New Roman" w:cs="Times New Roman"/>
          <w:sz w:val="18"/>
          <w:szCs w:val="18"/>
        </w:rPr>
        <w:t>.д. 20-22</w:t>
      </w:r>
      <w:r w:rsidRPr="001F529D">
        <w:rPr>
          <w:rFonts w:ascii="Times New Roman" w:hAnsi="Times New Roman" w:cs="Times New Roman"/>
          <w:sz w:val="18"/>
          <w:szCs w:val="18"/>
        </w:rPr>
        <w:t xml:space="preserve">, </w:t>
      </w:r>
      <w:r w:rsidRPr="001F529D" w:rsidR="008000A3">
        <w:rPr>
          <w:rFonts w:ascii="Times New Roman" w:hAnsi="Times New Roman" w:cs="Times New Roman"/>
          <w:sz w:val="18"/>
          <w:szCs w:val="18"/>
        </w:rPr>
        <w:t>23</w:t>
      </w:r>
      <w:r w:rsidRPr="001F529D">
        <w:rPr>
          <w:rFonts w:ascii="Times New Roman" w:hAnsi="Times New Roman" w:cs="Times New Roman"/>
          <w:sz w:val="18"/>
          <w:szCs w:val="18"/>
        </w:rPr>
        <w:t>);</w:t>
      </w:r>
    </w:p>
    <w:p w:rsidR="00D03EC9" w:rsidRPr="001F529D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- копией  </w:t>
      </w:r>
      <w:r w:rsidRPr="001F529D">
        <w:rPr>
          <w:rFonts w:ascii="Times New Roman" w:hAnsi="Times New Roman" w:cs="Times New Roman"/>
          <w:sz w:val="18"/>
          <w:szCs w:val="18"/>
        </w:rPr>
        <w:t>акта обследования адреса места нахождения</w:t>
      </w:r>
      <w:r w:rsidRPr="001F529D">
        <w:rPr>
          <w:rFonts w:ascii="Times New Roman" w:hAnsi="Times New Roman" w:cs="Times New Roman"/>
          <w:sz w:val="18"/>
          <w:szCs w:val="18"/>
        </w:rPr>
        <w:t xml:space="preserve"> постоянно действующего исполнительног</w:t>
      </w:r>
      <w:r w:rsidRPr="001F529D" w:rsidR="008000A3">
        <w:rPr>
          <w:rFonts w:ascii="Times New Roman" w:hAnsi="Times New Roman" w:cs="Times New Roman"/>
          <w:sz w:val="18"/>
          <w:szCs w:val="18"/>
        </w:rPr>
        <w:t>о органа юридического лица от 22</w:t>
      </w:r>
      <w:r w:rsidRPr="001F529D">
        <w:rPr>
          <w:rFonts w:ascii="Times New Roman" w:hAnsi="Times New Roman" w:cs="Times New Roman"/>
          <w:sz w:val="18"/>
          <w:szCs w:val="18"/>
        </w:rPr>
        <w:t>.12.2016 года</w:t>
      </w:r>
      <w:r w:rsidRPr="001F529D">
        <w:rPr>
          <w:rFonts w:ascii="Times New Roman" w:hAnsi="Times New Roman" w:cs="Times New Roman"/>
          <w:sz w:val="18"/>
          <w:szCs w:val="18"/>
        </w:rPr>
        <w:t xml:space="preserve">, согласно которому по </w:t>
      </w:r>
      <w:r w:rsidRPr="001F529D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адрес, </w:t>
      </w:r>
      <w:r w:rsidRPr="001F529D">
        <w:rPr>
          <w:rFonts w:ascii="Times New Roman" w:hAnsi="Times New Roman" w:cs="Times New Roman"/>
          <w:sz w:val="18"/>
          <w:szCs w:val="18"/>
        </w:rPr>
        <w:t>располагается  множество хозяйственных построек в полуразрушенном состоянии, офисные помещения отсутствуют.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Нахождение ООО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по указанному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адресу не   установлено (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.д. 13-14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980947" w:rsidRPr="001F529D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- копией протокола опроса собственника помещения от 08.12.2016 года, согласно которому собственником  помещения   по  адресу: 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 адрес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является ООО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организации.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 Договор аренды между ООО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и ООО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не  заключался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.д. 15-17)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63369E" w:rsidRPr="001F529D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 xml:space="preserve"> копией заключения о недостоверности  представленных сведений Межрайонной ИФНС № 5 по Республике Крым 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.д. </w:t>
      </w:r>
      <w:r w:rsidRPr="001F529D" w:rsidR="008000A3">
        <w:rPr>
          <w:rFonts w:ascii="Times New Roman" w:eastAsia="Times New Roman" w:hAnsi="Times New Roman" w:cs="Times New Roman"/>
          <w:sz w:val="18"/>
          <w:szCs w:val="18"/>
        </w:rPr>
        <w:t>9-11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F529D" w:rsidR="0034205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34205F" w:rsidRPr="001F529D" w:rsidP="003420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>- све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дениями о юридическом лице ООО 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D03EC9">
        <w:rPr>
          <w:rFonts w:ascii="Times New Roman" w:hAnsi="Times New Roman" w:cs="Times New Roman"/>
          <w:sz w:val="18"/>
          <w:szCs w:val="18"/>
        </w:rPr>
        <w:t>(</w:t>
      </w:r>
      <w:r w:rsidRPr="001F529D" w:rsidR="00D03EC9">
        <w:rPr>
          <w:rFonts w:ascii="Times New Roman" w:hAnsi="Times New Roman" w:cs="Times New Roman"/>
          <w:sz w:val="18"/>
          <w:szCs w:val="18"/>
        </w:rPr>
        <w:t>л</w:t>
      </w:r>
      <w:r w:rsidRPr="001F529D" w:rsidR="00D03EC9">
        <w:rPr>
          <w:rFonts w:ascii="Times New Roman" w:hAnsi="Times New Roman" w:cs="Times New Roman"/>
          <w:sz w:val="18"/>
          <w:szCs w:val="18"/>
        </w:rPr>
        <w:t>.д.</w:t>
      </w:r>
      <w:r w:rsidRPr="001F529D">
        <w:rPr>
          <w:rFonts w:ascii="Times New Roman" w:hAnsi="Times New Roman" w:cs="Times New Roman"/>
          <w:sz w:val="18"/>
          <w:szCs w:val="18"/>
        </w:rPr>
        <w:t xml:space="preserve"> 4</w:t>
      </w:r>
      <w:r w:rsidRPr="001F529D" w:rsidR="008000A3">
        <w:rPr>
          <w:rFonts w:ascii="Times New Roman" w:hAnsi="Times New Roman" w:cs="Times New Roman"/>
          <w:sz w:val="18"/>
          <w:szCs w:val="18"/>
        </w:rPr>
        <w:t>3-51</w:t>
      </w:r>
      <w:r w:rsidRPr="001F529D" w:rsidR="00D03EC9">
        <w:rPr>
          <w:rFonts w:ascii="Times New Roman" w:hAnsi="Times New Roman" w:cs="Times New Roman"/>
          <w:sz w:val="18"/>
          <w:szCs w:val="18"/>
        </w:rPr>
        <w:t>).</w:t>
      </w:r>
    </w:p>
    <w:p w:rsidR="00AE43C8" w:rsidRPr="001F529D" w:rsidP="0034205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Оснований не доверять представленным в материалы дела доказательствам у суда не имеется. </w:t>
      </w:r>
      <w:r w:rsidRPr="001F529D">
        <w:rPr>
          <w:rFonts w:ascii="Times New Roman" w:hAnsi="Times New Roman" w:cs="Times New Roman"/>
          <w:sz w:val="18"/>
          <w:szCs w:val="18"/>
        </w:rPr>
        <w:t xml:space="preserve">Данные  доказательства  отвечают требованиям </w:t>
      </w:r>
      <w:r w:rsidRPr="001F529D">
        <w:rPr>
          <w:rFonts w:ascii="Times New Roman" w:hAnsi="Times New Roman" w:cs="Times New Roman"/>
          <w:sz w:val="18"/>
          <w:szCs w:val="18"/>
        </w:rPr>
        <w:t>относимости</w:t>
      </w:r>
      <w:r w:rsidRPr="001F529D">
        <w:rPr>
          <w:rFonts w:ascii="Times New Roman" w:hAnsi="Times New Roman" w:cs="Times New Roman"/>
          <w:sz w:val="18"/>
          <w:szCs w:val="18"/>
        </w:rPr>
        <w:t>, допустимости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 и достаточности, отнесены  ст. 26.2 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1F529D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990C25" w:rsidRPr="001F529D" w:rsidP="00D30C2A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Действ</w:t>
      </w:r>
      <w:r w:rsidRPr="001F529D" w:rsidR="00D06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ия </w:t>
      </w:r>
      <w:r w:rsidRPr="001F529D" w:rsidR="00D062B5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директора ООО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D062B5">
        <w:rPr>
          <w:rFonts w:ascii="Times New Roman" w:eastAsia="Times New Roman" w:hAnsi="Times New Roman" w:cs="Times New Roman"/>
          <w:sz w:val="18"/>
          <w:szCs w:val="18"/>
        </w:rPr>
        <w:t>Фасахова</w:t>
      </w:r>
      <w:r w:rsidRPr="001F529D" w:rsidR="00D062B5">
        <w:rPr>
          <w:rFonts w:ascii="Times New Roman" w:eastAsia="Times New Roman" w:hAnsi="Times New Roman" w:cs="Times New Roman"/>
          <w:sz w:val="18"/>
          <w:szCs w:val="18"/>
        </w:rPr>
        <w:t xml:space="preserve">  Р.Р.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правильно квалифицированы по</w:t>
      </w:r>
      <w:r w:rsidRPr="001F529D" w:rsidR="00D06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5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</w:t>
      </w:r>
      <w:r w:rsidRPr="001F529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1F529D" w:rsidR="007D37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1F529D" w:rsidR="00D30C2A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14.25</w:t>
      </w:r>
      <w:r>
        <w:fldChar w:fldCharType="end"/>
      </w:r>
      <w:r w:rsidRPr="001F529D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D30C2A">
        <w:rPr>
          <w:rFonts w:ascii="Times New Roman" w:hAnsi="Times New Roman" w:cs="Times New Roman"/>
          <w:sz w:val="18"/>
          <w:szCs w:val="18"/>
        </w:rPr>
        <w:t>КоАП</w:t>
      </w:r>
      <w:r w:rsidRPr="001F529D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  <w:shd w:val="clear" w:color="auto" w:fill="FFFFFF"/>
        </w:rPr>
        <w:t>РФ</w:t>
      </w:r>
      <w:r w:rsidRPr="001F529D" w:rsidR="00A713A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 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</w:t>
      </w:r>
      <w:r w:rsidRPr="001F529D" w:rsidR="00D125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такое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действие 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уголовно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наказуемого</w:t>
      </w:r>
      <w:r w:rsidRPr="001F529D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F529D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1F529D" w:rsidR="00D30C2A">
        <w:rPr>
          <w:rFonts w:ascii="Times New Roman" w:hAnsi="Times New Roman" w:cs="Times New Roman"/>
          <w:sz w:val="18"/>
          <w:szCs w:val="18"/>
        </w:rPr>
        <w:t>деяния</w:t>
      </w:r>
      <w:r w:rsidRPr="001F52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D3390" w:rsidRPr="001F529D" w:rsidP="00045F0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F529D">
        <w:rPr>
          <w:sz w:val="18"/>
          <w:szCs w:val="18"/>
        </w:rPr>
        <w:t>Обстоятельств, смягчающих или отягчающих  административную ответственность  не  установлено.</w:t>
      </w:r>
    </w:p>
    <w:p w:rsidR="00BF631B" w:rsidRPr="001F529D" w:rsidP="00BF631B">
      <w:pPr>
        <w:pStyle w:val="BodyTextIndent"/>
        <w:spacing w:line="240" w:lineRule="auto"/>
        <w:ind w:left="0" w:right="-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>При назначении  наказания, суд  учитывает характер совершенного административного  пра</w:t>
      </w:r>
      <w:r w:rsidRPr="001F529D" w:rsidR="00F80CCF">
        <w:rPr>
          <w:rFonts w:ascii="Times New Roman" w:hAnsi="Times New Roman" w:cs="Times New Roman"/>
          <w:sz w:val="18"/>
          <w:szCs w:val="18"/>
        </w:rPr>
        <w:t>вонарушения</w:t>
      </w:r>
      <w:r w:rsidRPr="001F529D">
        <w:rPr>
          <w:rFonts w:ascii="Times New Roman" w:hAnsi="Times New Roman" w:cs="Times New Roman"/>
          <w:sz w:val="18"/>
          <w:szCs w:val="18"/>
        </w:rPr>
        <w:t>,</w:t>
      </w:r>
      <w:r w:rsidRPr="001F529D" w:rsidR="00952ACE">
        <w:rPr>
          <w:rFonts w:ascii="Times New Roman" w:hAnsi="Times New Roman" w:cs="Times New Roman"/>
          <w:sz w:val="18"/>
          <w:szCs w:val="18"/>
        </w:rPr>
        <w:t xml:space="preserve"> данные о личности виновного,</w:t>
      </w:r>
      <w:r w:rsidRPr="001F529D">
        <w:rPr>
          <w:rFonts w:ascii="Times New Roman" w:hAnsi="Times New Roman" w:cs="Times New Roman"/>
          <w:sz w:val="18"/>
          <w:szCs w:val="18"/>
        </w:rPr>
        <w:t xml:space="preserve"> отсутствие данных</w:t>
      </w:r>
      <w:r w:rsidRPr="001F529D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 о </w:t>
      </w:r>
      <w:r w:rsidRPr="001F529D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привлечении</w:t>
      </w:r>
      <w:r w:rsidRPr="001F529D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F80CC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к </w:t>
      </w:r>
      <w:r w:rsidRPr="001F529D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ад</w:t>
      </w:r>
      <w:r w:rsidRPr="001F529D" w:rsidR="000D3390">
        <w:rPr>
          <w:rFonts w:ascii="Times New Roman" w:hAnsi="Times New Roman" w:cs="Times New Roman"/>
          <w:sz w:val="18"/>
          <w:szCs w:val="18"/>
        </w:rPr>
        <w:t>министративной</w:t>
      </w:r>
      <w:r w:rsidRPr="001F529D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0D3390">
        <w:rPr>
          <w:rFonts w:ascii="Times New Roman" w:hAnsi="Times New Roman" w:cs="Times New Roman"/>
          <w:sz w:val="18"/>
          <w:szCs w:val="18"/>
        </w:rPr>
        <w:t xml:space="preserve"> ответственности</w:t>
      </w:r>
      <w:r w:rsidRPr="001F529D" w:rsidR="00042B6E">
        <w:rPr>
          <w:rFonts w:ascii="Times New Roman" w:hAnsi="Times New Roman" w:cs="Times New Roman"/>
          <w:sz w:val="18"/>
          <w:szCs w:val="18"/>
        </w:rPr>
        <w:t xml:space="preserve"> и полагает правомерным назначить ему административное наказание в виде дисквалификации в пределах санкции </w:t>
      </w:r>
      <w:r w:rsidRPr="001F529D" w:rsidR="00042B6E">
        <w:rPr>
          <w:rFonts w:ascii="Times New Roman" w:hAnsi="Times New Roman" w:cs="Times New Roman"/>
          <w:sz w:val="18"/>
          <w:szCs w:val="18"/>
        </w:rPr>
        <w:t>ч</w:t>
      </w:r>
      <w:r w:rsidRPr="001F529D" w:rsidR="00042B6E">
        <w:rPr>
          <w:rFonts w:ascii="Times New Roman" w:hAnsi="Times New Roman" w:cs="Times New Roman"/>
          <w:sz w:val="18"/>
          <w:szCs w:val="18"/>
        </w:rPr>
        <w:t xml:space="preserve">. 5 ст. 14.25 </w:t>
      </w:r>
      <w:r w:rsidRPr="001F529D" w:rsidR="00042B6E">
        <w:rPr>
          <w:rFonts w:ascii="Times New Roman" w:hAnsi="Times New Roman" w:cs="Times New Roman"/>
          <w:sz w:val="18"/>
          <w:szCs w:val="18"/>
        </w:rPr>
        <w:t>КоАП</w:t>
      </w:r>
      <w:r w:rsidRPr="001F529D" w:rsidR="00042B6E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C000FA" w:rsidRPr="001F529D" w:rsidP="00BF631B">
      <w:pPr>
        <w:pStyle w:val="BodyTextIndent"/>
        <w:spacing w:line="240" w:lineRule="auto"/>
        <w:ind w:left="0" w:right="-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1F529D">
        <w:rPr>
          <w:rFonts w:ascii="Times New Roman" w:hAnsi="Times New Roman" w:cs="Times New Roman"/>
          <w:sz w:val="18"/>
          <w:szCs w:val="18"/>
        </w:rPr>
        <w:t>изложенного</w:t>
      </w:r>
      <w:r w:rsidRPr="001F529D" w:rsidR="00523FC2">
        <w:rPr>
          <w:rFonts w:ascii="Times New Roman" w:hAnsi="Times New Roman" w:cs="Times New Roman"/>
          <w:sz w:val="18"/>
          <w:szCs w:val="18"/>
        </w:rPr>
        <w:t>,</w:t>
      </w:r>
      <w:r w:rsidRPr="001F529D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523FC2">
        <w:rPr>
          <w:rFonts w:ascii="Times New Roman" w:hAnsi="Times New Roman" w:cs="Times New Roman"/>
          <w:sz w:val="18"/>
          <w:szCs w:val="18"/>
        </w:rPr>
        <w:t>руководствуясь</w:t>
      </w:r>
      <w:r w:rsidRPr="001F529D" w:rsidR="00AE72DA">
        <w:rPr>
          <w:rFonts w:ascii="Times New Roman" w:hAnsi="Times New Roman" w:cs="Times New Roman"/>
          <w:sz w:val="18"/>
          <w:szCs w:val="18"/>
        </w:rPr>
        <w:t xml:space="preserve"> ч. 5 ст. 14.25,</w:t>
      </w:r>
      <w:r w:rsidRPr="001F529D" w:rsidR="00523FC2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AE72DA">
        <w:rPr>
          <w:rFonts w:ascii="Times New Roman" w:hAnsi="Times New Roman" w:cs="Times New Roman"/>
          <w:sz w:val="18"/>
          <w:szCs w:val="18"/>
        </w:rPr>
        <w:t>с</w:t>
      </w:r>
      <w:r w:rsidRPr="001F529D" w:rsidR="00F80CCF">
        <w:rPr>
          <w:rFonts w:ascii="Times New Roman" w:hAnsi="Times New Roman" w:cs="Times New Roman"/>
          <w:sz w:val="18"/>
          <w:szCs w:val="18"/>
        </w:rPr>
        <w:t>т.</w:t>
      </w:r>
      <w:r w:rsidRPr="001F529D" w:rsidR="00523FC2">
        <w:rPr>
          <w:rFonts w:ascii="Times New Roman" w:hAnsi="Times New Roman" w:cs="Times New Roman"/>
          <w:sz w:val="18"/>
          <w:szCs w:val="18"/>
        </w:rPr>
        <w:t xml:space="preserve">ст. 29.9-29.10 </w:t>
      </w:r>
      <w:r w:rsidRPr="001F529D" w:rsidR="00523FC2">
        <w:rPr>
          <w:rFonts w:ascii="Times New Roman" w:hAnsi="Times New Roman" w:cs="Times New Roman"/>
          <w:sz w:val="18"/>
          <w:szCs w:val="18"/>
        </w:rPr>
        <w:t>КоАП</w:t>
      </w:r>
      <w:r w:rsidRPr="001F529D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1F529D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1F529D" w:rsidR="00DF173C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–</w:t>
      </w:r>
    </w:p>
    <w:p w:rsidR="00440F94" w:rsidRPr="001F529D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F529D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D27A67">
        <w:rPr>
          <w:rFonts w:ascii="Times New Roman" w:hAnsi="Times New Roman" w:cs="Times New Roman"/>
          <w:sz w:val="18"/>
          <w:szCs w:val="18"/>
        </w:rPr>
        <w:t xml:space="preserve">     </w:t>
      </w:r>
      <w:r w:rsidRPr="001F529D">
        <w:rPr>
          <w:rFonts w:ascii="Times New Roman" w:hAnsi="Times New Roman" w:cs="Times New Roman"/>
          <w:sz w:val="18"/>
          <w:szCs w:val="18"/>
        </w:rPr>
        <w:t>П</w:t>
      </w:r>
      <w:r w:rsidRPr="001F529D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1F529D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1F529D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F529D" w:rsidR="001F529D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>Фасахова</w:t>
      </w:r>
      <w:r w:rsidRPr="001F529D" w:rsidR="001F529D">
        <w:rPr>
          <w:rFonts w:ascii="Times New Roman" w:eastAsia="Times New Roman" w:hAnsi="Times New Roman" w:cs="Times New Roman"/>
          <w:sz w:val="18"/>
          <w:szCs w:val="18"/>
        </w:rPr>
        <w:t xml:space="preserve"> Р.Р.</w:t>
      </w:r>
      <w:r w:rsidRPr="001F529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F529D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1F529D" w:rsidR="008D4880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8D4880">
        <w:rPr>
          <w:rFonts w:ascii="Times New Roman" w:hAnsi="Times New Roman" w:cs="Times New Roman"/>
          <w:sz w:val="18"/>
          <w:szCs w:val="18"/>
        </w:rPr>
        <w:t>виновн</w:t>
      </w:r>
      <w:r w:rsidRPr="001F529D">
        <w:rPr>
          <w:rFonts w:ascii="Times New Roman" w:hAnsi="Times New Roman" w:cs="Times New Roman"/>
          <w:sz w:val="18"/>
          <w:szCs w:val="18"/>
        </w:rPr>
        <w:t xml:space="preserve">ым </w:t>
      </w:r>
      <w:r w:rsidRPr="001F529D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>в</w:t>
      </w:r>
      <w:r w:rsidRPr="001F529D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 совершении административного правон</w:t>
      </w:r>
      <w:r w:rsidRPr="001F529D" w:rsidR="001B733A">
        <w:rPr>
          <w:rFonts w:ascii="Times New Roman" w:hAnsi="Times New Roman" w:cs="Times New Roman"/>
          <w:sz w:val="18"/>
          <w:szCs w:val="18"/>
        </w:rPr>
        <w:t>арушения, предусмотренного</w:t>
      </w:r>
      <w:r w:rsidRPr="001F529D" w:rsidR="00AE72DA">
        <w:rPr>
          <w:rFonts w:ascii="Times New Roman" w:hAnsi="Times New Roman" w:cs="Times New Roman"/>
          <w:sz w:val="18"/>
          <w:szCs w:val="18"/>
        </w:rPr>
        <w:t xml:space="preserve"> частью 5</w:t>
      </w:r>
      <w:r w:rsidRPr="001F529D" w:rsidR="001B733A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F80CCF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1F529D" w:rsidR="00AE72DA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1F529D" w:rsidR="00F80C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F529D" w:rsidR="00AE72DA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1F529D" w:rsidR="001B733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F529D" w:rsidR="00AE72DA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1F529D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</w:t>
      </w:r>
      <w:r w:rsidRPr="001F529D" w:rsidR="00691C5B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административных  правонарушениях</w:t>
      </w:r>
      <w:r w:rsidRPr="001F529D" w:rsidR="001B73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1F529D">
        <w:rPr>
          <w:rFonts w:ascii="Times New Roman" w:hAnsi="Times New Roman" w:cs="Times New Roman"/>
          <w:sz w:val="18"/>
          <w:szCs w:val="18"/>
        </w:rPr>
        <w:t>ему</w:t>
      </w:r>
      <w:r w:rsidRPr="001F529D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в 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виде 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DD5815">
        <w:rPr>
          <w:rFonts w:ascii="Times New Roman" w:hAnsi="Times New Roman" w:cs="Times New Roman"/>
          <w:sz w:val="18"/>
          <w:szCs w:val="18"/>
        </w:rPr>
        <w:t>дисквалификации</w:t>
      </w:r>
      <w:r w:rsidRPr="001F529D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>
        <w:rPr>
          <w:rFonts w:ascii="Times New Roman" w:hAnsi="Times New Roman" w:cs="Times New Roman"/>
          <w:sz w:val="18"/>
          <w:szCs w:val="18"/>
        </w:rPr>
        <w:t xml:space="preserve"> на   </w:t>
      </w:r>
      <w:r w:rsidRPr="001F529D" w:rsidR="00DD5815">
        <w:rPr>
          <w:rFonts w:ascii="Times New Roman" w:hAnsi="Times New Roman" w:cs="Times New Roman"/>
          <w:sz w:val="18"/>
          <w:szCs w:val="18"/>
        </w:rPr>
        <w:t xml:space="preserve">срок  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DD5815">
        <w:rPr>
          <w:rFonts w:ascii="Times New Roman" w:hAnsi="Times New Roman" w:cs="Times New Roman"/>
          <w:sz w:val="18"/>
          <w:szCs w:val="18"/>
        </w:rPr>
        <w:t xml:space="preserve">1 (один) </w:t>
      </w:r>
      <w:r w:rsidRPr="001F529D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1F529D" w:rsidR="00DD5815">
        <w:rPr>
          <w:rFonts w:ascii="Times New Roman" w:hAnsi="Times New Roman" w:cs="Times New Roman"/>
          <w:sz w:val="18"/>
          <w:szCs w:val="18"/>
        </w:rPr>
        <w:t>год</w:t>
      </w:r>
      <w:r w:rsidRPr="001F529D">
        <w:rPr>
          <w:rFonts w:ascii="Times New Roman" w:hAnsi="Times New Roman" w:cs="Times New Roman"/>
          <w:sz w:val="18"/>
          <w:szCs w:val="18"/>
        </w:rPr>
        <w:t>.</w:t>
      </w:r>
    </w:p>
    <w:p w:rsidR="009B6E4A" w:rsidRPr="001F52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F529D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1F529D" w:rsidR="001B733A">
        <w:rPr>
          <w:sz w:val="18"/>
          <w:szCs w:val="18"/>
        </w:rPr>
        <w:t>жалобы через</w:t>
      </w:r>
      <w:r w:rsidRPr="001F529D" w:rsidR="00D27A67">
        <w:rPr>
          <w:sz w:val="18"/>
          <w:szCs w:val="18"/>
        </w:rPr>
        <w:t xml:space="preserve"> мирового судью</w:t>
      </w:r>
      <w:r w:rsidRPr="001F529D" w:rsidR="001B733A">
        <w:rPr>
          <w:sz w:val="18"/>
          <w:szCs w:val="18"/>
        </w:rPr>
        <w:t xml:space="preserve"> судебн</w:t>
      </w:r>
      <w:r w:rsidRPr="001F529D" w:rsidR="00D27A67">
        <w:rPr>
          <w:sz w:val="18"/>
          <w:szCs w:val="18"/>
        </w:rPr>
        <w:t>ого</w:t>
      </w:r>
      <w:r w:rsidRPr="001F529D" w:rsidR="001B733A">
        <w:rPr>
          <w:sz w:val="18"/>
          <w:szCs w:val="18"/>
        </w:rPr>
        <w:t xml:space="preserve"> участк</w:t>
      </w:r>
      <w:r w:rsidRPr="001F529D" w:rsidR="00D27A67">
        <w:rPr>
          <w:sz w:val="18"/>
          <w:szCs w:val="18"/>
        </w:rPr>
        <w:t>а</w:t>
      </w:r>
      <w:r w:rsidRPr="001F529D" w:rsidR="001B733A">
        <w:rPr>
          <w:sz w:val="18"/>
          <w:szCs w:val="18"/>
        </w:rPr>
        <w:t xml:space="preserve"> №</w:t>
      </w:r>
      <w:r w:rsidRPr="001F529D" w:rsidR="00D27A67">
        <w:rPr>
          <w:sz w:val="18"/>
          <w:szCs w:val="18"/>
        </w:rPr>
        <w:t xml:space="preserve"> </w:t>
      </w:r>
      <w:r w:rsidRPr="001F529D">
        <w:rPr>
          <w:sz w:val="18"/>
          <w:szCs w:val="18"/>
        </w:rPr>
        <w:t>14 Киевского суде</w:t>
      </w:r>
      <w:r w:rsidRPr="001F529D" w:rsidR="00DF173C">
        <w:rPr>
          <w:sz w:val="18"/>
          <w:szCs w:val="18"/>
        </w:rPr>
        <w:t>бного района города Симферополя Республики</w:t>
      </w:r>
      <w:r w:rsidRPr="001F529D" w:rsidR="00D27A67">
        <w:rPr>
          <w:sz w:val="18"/>
          <w:szCs w:val="18"/>
        </w:rPr>
        <w:t xml:space="preserve"> </w:t>
      </w:r>
      <w:r w:rsidRPr="001F529D" w:rsidR="00DF173C">
        <w:rPr>
          <w:sz w:val="18"/>
          <w:szCs w:val="18"/>
        </w:rPr>
        <w:t xml:space="preserve"> Крым.</w:t>
      </w:r>
    </w:p>
    <w:p w:rsidR="00D07868" w:rsidRPr="001F52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1F52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1F529D">
        <w:rPr>
          <w:color w:val="000000"/>
          <w:sz w:val="18"/>
          <w:szCs w:val="18"/>
        </w:rPr>
        <w:t> </w:t>
      </w:r>
      <w:r w:rsidRPr="001F529D" w:rsidR="00DF173C">
        <w:rPr>
          <w:sz w:val="18"/>
          <w:szCs w:val="18"/>
        </w:rPr>
        <w:t xml:space="preserve"> </w:t>
      </w:r>
      <w:r w:rsidRPr="001F529D">
        <w:rPr>
          <w:sz w:val="18"/>
          <w:szCs w:val="18"/>
        </w:rPr>
        <w:t xml:space="preserve">Мировой </w:t>
      </w:r>
      <w:r w:rsidRPr="001F529D" w:rsidR="00DF173C">
        <w:rPr>
          <w:sz w:val="18"/>
          <w:szCs w:val="18"/>
        </w:rPr>
        <w:t xml:space="preserve"> </w:t>
      </w:r>
      <w:r w:rsidRPr="001F529D">
        <w:rPr>
          <w:sz w:val="18"/>
          <w:szCs w:val="18"/>
        </w:rPr>
        <w:t xml:space="preserve">судья:                                                          </w:t>
      </w:r>
      <w:r w:rsidRPr="001F529D" w:rsidR="00DF173C">
        <w:rPr>
          <w:sz w:val="18"/>
          <w:szCs w:val="18"/>
        </w:rPr>
        <w:t xml:space="preserve">                 </w:t>
      </w:r>
      <w:r w:rsidRPr="001F529D" w:rsidR="007522EA">
        <w:rPr>
          <w:sz w:val="18"/>
          <w:szCs w:val="18"/>
        </w:rPr>
        <w:t xml:space="preserve"> </w:t>
      </w:r>
      <w:r w:rsidRPr="001F529D">
        <w:rPr>
          <w:sz w:val="18"/>
          <w:szCs w:val="18"/>
        </w:rPr>
        <w:t xml:space="preserve">Т.С. </w:t>
      </w:r>
      <w:r w:rsidRPr="001F529D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2450C"/>
    <w:rsid w:val="0004284B"/>
    <w:rsid w:val="00042B6E"/>
    <w:rsid w:val="00042BE0"/>
    <w:rsid w:val="00045F01"/>
    <w:rsid w:val="000559A9"/>
    <w:rsid w:val="00055D90"/>
    <w:rsid w:val="00061177"/>
    <w:rsid w:val="00066EC2"/>
    <w:rsid w:val="00075218"/>
    <w:rsid w:val="00077C56"/>
    <w:rsid w:val="0009317A"/>
    <w:rsid w:val="00097204"/>
    <w:rsid w:val="000A7C10"/>
    <w:rsid w:val="000B7D19"/>
    <w:rsid w:val="000C056B"/>
    <w:rsid w:val="000D2F1D"/>
    <w:rsid w:val="000D3390"/>
    <w:rsid w:val="000F0F6D"/>
    <w:rsid w:val="000F1B61"/>
    <w:rsid w:val="000F23D7"/>
    <w:rsid w:val="000F25FF"/>
    <w:rsid w:val="000F3777"/>
    <w:rsid w:val="00102598"/>
    <w:rsid w:val="001044F1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4C4B"/>
    <w:rsid w:val="00194F56"/>
    <w:rsid w:val="001A04FE"/>
    <w:rsid w:val="001A3DAD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6AD9"/>
    <w:rsid w:val="001D763F"/>
    <w:rsid w:val="001E1817"/>
    <w:rsid w:val="001E6B48"/>
    <w:rsid w:val="001F529D"/>
    <w:rsid w:val="00201A93"/>
    <w:rsid w:val="00203087"/>
    <w:rsid w:val="00205D62"/>
    <w:rsid w:val="0021153E"/>
    <w:rsid w:val="002124E3"/>
    <w:rsid w:val="002138BD"/>
    <w:rsid w:val="00217C11"/>
    <w:rsid w:val="00223714"/>
    <w:rsid w:val="002254F9"/>
    <w:rsid w:val="00261827"/>
    <w:rsid w:val="00264552"/>
    <w:rsid w:val="002649C2"/>
    <w:rsid w:val="00281576"/>
    <w:rsid w:val="0028251D"/>
    <w:rsid w:val="00290DA8"/>
    <w:rsid w:val="002B7D34"/>
    <w:rsid w:val="002C5AD6"/>
    <w:rsid w:val="002D251F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674B"/>
    <w:rsid w:val="003D3D25"/>
    <w:rsid w:val="003D6D97"/>
    <w:rsid w:val="003E2D50"/>
    <w:rsid w:val="003E3845"/>
    <w:rsid w:val="00400575"/>
    <w:rsid w:val="004079A9"/>
    <w:rsid w:val="004260EB"/>
    <w:rsid w:val="004267C5"/>
    <w:rsid w:val="00434877"/>
    <w:rsid w:val="00440F94"/>
    <w:rsid w:val="00452ED5"/>
    <w:rsid w:val="00454729"/>
    <w:rsid w:val="00463815"/>
    <w:rsid w:val="00475B3D"/>
    <w:rsid w:val="00486AB0"/>
    <w:rsid w:val="00494D05"/>
    <w:rsid w:val="00497637"/>
    <w:rsid w:val="004A1F85"/>
    <w:rsid w:val="004A63F9"/>
    <w:rsid w:val="004C25D3"/>
    <w:rsid w:val="004C64E5"/>
    <w:rsid w:val="004D4CCE"/>
    <w:rsid w:val="004E270A"/>
    <w:rsid w:val="004E31B1"/>
    <w:rsid w:val="004E6CD5"/>
    <w:rsid w:val="004F3FD3"/>
    <w:rsid w:val="00507363"/>
    <w:rsid w:val="0051363F"/>
    <w:rsid w:val="0051439C"/>
    <w:rsid w:val="00523FC2"/>
    <w:rsid w:val="00524A2C"/>
    <w:rsid w:val="00531C27"/>
    <w:rsid w:val="00535B43"/>
    <w:rsid w:val="00547FCE"/>
    <w:rsid w:val="00550540"/>
    <w:rsid w:val="005532E2"/>
    <w:rsid w:val="00562C50"/>
    <w:rsid w:val="00566EDC"/>
    <w:rsid w:val="0057572E"/>
    <w:rsid w:val="00575AF5"/>
    <w:rsid w:val="0057697A"/>
    <w:rsid w:val="00581999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66AC0"/>
    <w:rsid w:val="00670FA2"/>
    <w:rsid w:val="00672CE6"/>
    <w:rsid w:val="00684B8F"/>
    <w:rsid w:val="00684ED6"/>
    <w:rsid w:val="006859F5"/>
    <w:rsid w:val="00691C5B"/>
    <w:rsid w:val="00696296"/>
    <w:rsid w:val="006C1C75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6A7E"/>
    <w:rsid w:val="00726F2E"/>
    <w:rsid w:val="0073468A"/>
    <w:rsid w:val="00735500"/>
    <w:rsid w:val="00741DC7"/>
    <w:rsid w:val="00742F14"/>
    <w:rsid w:val="007522EA"/>
    <w:rsid w:val="00755749"/>
    <w:rsid w:val="00770C73"/>
    <w:rsid w:val="0077572D"/>
    <w:rsid w:val="0078181C"/>
    <w:rsid w:val="00790A6A"/>
    <w:rsid w:val="007A1E18"/>
    <w:rsid w:val="007B4248"/>
    <w:rsid w:val="007B5640"/>
    <w:rsid w:val="007B6668"/>
    <w:rsid w:val="007D37A4"/>
    <w:rsid w:val="007E3CAA"/>
    <w:rsid w:val="007F3816"/>
    <w:rsid w:val="008000A3"/>
    <w:rsid w:val="008155A7"/>
    <w:rsid w:val="008220AA"/>
    <w:rsid w:val="00853B41"/>
    <w:rsid w:val="0086316C"/>
    <w:rsid w:val="00866615"/>
    <w:rsid w:val="00877199"/>
    <w:rsid w:val="00882AFA"/>
    <w:rsid w:val="008A2BF4"/>
    <w:rsid w:val="008B0ECB"/>
    <w:rsid w:val="008C1843"/>
    <w:rsid w:val="008C3EAE"/>
    <w:rsid w:val="008C64D1"/>
    <w:rsid w:val="008D4880"/>
    <w:rsid w:val="008F21A9"/>
    <w:rsid w:val="008F707C"/>
    <w:rsid w:val="009026C9"/>
    <w:rsid w:val="00910516"/>
    <w:rsid w:val="0091062D"/>
    <w:rsid w:val="00915276"/>
    <w:rsid w:val="00916E52"/>
    <w:rsid w:val="0093383D"/>
    <w:rsid w:val="00937AEF"/>
    <w:rsid w:val="00941B3C"/>
    <w:rsid w:val="009437DA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D049B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455EB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501EE"/>
    <w:rsid w:val="00B51BF6"/>
    <w:rsid w:val="00B51D1E"/>
    <w:rsid w:val="00B56886"/>
    <w:rsid w:val="00B732D9"/>
    <w:rsid w:val="00B80086"/>
    <w:rsid w:val="00B8266B"/>
    <w:rsid w:val="00BA21EE"/>
    <w:rsid w:val="00BA3582"/>
    <w:rsid w:val="00BB393A"/>
    <w:rsid w:val="00BC3A4D"/>
    <w:rsid w:val="00BC4732"/>
    <w:rsid w:val="00BD73D4"/>
    <w:rsid w:val="00BE38AB"/>
    <w:rsid w:val="00BF631B"/>
    <w:rsid w:val="00C000FA"/>
    <w:rsid w:val="00C205F7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7237A"/>
    <w:rsid w:val="00C84C15"/>
    <w:rsid w:val="00C9416F"/>
    <w:rsid w:val="00CA082E"/>
    <w:rsid w:val="00CA4F94"/>
    <w:rsid w:val="00CA5D71"/>
    <w:rsid w:val="00CA68B6"/>
    <w:rsid w:val="00CA72CD"/>
    <w:rsid w:val="00CB7FB0"/>
    <w:rsid w:val="00CD1A14"/>
    <w:rsid w:val="00CD2489"/>
    <w:rsid w:val="00CD745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575FA"/>
    <w:rsid w:val="00D60EBD"/>
    <w:rsid w:val="00D62DE2"/>
    <w:rsid w:val="00D749C0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D5815"/>
    <w:rsid w:val="00DD790F"/>
    <w:rsid w:val="00DE08F6"/>
    <w:rsid w:val="00DE2119"/>
    <w:rsid w:val="00DF173C"/>
    <w:rsid w:val="00E004DB"/>
    <w:rsid w:val="00E052D9"/>
    <w:rsid w:val="00E05BDB"/>
    <w:rsid w:val="00E23C32"/>
    <w:rsid w:val="00E25884"/>
    <w:rsid w:val="00E325CB"/>
    <w:rsid w:val="00E42F36"/>
    <w:rsid w:val="00E45411"/>
    <w:rsid w:val="00E54B23"/>
    <w:rsid w:val="00E62B63"/>
    <w:rsid w:val="00E66EE1"/>
    <w:rsid w:val="00E70737"/>
    <w:rsid w:val="00E73FAF"/>
    <w:rsid w:val="00E75BFA"/>
    <w:rsid w:val="00E82643"/>
    <w:rsid w:val="00E90CF0"/>
    <w:rsid w:val="00EA06DE"/>
    <w:rsid w:val="00EA3E3F"/>
    <w:rsid w:val="00EA6F3F"/>
    <w:rsid w:val="00EB7590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41A0"/>
    <w:rsid w:val="00F53E01"/>
    <w:rsid w:val="00F577D7"/>
    <w:rsid w:val="00F652D9"/>
    <w:rsid w:val="00F74380"/>
    <w:rsid w:val="00F80CCF"/>
    <w:rsid w:val="00F80D06"/>
    <w:rsid w:val="00F96998"/>
    <w:rsid w:val="00FA13C5"/>
    <w:rsid w:val="00FC4D31"/>
    <w:rsid w:val="00FC6960"/>
    <w:rsid w:val="00FC7AEB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40FD-DE2E-4F3E-864C-6FB7EC60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