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6C2" w:rsidRPr="00C3561F" w:rsidP="005B052B">
      <w:pPr>
        <w:pStyle w:val="Title"/>
        <w:ind w:firstLine="567"/>
        <w:jc w:val="right"/>
        <w:rPr>
          <w:color w:val="000000"/>
          <w:sz w:val="16"/>
          <w:szCs w:val="16"/>
        </w:rPr>
      </w:pPr>
      <w:r w:rsidRPr="00C3561F">
        <w:rPr>
          <w:color w:val="000000"/>
          <w:sz w:val="16"/>
          <w:szCs w:val="16"/>
        </w:rPr>
        <w:t>Дело № 5-1</w:t>
      </w:r>
      <w:r w:rsidRPr="00C3561F" w:rsidR="00C86D45">
        <w:rPr>
          <w:color w:val="000000"/>
          <w:sz w:val="16"/>
          <w:szCs w:val="16"/>
        </w:rPr>
        <w:t>4</w:t>
      </w:r>
      <w:r w:rsidRPr="00C3561F">
        <w:rPr>
          <w:color w:val="000000"/>
          <w:sz w:val="16"/>
          <w:szCs w:val="16"/>
        </w:rPr>
        <w:t>-</w:t>
      </w:r>
      <w:r w:rsidRPr="00C3561F" w:rsidR="00C86D45">
        <w:rPr>
          <w:color w:val="000000"/>
          <w:sz w:val="16"/>
          <w:szCs w:val="16"/>
        </w:rPr>
        <w:t>307</w:t>
      </w:r>
      <w:r w:rsidRPr="00C3561F">
        <w:rPr>
          <w:color w:val="000000"/>
          <w:sz w:val="16"/>
          <w:szCs w:val="16"/>
        </w:rPr>
        <w:t>/2019</w:t>
      </w:r>
    </w:p>
    <w:p w:rsidR="00B356C2" w:rsidRPr="00C3561F" w:rsidP="005B052B">
      <w:pPr>
        <w:pStyle w:val="Title"/>
        <w:ind w:firstLine="567"/>
        <w:jc w:val="right"/>
        <w:rPr>
          <w:color w:val="000000"/>
          <w:sz w:val="16"/>
          <w:szCs w:val="16"/>
        </w:rPr>
      </w:pPr>
      <w:r w:rsidRPr="00C3561F">
        <w:rPr>
          <w:color w:val="000000"/>
          <w:sz w:val="16"/>
          <w:szCs w:val="16"/>
        </w:rPr>
        <w:t xml:space="preserve">                                                                                                  (05-0</w:t>
      </w:r>
      <w:r w:rsidRPr="00C3561F" w:rsidR="00C86D45">
        <w:rPr>
          <w:color w:val="000000"/>
          <w:sz w:val="16"/>
          <w:szCs w:val="16"/>
        </w:rPr>
        <w:t>304</w:t>
      </w:r>
      <w:r w:rsidRPr="00C3561F">
        <w:rPr>
          <w:color w:val="000000"/>
          <w:sz w:val="16"/>
          <w:szCs w:val="16"/>
        </w:rPr>
        <w:t>/1</w:t>
      </w:r>
      <w:r w:rsidRPr="00C3561F" w:rsidR="00C86D45">
        <w:rPr>
          <w:color w:val="000000"/>
          <w:sz w:val="16"/>
          <w:szCs w:val="16"/>
        </w:rPr>
        <w:t>4</w:t>
      </w:r>
      <w:r w:rsidRPr="00C3561F">
        <w:rPr>
          <w:color w:val="000000"/>
          <w:sz w:val="16"/>
          <w:szCs w:val="16"/>
        </w:rPr>
        <w:t>/2019)</w:t>
      </w:r>
    </w:p>
    <w:p w:rsidR="00B356C2" w:rsidRPr="00C3561F" w:rsidP="005B052B">
      <w:pPr>
        <w:pStyle w:val="Title"/>
        <w:ind w:firstLine="567"/>
        <w:rPr>
          <w:color w:val="000000"/>
          <w:sz w:val="16"/>
          <w:szCs w:val="16"/>
        </w:rPr>
      </w:pPr>
      <w:r w:rsidRPr="00C3561F">
        <w:rPr>
          <w:color w:val="000000"/>
          <w:sz w:val="16"/>
          <w:szCs w:val="16"/>
        </w:rPr>
        <w:t>П</w:t>
      </w:r>
      <w:r w:rsidRPr="00C3561F">
        <w:rPr>
          <w:color w:val="000000"/>
          <w:sz w:val="16"/>
          <w:szCs w:val="16"/>
        </w:rPr>
        <w:t xml:space="preserve"> О С Т А Н О В Л Е Н И Е</w:t>
      </w:r>
    </w:p>
    <w:p w:rsidR="00B356C2" w:rsidRPr="00C3561F" w:rsidP="005B052B">
      <w:pPr>
        <w:pStyle w:val="Title"/>
        <w:ind w:firstLine="567"/>
        <w:jc w:val="both"/>
        <w:rPr>
          <w:color w:val="000000"/>
          <w:sz w:val="16"/>
          <w:szCs w:val="16"/>
        </w:rPr>
      </w:pPr>
    </w:p>
    <w:p w:rsidR="00B356C2" w:rsidRPr="00C3561F" w:rsidP="005B052B">
      <w:pPr>
        <w:ind w:firstLine="567"/>
        <w:jc w:val="both"/>
        <w:rPr>
          <w:color w:val="000000"/>
          <w:sz w:val="16"/>
          <w:szCs w:val="16"/>
        </w:rPr>
      </w:pPr>
      <w:r w:rsidRPr="00C3561F">
        <w:rPr>
          <w:color w:val="000000"/>
          <w:sz w:val="16"/>
          <w:szCs w:val="16"/>
        </w:rPr>
        <w:t>06  сентября   2019   года                                                   город Симферополь</w:t>
      </w:r>
    </w:p>
    <w:p w:rsidR="00DE7ADB" w:rsidRPr="00C3561F" w:rsidP="005B052B">
      <w:pPr>
        <w:ind w:firstLine="567"/>
        <w:jc w:val="both"/>
        <w:rPr>
          <w:color w:val="000000"/>
          <w:sz w:val="16"/>
          <w:szCs w:val="16"/>
        </w:rPr>
      </w:pPr>
    </w:p>
    <w:p w:rsidR="00B356C2" w:rsidRPr="00C3561F" w:rsidP="005B052B">
      <w:pPr>
        <w:ind w:firstLine="567"/>
        <w:jc w:val="both"/>
        <w:rPr>
          <w:color w:val="000000"/>
          <w:sz w:val="16"/>
          <w:szCs w:val="16"/>
        </w:rPr>
      </w:pPr>
      <w:r w:rsidRPr="00C3561F">
        <w:rPr>
          <w:color w:val="000000"/>
          <w:sz w:val="16"/>
          <w:szCs w:val="16"/>
        </w:rPr>
        <w:t xml:space="preserve">Исполняющий обязанности  мирового судьи  судебного участка № 14 Киевского судебного района города Симферополя  Республики  Крым - мировой судья судебного участка № 13 Киевского судебного района города Симферополя Республики Крым  КлёповаЕ.Ю. (г. Симферополь, ул. Киевская д. 55/2), рассмотрев дело об административном правонарушении, предусмотренном  частью 2 статьи 12.7 </w:t>
      </w:r>
      <w:r w:rsidRPr="00C3561F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C3561F">
        <w:rPr>
          <w:color w:val="000000"/>
          <w:sz w:val="16"/>
          <w:szCs w:val="16"/>
        </w:rPr>
        <w:t xml:space="preserve">, (протокол об административном правонарушении № </w:t>
      </w:r>
      <w:r w:rsidRPr="00C3561F" w:rsidR="00A60395">
        <w:rPr>
          <w:color w:val="000000"/>
          <w:sz w:val="16"/>
          <w:szCs w:val="16"/>
        </w:rPr>
        <w:t>…</w:t>
      </w:r>
      <w:r w:rsidRPr="00C3561F">
        <w:rPr>
          <w:color w:val="000000"/>
          <w:sz w:val="16"/>
          <w:szCs w:val="16"/>
        </w:rPr>
        <w:t xml:space="preserve"> от</w:t>
      </w:r>
      <w:r w:rsidRPr="00C3561F" w:rsidR="00A60395">
        <w:rPr>
          <w:color w:val="000000"/>
          <w:sz w:val="16"/>
          <w:szCs w:val="16"/>
        </w:rPr>
        <w:t xml:space="preserve"> …</w:t>
      </w:r>
      <w:r w:rsidRPr="00C3561F">
        <w:rPr>
          <w:color w:val="000000"/>
          <w:sz w:val="16"/>
          <w:szCs w:val="16"/>
        </w:rPr>
        <w:t xml:space="preserve">  года)  в  отношении: </w:t>
      </w:r>
    </w:p>
    <w:p w:rsidR="00B356C2" w:rsidRPr="00C3561F" w:rsidP="005B052B">
      <w:pPr>
        <w:ind w:firstLine="567"/>
        <w:jc w:val="both"/>
        <w:rPr>
          <w:color w:val="000000"/>
          <w:sz w:val="16"/>
          <w:szCs w:val="16"/>
        </w:rPr>
      </w:pPr>
      <w:r w:rsidRPr="00C3561F">
        <w:rPr>
          <w:b/>
          <w:color w:val="000000"/>
          <w:sz w:val="16"/>
          <w:szCs w:val="16"/>
        </w:rPr>
        <w:t xml:space="preserve">Калиниченко  </w:t>
      </w:r>
      <w:r w:rsidRPr="00C3561F">
        <w:rPr>
          <w:b/>
          <w:color w:val="000000"/>
          <w:sz w:val="16"/>
          <w:szCs w:val="16"/>
        </w:rPr>
        <w:t>Г</w:t>
      </w:r>
      <w:r w:rsidRPr="00C3561F" w:rsidR="00A60395">
        <w:rPr>
          <w:b/>
          <w:color w:val="000000"/>
          <w:sz w:val="16"/>
          <w:szCs w:val="16"/>
        </w:rPr>
        <w:t>.</w:t>
      </w:r>
      <w:r w:rsidRPr="00C3561F">
        <w:rPr>
          <w:b/>
          <w:color w:val="000000"/>
          <w:sz w:val="16"/>
          <w:szCs w:val="16"/>
        </w:rPr>
        <w:t>О</w:t>
      </w:r>
      <w:r w:rsidRPr="00C3561F" w:rsidR="00A60395">
        <w:rPr>
          <w:b/>
          <w:color w:val="000000"/>
          <w:sz w:val="16"/>
          <w:szCs w:val="16"/>
        </w:rPr>
        <w:t>.</w:t>
      </w:r>
      <w:r w:rsidRPr="00C3561F">
        <w:rPr>
          <w:color w:val="000000"/>
          <w:sz w:val="16"/>
          <w:szCs w:val="16"/>
        </w:rPr>
        <w:t xml:space="preserve">, </w:t>
      </w:r>
      <w:r w:rsidRPr="00C3561F" w:rsidR="00A60395">
        <w:rPr>
          <w:color w:val="000000"/>
          <w:sz w:val="16"/>
          <w:szCs w:val="16"/>
        </w:rPr>
        <w:t>…</w:t>
      </w:r>
      <w:r w:rsidRPr="00C3561F">
        <w:rPr>
          <w:color w:val="000000"/>
          <w:sz w:val="16"/>
          <w:szCs w:val="16"/>
        </w:rPr>
        <w:t xml:space="preserve"> года рождения, уроженца  </w:t>
      </w:r>
      <w:r w:rsidRPr="00C3561F" w:rsidR="00A60395">
        <w:rPr>
          <w:color w:val="000000"/>
          <w:sz w:val="16"/>
          <w:szCs w:val="16"/>
        </w:rPr>
        <w:t>…</w:t>
      </w:r>
      <w:r w:rsidRPr="00C3561F">
        <w:rPr>
          <w:color w:val="000000"/>
          <w:sz w:val="16"/>
          <w:szCs w:val="16"/>
        </w:rPr>
        <w:t xml:space="preserve">, зарегистрированного  по адресу:  </w:t>
      </w:r>
      <w:r w:rsidRPr="00C3561F" w:rsidR="00A60395">
        <w:rPr>
          <w:color w:val="000000"/>
          <w:sz w:val="16"/>
          <w:szCs w:val="16"/>
        </w:rPr>
        <w:t>….</w:t>
      </w:r>
      <w:r w:rsidRPr="00C3561F">
        <w:rPr>
          <w:color w:val="000000"/>
          <w:sz w:val="16"/>
          <w:szCs w:val="16"/>
        </w:rPr>
        <w:t xml:space="preserve">, фактически  проживающего  по  адресу: </w:t>
      </w:r>
      <w:r w:rsidRPr="00C3561F" w:rsidR="00A60395">
        <w:rPr>
          <w:color w:val="000000"/>
          <w:sz w:val="16"/>
          <w:szCs w:val="16"/>
        </w:rPr>
        <w:t>…..</w:t>
      </w:r>
      <w:r w:rsidRPr="00C3561F">
        <w:rPr>
          <w:color w:val="000000"/>
          <w:sz w:val="16"/>
          <w:szCs w:val="16"/>
        </w:rPr>
        <w:t>,</w:t>
      </w:r>
    </w:p>
    <w:p w:rsidR="00DE7ADB" w:rsidRPr="00C3561F" w:rsidP="005B052B">
      <w:pPr>
        <w:ind w:firstLine="567"/>
        <w:jc w:val="both"/>
        <w:rPr>
          <w:color w:val="000000"/>
          <w:sz w:val="16"/>
          <w:szCs w:val="16"/>
        </w:rPr>
      </w:pPr>
    </w:p>
    <w:p w:rsidR="00B356C2" w:rsidRPr="00C3561F" w:rsidP="00CF066B">
      <w:pPr>
        <w:ind w:firstLine="567"/>
        <w:jc w:val="center"/>
        <w:rPr>
          <w:color w:val="000000"/>
          <w:sz w:val="16"/>
          <w:szCs w:val="16"/>
        </w:rPr>
      </w:pPr>
      <w:r w:rsidRPr="00C3561F">
        <w:rPr>
          <w:color w:val="000000"/>
          <w:sz w:val="16"/>
          <w:szCs w:val="16"/>
        </w:rPr>
        <w:t xml:space="preserve">у с т а н о в и </w:t>
      </w:r>
      <w:r w:rsidRPr="00C3561F">
        <w:rPr>
          <w:color w:val="000000"/>
          <w:sz w:val="16"/>
          <w:szCs w:val="16"/>
        </w:rPr>
        <w:t>л</w:t>
      </w:r>
      <w:r w:rsidRPr="00C3561F">
        <w:rPr>
          <w:color w:val="000000"/>
          <w:sz w:val="16"/>
          <w:szCs w:val="16"/>
        </w:rPr>
        <w:t>:</w:t>
      </w:r>
    </w:p>
    <w:p w:rsidR="00A60395" w:rsidRPr="00C3561F" w:rsidP="00CF066B">
      <w:pPr>
        <w:ind w:firstLine="567"/>
        <w:jc w:val="center"/>
        <w:rPr>
          <w:color w:val="000000"/>
          <w:sz w:val="16"/>
          <w:szCs w:val="16"/>
        </w:rPr>
      </w:pPr>
    </w:p>
    <w:p w:rsidR="00CF066B" w:rsidRPr="00C3561F" w:rsidP="00DE7ADB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 xml:space="preserve">В отношении Калиниченко Г.О. </w:t>
      </w:r>
      <w:r w:rsidRPr="00C3561F" w:rsidR="00A60395">
        <w:rPr>
          <w:sz w:val="16"/>
          <w:szCs w:val="16"/>
          <w:shd w:val="clear" w:color="auto" w:fill="FFFFFF"/>
        </w:rPr>
        <w:t>…</w:t>
      </w:r>
      <w:r w:rsidRPr="00C3561F">
        <w:rPr>
          <w:sz w:val="16"/>
          <w:szCs w:val="16"/>
          <w:shd w:val="clear" w:color="auto" w:fill="FFFFFF"/>
        </w:rPr>
        <w:t xml:space="preserve"> года составлен протокол об административном </w:t>
      </w:r>
      <w:r w:rsidRPr="00C3561F" w:rsidR="00A60395">
        <w:rPr>
          <w:sz w:val="16"/>
          <w:szCs w:val="16"/>
          <w:shd w:val="clear" w:color="auto" w:fill="FFFFFF"/>
        </w:rPr>
        <w:t>…</w:t>
      </w:r>
      <w:r w:rsidRPr="00C3561F">
        <w:rPr>
          <w:sz w:val="16"/>
          <w:szCs w:val="16"/>
          <w:shd w:val="clear" w:color="auto" w:fill="FFFFFF"/>
        </w:rPr>
        <w:t xml:space="preserve"> по ч. 2 ст. 12.7 КоАП РФ за </w:t>
      </w:r>
      <w:r w:rsidRPr="00C3561F">
        <w:rPr>
          <w:color w:val="000000"/>
          <w:sz w:val="16"/>
          <w:szCs w:val="16"/>
          <w:shd w:val="clear" w:color="auto" w:fill="FFFFFF"/>
        </w:rPr>
        <w:t>управление транспортным средством водителем, лишенным права управления транспортными средствами.</w:t>
      </w:r>
    </w:p>
    <w:p w:rsidR="00CF066B" w:rsidRPr="00C3561F" w:rsidP="00DE7ADB">
      <w:pPr>
        <w:ind w:firstLine="567"/>
        <w:jc w:val="both"/>
        <w:rPr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>В судебном заседании Калиниченко Г.О. признал свою вину, с административным правонарушением согласился, при этом указал, что не знал, что срок, связанный с лишением права управления транспортными средствами начинает течь с момента сдачи водительского удостоверения, а также указал на то, что управлял транспортным средством в связи с возникшими обстоятельствами, а именно тем, что находящийся до этого времени человек, который управлял</w:t>
      </w:r>
      <w:r w:rsidRPr="00C3561F">
        <w:rPr>
          <w:sz w:val="16"/>
          <w:szCs w:val="16"/>
          <w:shd w:val="clear" w:color="auto" w:fill="FFFFFF"/>
        </w:rPr>
        <w:t xml:space="preserve"> транспортным средством плохо себя </w:t>
      </w:r>
      <w:r w:rsidRPr="00C3561F">
        <w:rPr>
          <w:sz w:val="16"/>
          <w:szCs w:val="16"/>
          <w:shd w:val="clear" w:color="auto" w:fill="FFFFFF"/>
        </w:rPr>
        <w:t>чувствовал и ему пришлось</w:t>
      </w:r>
      <w:r w:rsidRPr="00C3561F">
        <w:rPr>
          <w:sz w:val="16"/>
          <w:szCs w:val="16"/>
          <w:shd w:val="clear" w:color="auto" w:fill="FFFFFF"/>
        </w:rPr>
        <w:t xml:space="preserve"> сесть за руль автомобиля, что бы избежать возможных последствий, при этом не отрицал, что когда он был остановлен сотрудниками ДПС ГИБДД он управлял транспортным средством, просил в случае назначения наказания назначить ему наказание в виде обязательных работ в минимальном размере.</w:t>
      </w:r>
    </w:p>
    <w:p w:rsidR="00CF066B" w:rsidRPr="00C3561F" w:rsidP="00DE7ADB">
      <w:pPr>
        <w:ind w:firstLine="567"/>
        <w:jc w:val="both"/>
        <w:rPr>
          <w:color w:val="FF0000"/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>Исследовав материалы дела, выслушав мнение Калиниченко Г.О., мировой судья приходит к следующим выводам.</w:t>
      </w:r>
    </w:p>
    <w:p w:rsidR="00CF066B" w:rsidRPr="00C3561F" w:rsidP="00DE7ADB">
      <w:pPr>
        <w:ind w:firstLine="567"/>
        <w:jc w:val="both"/>
        <w:rPr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 xml:space="preserve">Постановлением судьи Сакского горрайонного суда Республики Крым от </w:t>
      </w:r>
      <w:r w:rsidRPr="00C3561F" w:rsidR="00C3561F">
        <w:rPr>
          <w:sz w:val="16"/>
          <w:szCs w:val="16"/>
          <w:shd w:val="clear" w:color="auto" w:fill="FFFFFF"/>
        </w:rPr>
        <w:t>…</w:t>
      </w:r>
      <w:r w:rsidRPr="00C3561F">
        <w:rPr>
          <w:sz w:val="16"/>
          <w:szCs w:val="16"/>
          <w:shd w:val="clear" w:color="auto" w:fill="FFFFFF"/>
        </w:rPr>
        <w:t xml:space="preserve"> года по делу №5-112/2014 Калиниченко Г.О. признан виновным в совершении административного правонарушения, предусмотренного ч. 1 ст. 12.8 КоАП РФ и ему назначено наказание в виде лишения права управления транспортными средствами на срок 1 год 6 месяцев.</w:t>
      </w:r>
    </w:p>
    <w:p w:rsidR="00CF066B" w:rsidRPr="00C3561F" w:rsidP="00DE7ADB">
      <w:pPr>
        <w:ind w:firstLine="567"/>
        <w:jc w:val="both"/>
        <w:rPr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 xml:space="preserve">Постановление вступило в законную силу </w:t>
      </w:r>
      <w:r w:rsidRPr="00C3561F" w:rsidR="00C3561F">
        <w:rPr>
          <w:sz w:val="16"/>
          <w:szCs w:val="16"/>
          <w:shd w:val="clear" w:color="auto" w:fill="FFFFFF"/>
        </w:rPr>
        <w:t>…</w:t>
      </w:r>
      <w:r w:rsidRPr="00C3561F">
        <w:rPr>
          <w:sz w:val="16"/>
          <w:szCs w:val="16"/>
          <w:shd w:val="clear" w:color="auto" w:fill="FFFFFF"/>
        </w:rPr>
        <w:t xml:space="preserve"> года.</w:t>
      </w:r>
    </w:p>
    <w:p w:rsidR="00CF066B" w:rsidRPr="00C3561F" w:rsidP="00DE7ADB">
      <w:pPr>
        <w:shd w:val="clear" w:color="auto" w:fill="FFFFFF"/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В соответствии со </w:t>
      </w:r>
      <w:hyperlink r:id="rId4" w:history="1">
        <w:r w:rsidRPr="00C3561F">
          <w:rPr>
            <w:sz w:val="16"/>
            <w:szCs w:val="16"/>
          </w:rPr>
          <w:t>ст. 32.7 КоАП РФ</w:t>
        </w:r>
      </w:hyperlink>
      <w:r w:rsidRPr="00C3561F">
        <w:rPr>
          <w:sz w:val="16"/>
          <w:szCs w:val="16"/>
        </w:rPr>
        <w:t xml:space="preserve">, в  течение трех рабочих дней со дня вступления в законную силу постановления о назначении административного наказания он  должен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CF066B" w:rsidRPr="00C3561F" w:rsidP="00DE7ADB">
      <w:pPr>
        <w:ind w:firstLine="567"/>
        <w:jc w:val="both"/>
        <w:rPr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 xml:space="preserve">Согласно материалов дела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года в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</w:t>
      </w:r>
      <w:r w:rsidRPr="00C3561F">
        <w:rPr>
          <w:sz w:val="16"/>
          <w:szCs w:val="16"/>
        </w:rPr>
        <w:t>в</w:t>
      </w:r>
      <w:r w:rsidRPr="00C3561F">
        <w:rPr>
          <w:sz w:val="16"/>
          <w:szCs w:val="16"/>
        </w:rPr>
        <w:t xml:space="preserve">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Калиниченко Г</w:t>
      </w:r>
      <w:r w:rsidRPr="00C3561F" w:rsidR="00C3561F">
        <w:rPr>
          <w:sz w:val="16"/>
          <w:szCs w:val="16"/>
        </w:rPr>
        <w:t>.</w:t>
      </w:r>
      <w:r w:rsidRPr="00C3561F">
        <w:rPr>
          <w:sz w:val="16"/>
          <w:szCs w:val="16"/>
        </w:rPr>
        <w:t xml:space="preserve"> О</w:t>
      </w:r>
      <w:r w:rsidRPr="00C3561F" w:rsidR="00C3561F">
        <w:rPr>
          <w:sz w:val="16"/>
          <w:szCs w:val="16"/>
        </w:rPr>
        <w:t>.</w:t>
      </w:r>
      <w:r w:rsidRPr="00C3561F">
        <w:rPr>
          <w:sz w:val="16"/>
          <w:szCs w:val="16"/>
        </w:rPr>
        <w:t xml:space="preserve"> управлял  транспортным  средством  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 государственный регистрационный знак 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 будучи  лишённым  права  управления  транспортными  средствами, чем  нарушил п. 2.1.1 ПДД РФ </w:t>
      </w:r>
      <w:r w:rsidRPr="00C3561F">
        <w:rPr>
          <w:sz w:val="16"/>
          <w:szCs w:val="16"/>
          <w:shd w:val="clear" w:color="auto" w:fill="FFFFFF"/>
        </w:rPr>
        <w:t>и был остановлен по указанному адресу.</w:t>
      </w:r>
    </w:p>
    <w:p w:rsidR="00CF066B" w:rsidRPr="00C3561F" w:rsidP="00DE7ADB">
      <w:pPr>
        <w:ind w:firstLine="567"/>
        <w:jc w:val="both"/>
        <w:rPr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 xml:space="preserve">Калиниченко Г.О. отстранен от управления транспортным средством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 государственный регистрационный знак </w:t>
      </w:r>
      <w:r w:rsidRPr="00C3561F" w:rsidR="00C3561F">
        <w:rPr>
          <w:sz w:val="16"/>
          <w:szCs w:val="16"/>
        </w:rPr>
        <w:t>…</w:t>
      </w:r>
      <w:r w:rsidRPr="00C3561F">
        <w:rPr>
          <w:color w:val="FF0000"/>
          <w:sz w:val="16"/>
          <w:szCs w:val="16"/>
        </w:rPr>
        <w:t xml:space="preserve"> </w:t>
      </w:r>
      <w:r w:rsidRPr="00C3561F">
        <w:rPr>
          <w:sz w:val="16"/>
          <w:szCs w:val="16"/>
        </w:rPr>
        <w:t xml:space="preserve">при осуществлении видеозаписи, о чем составлен протокол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от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года, копию протокола Калиниченко Г.О. получил, </w:t>
      </w:r>
      <w:r w:rsidRPr="00C3561F">
        <w:rPr>
          <w:sz w:val="16"/>
          <w:szCs w:val="16"/>
          <w:shd w:val="clear" w:color="auto" w:fill="FFFFFF"/>
        </w:rPr>
        <w:t>что подтверждается его подписью.</w:t>
      </w:r>
    </w:p>
    <w:p w:rsidR="00CF066B" w:rsidRPr="00C3561F" w:rsidP="00DE7ADB">
      <w:pPr>
        <w:ind w:firstLine="567"/>
        <w:jc w:val="both"/>
        <w:rPr>
          <w:sz w:val="16"/>
          <w:szCs w:val="16"/>
          <w:shd w:val="clear" w:color="auto" w:fill="FFFFFF"/>
        </w:rPr>
      </w:pPr>
      <w:r w:rsidRPr="00C3561F">
        <w:rPr>
          <w:sz w:val="16"/>
          <w:szCs w:val="16"/>
          <w:shd w:val="clear" w:color="auto" w:fill="FFFFFF"/>
        </w:rPr>
        <w:t xml:space="preserve">У Калиниченко Г.О. было изъято водительское удостоверение </w:t>
      </w:r>
      <w:r w:rsidRPr="00C3561F" w:rsidR="00C3561F">
        <w:rPr>
          <w:sz w:val="16"/>
          <w:szCs w:val="16"/>
          <w:shd w:val="clear" w:color="auto" w:fill="FFFFFF"/>
        </w:rPr>
        <w:t>…</w:t>
      </w:r>
      <w:r w:rsidRPr="00C3561F">
        <w:rPr>
          <w:sz w:val="16"/>
          <w:szCs w:val="16"/>
          <w:shd w:val="clear" w:color="auto" w:fill="FFFFFF"/>
        </w:rPr>
        <w:t xml:space="preserve">, о чем составлен протокол </w:t>
      </w:r>
      <w:r w:rsidRPr="00C3561F" w:rsidR="00C3561F">
        <w:rPr>
          <w:sz w:val="16"/>
          <w:szCs w:val="16"/>
          <w:shd w:val="clear" w:color="auto" w:fill="FFFFFF"/>
        </w:rPr>
        <w:t>…</w:t>
      </w:r>
      <w:r w:rsidRPr="00C3561F">
        <w:rPr>
          <w:sz w:val="16"/>
          <w:szCs w:val="16"/>
          <w:shd w:val="clear" w:color="auto" w:fill="FFFFFF"/>
        </w:rPr>
        <w:t xml:space="preserve"> от </w:t>
      </w:r>
      <w:r w:rsidRPr="00C3561F" w:rsidR="00C3561F">
        <w:rPr>
          <w:sz w:val="16"/>
          <w:szCs w:val="16"/>
          <w:shd w:val="clear" w:color="auto" w:fill="FFFFFF"/>
        </w:rPr>
        <w:t>…</w:t>
      </w:r>
      <w:r w:rsidRPr="00C3561F">
        <w:rPr>
          <w:sz w:val="16"/>
          <w:szCs w:val="16"/>
          <w:shd w:val="clear" w:color="auto" w:fill="FFFFFF"/>
        </w:rPr>
        <w:t xml:space="preserve"> года.</w:t>
      </w:r>
    </w:p>
    <w:p w:rsidR="00CF066B" w:rsidRPr="00C3561F" w:rsidP="00DE7ADB">
      <w:pPr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Факт  совершения   правонарушения  и  вина    Калиниченко Г.О.  в  совершении вышеуказанного административного правонарушения, подтверждается  совокупностью собранных  по  делу доказательств: </w:t>
      </w:r>
    </w:p>
    <w:p w:rsidR="00CF066B" w:rsidRPr="00C3561F" w:rsidP="00DE7ADB">
      <w:pPr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- протоколом об административном правонарушении </w:t>
      </w:r>
      <w:r w:rsidRPr="00C3561F">
        <w:rPr>
          <w:color w:val="000000"/>
          <w:sz w:val="16"/>
          <w:szCs w:val="16"/>
        </w:rPr>
        <w:t xml:space="preserve"> </w:t>
      </w:r>
      <w:r w:rsidRPr="00C3561F" w:rsidR="00C3561F">
        <w:rPr>
          <w:color w:val="000000"/>
          <w:sz w:val="16"/>
          <w:szCs w:val="16"/>
        </w:rPr>
        <w:t>…</w:t>
      </w:r>
      <w:r w:rsidRPr="00C3561F">
        <w:rPr>
          <w:color w:val="000000"/>
          <w:sz w:val="16"/>
          <w:szCs w:val="16"/>
        </w:rPr>
        <w:t xml:space="preserve">  от  </w:t>
      </w:r>
      <w:r w:rsidRPr="00C3561F" w:rsidR="00C3561F">
        <w:rPr>
          <w:color w:val="000000"/>
          <w:sz w:val="16"/>
          <w:szCs w:val="16"/>
        </w:rPr>
        <w:t>…</w:t>
      </w:r>
      <w:r w:rsidRPr="00C3561F">
        <w:rPr>
          <w:color w:val="000000"/>
          <w:sz w:val="16"/>
          <w:szCs w:val="16"/>
        </w:rPr>
        <w:t xml:space="preserve"> года  (</w:t>
      </w:r>
      <w:r w:rsidRPr="00C3561F">
        <w:rPr>
          <w:color w:val="000000"/>
          <w:sz w:val="16"/>
          <w:szCs w:val="16"/>
        </w:rPr>
        <w:t>л.д</w:t>
      </w:r>
      <w:r w:rsidRPr="00C3561F">
        <w:rPr>
          <w:color w:val="000000"/>
          <w:sz w:val="16"/>
          <w:szCs w:val="16"/>
        </w:rPr>
        <w:t>. 1);</w:t>
      </w:r>
    </w:p>
    <w:p w:rsidR="00CF066B" w:rsidRPr="00C3561F" w:rsidP="00DE7ADB">
      <w:pPr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-  протоколом об отстранении от управления транспортным средством №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от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года (</w:t>
      </w:r>
      <w:r w:rsidRPr="00C3561F">
        <w:rPr>
          <w:sz w:val="16"/>
          <w:szCs w:val="16"/>
        </w:rPr>
        <w:t>л.д</w:t>
      </w:r>
      <w:r w:rsidRPr="00C3561F">
        <w:rPr>
          <w:sz w:val="16"/>
          <w:szCs w:val="16"/>
        </w:rPr>
        <w:t>.  6);</w:t>
      </w:r>
    </w:p>
    <w:p w:rsidR="00CF066B" w:rsidRPr="00C3561F" w:rsidP="00DE7ADB">
      <w:pPr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- копией о задержании транспортного средства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от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года (</w:t>
      </w:r>
      <w:r w:rsidRPr="00C3561F">
        <w:rPr>
          <w:sz w:val="16"/>
          <w:szCs w:val="16"/>
        </w:rPr>
        <w:t>л.д</w:t>
      </w:r>
      <w:r w:rsidRPr="00C3561F">
        <w:rPr>
          <w:sz w:val="16"/>
          <w:szCs w:val="16"/>
        </w:rPr>
        <w:t>. 8);</w:t>
      </w:r>
    </w:p>
    <w:p w:rsidR="00CF066B" w:rsidRPr="00C3561F" w:rsidP="00DE7ADB">
      <w:pPr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-  копией  постановления  судьи Сакскогогоррайонного суда Республики Крым  от </w:t>
      </w:r>
      <w:r w:rsidRPr="00C3561F" w:rsidR="00C3561F">
        <w:rPr>
          <w:sz w:val="16"/>
          <w:szCs w:val="16"/>
        </w:rPr>
        <w:t>…</w:t>
      </w:r>
      <w:r w:rsidRPr="00C3561F">
        <w:rPr>
          <w:sz w:val="16"/>
          <w:szCs w:val="16"/>
        </w:rPr>
        <w:t xml:space="preserve"> года  о привлечении  Калиниченко Г.О.  к административной ответственности  по ч. 1 ст. 12.8 КоАП РФ (л.д. 3-5);</w:t>
      </w:r>
    </w:p>
    <w:p w:rsidR="00CF066B" w:rsidRPr="00C3561F" w:rsidP="00DE7ADB">
      <w:pPr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C3561F">
        <w:rPr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CF066B" w:rsidRPr="00C3561F" w:rsidP="00DE7ADB">
      <w:pPr>
        <w:shd w:val="clear" w:color="auto" w:fill="FFFFFF"/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Все процессуальные документы предъявлялись Калиниченко Г.О. для ознакомления и подписания, и он имел возможность изложить в них свои замечания и возражения.</w:t>
      </w:r>
    </w:p>
    <w:p w:rsidR="00CF066B" w:rsidRPr="00C3561F" w:rsidP="00DE7ADB">
      <w:pPr>
        <w:shd w:val="clear" w:color="auto" w:fill="FFFFFF"/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CF066B" w:rsidRPr="00C3561F" w:rsidP="00DE7ADB">
      <w:pPr>
        <w:shd w:val="clear" w:color="auto" w:fill="FFFFFF"/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Все процессуальные действия в отношении Калиниченко Г.О.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CF066B" w:rsidRPr="00C3561F" w:rsidP="00DE7ADB">
      <w:pPr>
        <w:shd w:val="clear" w:color="auto" w:fill="FFFFFF"/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Действия Калиниченко Г.О. правильно квалифицированы по ч. 2 </w:t>
      </w:r>
      <w:hyperlink r:id="rId5" w:history="1">
        <w:r w:rsidRPr="00C3561F">
          <w:rPr>
            <w:sz w:val="16"/>
            <w:szCs w:val="16"/>
          </w:rPr>
          <w:t>ст. 12.7 КоАП РФ</w:t>
        </w:r>
      </w:hyperlink>
      <w:r w:rsidRPr="00C3561F">
        <w:rPr>
          <w:sz w:val="16"/>
          <w:szCs w:val="16"/>
        </w:rPr>
        <w:t xml:space="preserve">,  как </w:t>
      </w:r>
      <w:r w:rsidRPr="00C3561F">
        <w:rPr>
          <w:color w:val="000000"/>
          <w:sz w:val="16"/>
          <w:szCs w:val="16"/>
          <w:shd w:val="clear" w:color="auto" w:fill="FFFFFF"/>
        </w:rPr>
        <w:t>управление транспортным средством водителем, лишенным права управления транспортными средствами.</w:t>
      </w:r>
    </w:p>
    <w:p w:rsidR="00CF066B" w:rsidRPr="00C3561F" w:rsidP="00DE7ADB">
      <w:pPr>
        <w:shd w:val="clear" w:color="auto" w:fill="FFFFFF"/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</w:t>
      </w:r>
      <w:r w:rsidRPr="00C3561F">
        <w:rPr>
          <w:color w:val="FF0000"/>
          <w:sz w:val="16"/>
          <w:szCs w:val="16"/>
          <w:shd w:val="clear" w:color="auto" w:fill="FFFFFF"/>
        </w:rPr>
        <w:t xml:space="preserve"> </w:t>
      </w:r>
      <w:r w:rsidRPr="00C3561F">
        <w:rPr>
          <w:sz w:val="16"/>
          <w:szCs w:val="16"/>
        </w:rPr>
        <w:t>Калиниченко Г.О. 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C3561F">
        <w:rPr>
          <w:sz w:val="16"/>
          <w:szCs w:val="16"/>
        </w:rPr>
        <w:t xml:space="preserve"> все процессуальные действия были осуществлены в присутствии понятых, которые своими подписями в соответствующих документах удостоверили данный факт.</w:t>
      </w:r>
    </w:p>
    <w:p w:rsidR="00CF066B" w:rsidRPr="00C3561F" w:rsidP="00DE7ADB">
      <w:pPr>
        <w:shd w:val="clear" w:color="auto" w:fill="FFFFFF"/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При назначении наказания Калиниченко Г.О.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обязательных работ.</w:t>
      </w:r>
    </w:p>
    <w:p w:rsidR="00B356C2" w:rsidRPr="00C3561F" w:rsidP="00DE7ADB">
      <w:pPr>
        <w:ind w:firstLine="567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На основании </w:t>
      </w:r>
      <w:r w:rsidRPr="00C3561F">
        <w:rPr>
          <w:sz w:val="16"/>
          <w:szCs w:val="16"/>
        </w:rPr>
        <w:t>изложенного</w:t>
      </w:r>
      <w:r w:rsidRPr="00C3561F">
        <w:rPr>
          <w:sz w:val="16"/>
          <w:szCs w:val="16"/>
        </w:rPr>
        <w:t>, руководствуясь ст.ст. 12.7, 29.9-29.11 КоАП РФ, судья</w:t>
      </w:r>
    </w:p>
    <w:p w:rsidR="00B356C2" w:rsidRPr="00C3561F" w:rsidP="005B052B">
      <w:pPr>
        <w:ind w:firstLine="567"/>
        <w:jc w:val="center"/>
        <w:rPr>
          <w:sz w:val="16"/>
          <w:szCs w:val="16"/>
        </w:rPr>
      </w:pPr>
      <w:r w:rsidRPr="00C3561F">
        <w:rPr>
          <w:sz w:val="16"/>
          <w:szCs w:val="16"/>
        </w:rPr>
        <w:t>П</w:t>
      </w:r>
      <w:r w:rsidRPr="00C3561F">
        <w:rPr>
          <w:sz w:val="16"/>
          <w:szCs w:val="16"/>
        </w:rPr>
        <w:t xml:space="preserve"> О С Т А Н О В И Л :</w:t>
      </w:r>
    </w:p>
    <w:p w:rsidR="00B356C2" w:rsidRPr="00C3561F" w:rsidP="005B052B">
      <w:pPr>
        <w:ind w:firstLine="567"/>
        <w:jc w:val="both"/>
        <w:rPr>
          <w:sz w:val="16"/>
          <w:szCs w:val="16"/>
        </w:rPr>
      </w:pPr>
    </w:p>
    <w:p w:rsidR="00DE7ADB" w:rsidRPr="00C3561F" w:rsidP="00DE7ADB">
      <w:pPr>
        <w:ind w:firstLine="851"/>
        <w:jc w:val="both"/>
        <w:rPr>
          <w:sz w:val="16"/>
          <w:szCs w:val="16"/>
          <w:shd w:val="clear" w:color="auto" w:fill="FFFFFF"/>
        </w:rPr>
      </w:pPr>
      <w:r w:rsidRPr="00C3561F">
        <w:rPr>
          <w:b/>
          <w:color w:val="000000"/>
          <w:sz w:val="16"/>
          <w:szCs w:val="16"/>
        </w:rPr>
        <w:t>Калиниченко  Г</w:t>
      </w:r>
      <w:r w:rsidRPr="00C3561F" w:rsidR="00C3561F">
        <w:rPr>
          <w:b/>
          <w:color w:val="000000"/>
          <w:sz w:val="16"/>
          <w:szCs w:val="16"/>
        </w:rPr>
        <w:t>.</w:t>
      </w:r>
      <w:r w:rsidRPr="00C3561F">
        <w:rPr>
          <w:b/>
          <w:color w:val="000000"/>
          <w:sz w:val="16"/>
          <w:szCs w:val="16"/>
        </w:rPr>
        <w:t xml:space="preserve"> </w:t>
      </w:r>
      <w:r w:rsidRPr="00C3561F">
        <w:rPr>
          <w:b/>
          <w:color w:val="000000"/>
          <w:sz w:val="16"/>
          <w:szCs w:val="16"/>
        </w:rPr>
        <w:t>О</w:t>
      </w:r>
      <w:r w:rsidRPr="00C3561F" w:rsidR="00C3561F">
        <w:rPr>
          <w:b/>
          <w:color w:val="000000"/>
          <w:sz w:val="16"/>
          <w:szCs w:val="16"/>
        </w:rPr>
        <w:t>.</w:t>
      </w:r>
      <w:r w:rsidRPr="00C3561F" w:rsidR="00B356C2">
        <w:rPr>
          <w:sz w:val="16"/>
          <w:szCs w:val="16"/>
        </w:rPr>
        <w:t>признать</w:t>
      </w:r>
      <w:r w:rsidRPr="00C3561F" w:rsidR="00B356C2">
        <w:rPr>
          <w:sz w:val="16"/>
          <w:szCs w:val="16"/>
        </w:rPr>
        <w:t xml:space="preserve">  виновным  в совершении административного правонарушения, предусмотренного частью 2 статьи 12.7 </w:t>
      </w:r>
      <w:r w:rsidRPr="00C3561F" w:rsidR="00B356C2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C3561F" w:rsidR="00B356C2">
        <w:rPr>
          <w:color w:val="000000"/>
          <w:sz w:val="16"/>
          <w:szCs w:val="16"/>
        </w:rPr>
        <w:t xml:space="preserve">, </w:t>
      </w:r>
      <w:r w:rsidRPr="00C3561F" w:rsidR="00B356C2">
        <w:rPr>
          <w:sz w:val="16"/>
          <w:szCs w:val="16"/>
        </w:rPr>
        <w:t xml:space="preserve"> и  назначить  ему   адми</w:t>
      </w:r>
      <w:r w:rsidRPr="00C3561F">
        <w:rPr>
          <w:sz w:val="16"/>
          <w:szCs w:val="16"/>
        </w:rPr>
        <w:t>нистративное наказание в  виде 100 (сто) часов о</w:t>
      </w:r>
      <w:r w:rsidRPr="00C3561F">
        <w:rPr>
          <w:sz w:val="16"/>
          <w:szCs w:val="16"/>
          <w:shd w:val="clear" w:color="auto" w:fill="FFFFFF"/>
        </w:rPr>
        <w:t>бязательных работ.</w:t>
      </w:r>
    </w:p>
    <w:p w:rsidR="00DE7ADB" w:rsidRPr="00C3561F" w:rsidP="00DE7ADB">
      <w:pPr>
        <w:ind w:firstLine="709"/>
        <w:jc w:val="both"/>
        <w:rPr>
          <w:sz w:val="16"/>
          <w:szCs w:val="16"/>
        </w:rPr>
      </w:pPr>
    </w:p>
    <w:p w:rsidR="00DE7ADB" w:rsidRPr="00C3561F" w:rsidP="00DE7ADB">
      <w:pPr>
        <w:ind w:firstLine="709"/>
        <w:jc w:val="both"/>
        <w:rPr>
          <w:sz w:val="16"/>
          <w:szCs w:val="16"/>
        </w:rPr>
      </w:pPr>
      <w:r w:rsidRPr="00C3561F">
        <w:rPr>
          <w:sz w:val="16"/>
          <w:szCs w:val="16"/>
        </w:rPr>
        <w:t xml:space="preserve">Разъяснить, что в соответствии со ст. 32.13 КоАП РФ 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>1. Постановление судьи о назначении</w:t>
      </w:r>
      <w:r w:rsidRPr="00C3561F">
        <w:rPr>
          <w:rStyle w:val="apple-converted-space"/>
          <w:sz w:val="16"/>
          <w:szCs w:val="16"/>
        </w:rPr>
        <w:t> </w:t>
      </w:r>
      <w:hyperlink r:id="rId6" w:anchor="dst3595" w:history="1">
        <w:r w:rsidRPr="00C3561F">
          <w:rPr>
            <w:rStyle w:val="Hyperlink"/>
            <w:sz w:val="16"/>
            <w:szCs w:val="16"/>
            <w:u w:val="none"/>
          </w:rPr>
          <w:t>обязательных работ</w:t>
        </w:r>
      </w:hyperlink>
      <w:r w:rsidRPr="00C3561F">
        <w:rPr>
          <w:rStyle w:val="apple-converted-space"/>
          <w:sz w:val="16"/>
          <w:szCs w:val="16"/>
        </w:rPr>
        <w:t> </w:t>
      </w:r>
      <w:r w:rsidRPr="00C3561F">
        <w:rPr>
          <w:rStyle w:val="blk"/>
          <w:sz w:val="16"/>
          <w:szCs w:val="16"/>
        </w:rPr>
        <w:t>исполняется судебным приставом-исполнителем в</w:t>
      </w:r>
      <w:r w:rsidRPr="00C3561F">
        <w:rPr>
          <w:rStyle w:val="apple-converted-space"/>
          <w:sz w:val="16"/>
          <w:szCs w:val="16"/>
        </w:rPr>
        <w:t> </w:t>
      </w:r>
      <w:hyperlink r:id="rId7" w:anchor="dst228" w:history="1">
        <w:r w:rsidRPr="00C3561F">
          <w:rPr>
            <w:rStyle w:val="Hyperlink"/>
            <w:sz w:val="16"/>
            <w:szCs w:val="16"/>
            <w:u w:val="none"/>
          </w:rPr>
          <w:t>порядке</w:t>
        </w:r>
      </w:hyperlink>
      <w:r w:rsidRPr="00C3561F">
        <w:rPr>
          <w:rStyle w:val="blk"/>
          <w:sz w:val="16"/>
          <w:szCs w:val="16"/>
        </w:rPr>
        <w:t>, установленном федеральным законодательством.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 xml:space="preserve">4. </w:t>
      </w:r>
      <w:r w:rsidRPr="00C3561F">
        <w:rPr>
          <w:rStyle w:val="blk"/>
          <w:sz w:val="16"/>
          <w:szCs w:val="16"/>
        </w:rPr>
        <w:t>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 xml:space="preserve">5. </w:t>
      </w:r>
      <w:r w:rsidRPr="00C3561F">
        <w:rPr>
          <w:rStyle w:val="blk"/>
          <w:sz w:val="16"/>
          <w:szCs w:val="1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</w:t>
      </w:r>
      <w:r w:rsidRPr="00C3561F">
        <w:rPr>
          <w:rStyle w:val="blk"/>
          <w:sz w:val="16"/>
          <w:szCs w:val="16"/>
        </w:rPr>
        <w:t>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</w:t>
      </w:r>
      <w:r w:rsidRPr="00C3561F">
        <w:rPr>
          <w:rStyle w:val="blk"/>
          <w:sz w:val="16"/>
          <w:szCs w:val="1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 xml:space="preserve">11. </w:t>
      </w:r>
      <w:r w:rsidRPr="00C3561F">
        <w:rPr>
          <w:rStyle w:val="blk"/>
          <w:sz w:val="16"/>
          <w:szCs w:val="1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DE7ADB" w:rsidRPr="00C3561F" w:rsidP="00DE7ADB">
      <w:pPr>
        <w:shd w:val="clear" w:color="auto" w:fill="FFFFFF"/>
        <w:ind w:firstLine="547"/>
        <w:jc w:val="both"/>
        <w:rPr>
          <w:sz w:val="16"/>
          <w:szCs w:val="16"/>
        </w:rPr>
      </w:pPr>
      <w:r w:rsidRPr="00C3561F">
        <w:rPr>
          <w:rStyle w:val="blk"/>
          <w:sz w:val="16"/>
          <w:szCs w:val="16"/>
        </w:rPr>
        <w:t xml:space="preserve">12. </w:t>
      </w:r>
      <w:r w:rsidRPr="00C3561F">
        <w:rPr>
          <w:rStyle w:val="blk"/>
          <w:sz w:val="16"/>
          <w:szCs w:val="1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C3561F">
        <w:rPr>
          <w:rStyle w:val="blk"/>
          <w:sz w:val="16"/>
          <w:szCs w:val="16"/>
        </w:rPr>
        <w:t xml:space="preserve"> составляет протокол об административном правонарушении, предусмотренном</w:t>
      </w:r>
      <w:r w:rsidRPr="00C3561F">
        <w:rPr>
          <w:rStyle w:val="apple-converted-space"/>
          <w:sz w:val="16"/>
          <w:szCs w:val="16"/>
        </w:rPr>
        <w:t> </w:t>
      </w:r>
      <w:hyperlink r:id="rId8" w:anchor="dst3624" w:history="1">
        <w:r w:rsidRPr="00C3561F">
          <w:rPr>
            <w:rStyle w:val="Hyperlink"/>
            <w:sz w:val="16"/>
            <w:szCs w:val="16"/>
            <w:u w:val="none"/>
          </w:rPr>
          <w:t>частью 4 статьи 20.25</w:t>
        </w:r>
      </w:hyperlink>
      <w:r w:rsidRPr="00C3561F">
        <w:rPr>
          <w:rStyle w:val="apple-converted-space"/>
          <w:sz w:val="16"/>
          <w:szCs w:val="16"/>
        </w:rPr>
        <w:t> </w:t>
      </w:r>
      <w:r w:rsidRPr="00C3561F">
        <w:rPr>
          <w:rStyle w:val="blk"/>
          <w:sz w:val="16"/>
          <w:szCs w:val="16"/>
        </w:rPr>
        <w:t>настоящего Кодекса.</w:t>
      </w:r>
    </w:p>
    <w:p w:rsidR="00DE7ADB" w:rsidRPr="00C3561F" w:rsidP="00DE7ADB">
      <w:pPr>
        <w:ind w:firstLine="708"/>
        <w:jc w:val="both"/>
        <w:rPr>
          <w:sz w:val="16"/>
          <w:szCs w:val="16"/>
        </w:rPr>
      </w:pPr>
    </w:p>
    <w:p w:rsidR="00DE7ADB" w:rsidRPr="00C3561F" w:rsidP="00DE7ADB">
      <w:pPr>
        <w:ind w:firstLine="708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14 Киевского судебного района города Симферополя.</w:t>
      </w:r>
    </w:p>
    <w:p w:rsidR="00DE7ADB" w:rsidRPr="00C3561F" w:rsidP="00DE7ADB">
      <w:pPr>
        <w:ind w:firstLine="708"/>
        <w:jc w:val="both"/>
        <w:rPr>
          <w:sz w:val="16"/>
          <w:szCs w:val="16"/>
        </w:rPr>
      </w:pPr>
    </w:p>
    <w:p w:rsidR="00DE7ADB" w:rsidRPr="00C3561F" w:rsidP="00DE7ADB">
      <w:pPr>
        <w:ind w:firstLine="708"/>
        <w:jc w:val="both"/>
        <w:rPr>
          <w:sz w:val="16"/>
          <w:szCs w:val="16"/>
        </w:rPr>
      </w:pPr>
      <w:r w:rsidRPr="00C3561F">
        <w:rPr>
          <w:sz w:val="16"/>
          <w:szCs w:val="16"/>
        </w:rPr>
        <w:t>Мировой судья</w:t>
      </w:r>
      <w:r w:rsidRPr="00C3561F">
        <w:rPr>
          <w:sz w:val="16"/>
          <w:szCs w:val="16"/>
        </w:rPr>
        <w:tab/>
      </w:r>
      <w:r w:rsidRPr="00C3561F">
        <w:rPr>
          <w:sz w:val="16"/>
          <w:szCs w:val="16"/>
        </w:rPr>
        <w:tab/>
      </w:r>
      <w:r w:rsidRPr="00C3561F">
        <w:rPr>
          <w:sz w:val="16"/>
          <w:szCs w:val="16"/>
        </w:rPr>
        <w:tab/>
      </w:r>
      <w:r w:rsidRPr="00C3561F">
        <w:rPr>
          <w:sz w:val="16"/>
          <w:szCs w:val="16"/>
        </w:rPr>
        <w:tab/>
      </w:r>
      <w:r w:rsidRPr="00C3561F">
        <w:rPr>
          <w:sz w:val="16"/>
          <w:szCs w:val="16"/>
        </w:rPr>
        <w:tab/>
      </w:r>
      <w:r w:rsidRPr="00C3561F">
        <w:rPr>
          <w:sz w:val="16"/>
          <w:szCs w:val="16"/>
        </w:rPr>
        <w:tab/>
      </w:r>
      <w:r w:rsidRPr="00C3561F">
        <w:rPr>
          <w:sz w:val="16"/>
          <w:szCs w:val="16"/>
        </w:rPr>
        <w:tab/>
      </w:r>
      <w:r w:rsidRPr="00C3561F">
        <w:rPr>
          <w:sz w:val="16"/>
          <w:szCs w:val="16"/>
        </w:rPr>
        <w:tab/>
        <w:t>Е.Ю. Клёпова</w:t>
      </w:r>
    </w:p>
    <w:p w:rsidR="00CF066B" w:rsidRPr="00C3561F" w:rsidP="005B052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CF066B" w:rsidRPr="00C3561F" w:rsidP="005B052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CF066B" w:rsidRPr="00C3561F" w:rsidP="005B052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sectPr w:rsidSect="00DE7A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51"/>
    <w:rsid w:val="00261021"/>
    <w:rsid w:val="003B5160"/>
    <w:rsid w:val="005B052B"/>
    <w:rsid w:val="0061185A"/>
    <w:rsid w:val="00637D6D"/>
    <w:rsid w:val="00740356"/>
    <w:rsid w:val="00A60395"/>
    <w:rsid w:val="00B356C2"/>
    <w:rsid w:val="00C3561F"/>
    <w:rsid w:val="00C70C51"/>
    <w:rsid w:val="00C86D45"/>
    <w:rsid w:val="00CF066B"/>
    <w:rsid w:val="00DE7ADB"/>
    <w:rsid w:val="00E554FF"/>
    <w:rsid w:val="00F931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356C2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a"/>
    <w:qFormat/>
    <w:rsid w:val="00B356C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356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DE7AD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E7ADB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rsid w:val="00DE7ADB"/>
  </w:style>
  <w:style w:type="paragraph" w:styleId="BalloonText">
    <w:name w:val="Balloon Text"/>
    <w:basedOn w:val="Normal"/>
    <w:link w:val="a0"/>
    <w:uiPriority w:val="99"/>
    <w:semiHidden/>
    <w:unhideWhenUsed/>
    <w:rsid w:val="00DE7AD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7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7_%D0%9A%D0%BE%D0%90%D0%9F_%D0%A0%D0%A4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://www.consultant.ru/document/cons_doc_LAW_34661/2aca8aa5b8ad750c58adc5478c2c272d0db597b8/" TargetMode="External" /><Relationship Id="rId7" Type="http://schemas.openxmlformats.org/officeDocument/2006/relationships/hyperlink" Target="http://www.consultant.ru/document/cons_doc_LAW_71450/37707645d3b04ddd250d6cdd19c54bd9662eae1b/" TargetMode="External" /><Relationship Id="rId8" Type="http://schemas.openxmlformats.org/officeDocument/2006/relationships/hyperlink" Target="http://www.consultant.ru/document/cons_doc_LAW_34661/c1bcab16c81eba5a2d9cafa87dd4a3abae6c079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