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217E4" w:rsidRPr="00F63A1A" w:rsidP="007136F9">
      <w:pPr>
        <w:pStyle w:val="Title"/>
        <w:ind w:firstLine="540"/>
        <w:jc w:val="right"/>
        <w:rPr>
          <w:b/>
          <w:szCs w:val="28"/>
        </w:rPr>
      </w:pPr>
      <w:r w:rsidRPr="00F63A1A">
        <w:rPr>
          <w:b/>
          <w:szCs w:val="28"/>
        </w:rPr>
        <w:t xml:space="preserve">     </w:t>
      </w:r>
    </w:p>
    <w:p w:rsidR="00D07868" w:rsidRPr="0049428D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>Д</w:t>
      </w:r>
      <w:r w:rsidRPr="0049428D">
        <w:rPr>
          <w:szCs w:val="28"/>
        </w:rPr>
        <w:t>ело № 5-14-</w:t>
      </w:r>
      <w:r w:rsidR="00FA6398">
        <w:rPr>
          <w:szCs w:val="28"/>
        </w:rPr>
        <w:t>309</w:t>
      </w:r>
      <w:r w:rsidRPr="0049428D">
        <w:rPr>
          <w:szCs w:val="28"/>
        </w:rPr>
        <w:t>/201</w:t>
      </w:r>
      <w:r w:rsidR="00684E3E">
        <w:rPr>
          <w:szCs w:val="28"/>
        </w:rPr>
        <w:t>8</w:t>
      </w:r>
    </w:p>
    <w:p w:rsidR="00D07868" w:rsidRPr="0049428D" w:rsidP="007136F9">
      <w:pPr>
        <w:pStyle w:val="Title"/>
        <w:ind w:firstLine="54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Pr="0049428D">
        <w:rPr>
          <w:szCs w:val="28"/>
        </w:rPr>
        <w:t xml:space="preserve"> </w:t>
      </w:r>
      <w:r>
        <w:rPr>
          <w:szCs w:val="28"/>
        </w:rPr>
        <w:t xml:space="preserve"> (</w:t>
      </w:r>
      <w:r w:rsidRPr="0049428D">
        <w:rPr>
          <w:szCs w:val="28"/>
        </w:rPr>
        <w:t>05-0</w:t>
      </w:r>
      <w:r w:rsidR="00FA6398">
        <w:rPr>
          <w:szCs w:val="28"/>
        </w:rPr>
        <w:t>309</w:t>
      </w:r>
      <w:r w:rsidRPr="0049428D">
        <w:rPr>
          <w:szCs w:val="28"/>
        </w:rPr>
        <w:t>/14/201</w:t>
      </w:r>
      <w:r w:rsidR="00684E3E">
        <w:rPr>
          <w:szCs w:val="28"/>
        </w:rPr>
        <w:t>8</w:t>
      </w:r>
      <w:r>
        <w:rPr>
          <w:szCs w:val="28"/>
        </w:rPr>
        <w:t>)</w:t>
      </w:r>
      <w:r w:rsidRPr="0049428D">
        <w:rPr>
          <w:szCs w:val="28"/>
        </w:rPr>
        <w:t xml:space="preserve">  </w:t>
      </w:r>
    </w:p>
    <w:p w:rsidR="00D07868" w:rsidRPr="0049428D" w:rsidP="007136F9">
      <w:pPr>
        <w:pStyle w:val="Title"/>
        <w:ind w:firstLine="540"/>
        <w:rPr>
          <w:szCs w:val="28"/>
        </w:rPr>
      </w:pPr>
      <w:r>
        <w:rPr>
          <w:szCs w:val="28"/>
        </w:rPr>
        <w:t xml:space="preserve">   </w:t>
      </w:r>
      <w:r w:rsidR="00867A7C">
        <w:rPr>
          <w:szCs w:val="28"/>
        </w:rPr>
        <w:t xml:space="preserve">  </w:t>
      </w:r>
      <w:r w:rsidRPr="0049428D">
        <w:rPr>
          <w:szCs w:val="28"/>
        </w:rPr>
        <w:t>П</w:t>
      </w:r>
      <w:r w:rsidRPr="0049428D">
        <w:rPr>
          <w:szCs w:val="28"/>
        </w:rPr>
        <w:t xml:space="preserve"> О С Т А Н О В Л Е Н И Е</w:t>
      </w:r>
    </w:p>
    <w:p w:rsidR="007136F9" w:rsidRPr="0049428D" w:rsidP="007136F9">
      <w:pPr>
        <w:pStyle w:val="Title"/>
        <w:ind w:firstLine="540"/>
        <w:rPr>
          <w:szCs w:val="28"/>
        </w:rPr>
      </w:pPr>
    </w:p>
    <w:p w:rsidR="00D07868" w:rsidRPr="0049428D" w:rsidP="007136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  сентября  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Pr="0049428D" w:rsid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D07868" w:rsidRPr="0049428D" w:rsidP="007136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428D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участка № 14 Киевского судебного района города Симферополя Республики Крым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</w:t>
      </w:r>
      <w:r w:rsidR="0028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021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7E4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>55/2)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рассмотрев дело об административном правонарушении, предусмотренном</w:t>
      </w:r>
      <w:r w:rsidRPr="0049428D" w:rsidR="00937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атьей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9428D" w:rsidR="002649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9428D" w:rsidR="00937FD7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>декса Российской Федерации об административных</w:t>
      </w:r>
      <w:r w:rsidR="007A3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правонарушениях,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Pr="004942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FA6398" w:rsidRPr="00625582" w:rsidP="000F7C4F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BC7825" w:rsidR="007A393F">
        <w:rPr>
          <w:rFonts w:ascii="Times New Roman" w:eastAsia="Times New Roman" w:hAnsi="Times New Roman" w:cs="Times New Roman"/>
          <w:b/>
          <w:sz w:val="28"/>
          <w:szCs w:val="28"/>
        </w:rPr>
        <w:t>иректора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автономного учреждения  Республики Крым «Симферопольское лесоохотничье хозяйство»</w:t>
      </w:r>
      <w:r w:rsidR="000F7C4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F7C4F">
        <w:rPr>
          <w:rFonts w:ascii="Times New Roman" w:eastAsia="Times New Roman" w:hAnsi="Times New Roman" w:cs="Times New Roman"/>
          <w:b/>
          <w:sz w:val="28"/>
          <w:szCs w:val="28"/>
        </w:rPr>
        <w:t>Энзель</w:t>
      </w:r>
      <w:r w:rsidR="000F7C4F">
        <w:rPr>
          <w:rFonts w:ascii="Times New Roman" w:eastAsia="Times New Roman" w:hAnsi="Times New Roman" w:cs="Times New Roman"/>
          <w:b/>
          <w:sz w:val="28"/>
          <w:szCs w:val="28"/>
        </w:rPr>
        <w:t xml:space="preserve"> В.В.</w:t>
      </w:r>
      <w:r w:rsidRPr="00BC7825" w:rsidR="007A393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F7C4F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Pr="00BC7825" w:rsidR="007A393F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 w:rsidR="00625582">
        <w:rPr>
          <w:rFonts w:ascii="Times New Roman" w:eastAsia="Times New Roman" w:hAnsi="Times New Roman" w:cs="Times New Roman"/>
          <w:sz w:val="28"/>
          <w:szCs w:val="28"/>
        </w:rPr>
        <w:t xml:space="preserve">ца </w:t>
      </w:r>
      <w:r w:rsidR="000F7C4F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="000F7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A393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7825" w:rsidR="007A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003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Pr="00BC7825" w:rsidR="007A393F">
        <w:rPr>
          <w:rFonts w:ascii="Times New Roman" w:hAnsi="Times New Roman" w:cs="Times New Roman"/>
          <w:sz w:val="28"/>
          <w:szCs w:val="28"/>
        </w:rPr>
        <w:t xml:space="preserve">  </w:t>
      </w:r>
      <w:r w:rsidR="00625582">
        <w:rPr>
          <w:rFonts w:ascii="Times New Roman" w:hAnsi="Times New Roman" w:cs="Times New Roman"/>
          <w:sz w:val="28"/>
          <w:szCs w:val="28"/>
        </w:rPr>
        <w:t>по  адресу:</w:t>
      </w:r>
      <w:r w:rsidR="000F7C4F">
        <w:rPr>
          <w:rFonts w:ascii="Times New Roman" w:hAnsi="Times New Roman" w:cs="Times New Roman"/>
          <w:sz w:val="28"/>
          <w:szCs w:val="28"/>
        </w:rPr>
        <w:t xml:space="preserve">     …  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5003">
        <w:rPr>
          <w:rFonts w:ascii="Times New Roman" w:hAnsi="Times New Roman" w:cs="Times New Roman"/>
          <w:sz w:val="28"/>
          <w:szCs w:val="28"/>
        </w:rPr>
        <w:t xml:space="preserve"> проживающего по адресу:</w:t>
      </w:r>
      <w:r w:rsidR="000F7C4F">
        <w:rPr>
          <w:rFonts w:ascii="Times New Roman" w:hAnsi="Times New Roman" w:cs="Times New Roman"/>
          <w:sz w:val="28"/>
          <w:szCs w:val="28"/>
        </w:rPr>
        <w:t xml:space="preserve"> … </w:t>
      </w:r>
      <w:r w:rsidR="00325003">
        <w:rPr>
          <w:rFonts w:ascii="Times New Roman" w:hAnsi="Times New Roman" w:cs="Times New Roman"/>
          <w:sz w:val="28"/>
          <w:szCs w:val="28"/>
        </w:rPr>
        <w:t>,</w:t>
      </w:r>
    </w:p>
    <w:p w:rsidR="007A393F" w:rsidP="007A39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393F" w:rsidRPr="007A393F" w:rsidP="007A39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E3E" w:rsidRPr="00684E3E" w:rsidP="00684E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Энзель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 w:rsidRPr="00BC7825" w:rsidR="007A393F">
        <w:rPr>
          <w:rFonts w:ascii="Times New Roman" w:eastAsia="Times New Roman" w:hAnsi="Times New Roman" w:cs="Times New Roman"/>
          <w:sz w:val="28"/>
          <w:szCs w:val="28"/>
        </w:rPr>
        <w:t>, являясь директором</w:t>
      </w:r>
      <w:r w:rsidR="00FA639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автономного учреждения Республики Крым</w:t>
      </w:r>
      <w:r w:rsidR="00685378">
        <w:rPr>
          <w:rFonts w:ascii="Times New Roman" w:eastAsia="Times New Roman" w:hAnsi="Times New Roman" w:cs="Times New Roman"/>
          <w:sz w:val="28"/>
          <w:szCs w:val="28"/>
        </w:rPr>
        <w:t xml:space="preserve"> «Симферопольское лесоохотничье хозяйство» (далее – ГАУ РК «Симферопольское ЛОХ»)</w:t>
      </w:r>
      <w:r w:rsidRPr="00BC7825" w:rsidR="007A393F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ого по адресу: …,</w:t>
      </w:r>
      <w:r w:rsidRPr="00BC7825" w:rsidR="007A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6F14CA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63">
        <w:rPr>
          <w:rFonts w:ascii="Times New Roman" w:eastAsia="Times New Roman" w:hAnsi="Times New Roman" w:cs="Times New Roman"/>
          <w:sz w:val="28"/>
          <w:szCs w:val="28"/>
        </w:rPr>
        <w:t xml:space="preserve"> органы Пенсионного фонда Российской Федерации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 сведе</w:t>
      </w:r>
      <w:r>
        <w:rPr>
          <w:rFonts w:ascii="Times New Roman" w:eastAsia="Times New Roman" w:hAnsi="Times New Roman" w:cs="Times New Roman"/>
          <w:sz w:val="28"/>
          <w:szCs w:val="28"/>
        </w:rPr>
        <w:t>ний (документов), необходимых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для  ведения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53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  декабрь</w:t>
      </w:r>
      <w:r w:rsidR="006F14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BD0B7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2017</w:t>
      </w:r>
      <w:r w:rsidRPr="00BD0B7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года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2.2 ст. 11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D22BA6">
        <w:rPr>
          <w:rFonts w:ascii="Times New Roman" w:hAnsi="Times New Roman" w:cs="Times New Roman"/>
          <w:sz w:val="28"/>
          <w:szCs w:val="28"/>
        </w:rPr>
        <w:t>я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7968" w:rsidRPr="0049428D" w:rsidP="00317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9428D" w:rsidR="003D154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428D" w:rsidR="005828B9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9428D" w:rsidR="005828B9">
        <w:rPr>
          <w:rFonts w:ascii="Times New Roman" w:eastAsia="Times New Roman" w:hAnsi="Times New Roman" w:cs="Times New Roman"/>
          <w:sz w:val="28"/>
          <w:szCs w:val="28"/>
        </w:rPr>
        <w:t xml:space="preserve"> 2.2 статьи 11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49428D" w:rsidR="005828B9">
        <w:rPr>
          <w:rFonts w:ascii="Times New Roman" w:eastAsia="Times New Roman" w:hAnsi="Times New Roman" w:cs="Times New Roman"/>
          <w:sz w:val="28"/>
          <w:szCs w:val="28"/>
        </w:rPr>
        <w:t xml:space="preserve"> Закона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49428D" w:rsidR="005828B9">
        <w:rPr>
          <w:rFonts w:ascii="Times New Roman" w:eastAsia="Times New Roman" w:hAnsi="Times New Roman" w:cs="Times New Roman"/>
          <w:sz w:val="28"/>
          <w:szCs w:val="28"/>
        </w:rPr>
        <w:t xml:space="preserve"> 27-ФЗ </w:t>
      </w:r>
      <w:r w:rsidRPr="0049428D" w:rsidR="00317EF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49428D" w:rsidR="00317EF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49428D" w:rsidR="00317EF7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49428D" w:rsidR="00317EF7">
        <w:rPr>
          <w:rFonts w:ascii="Times New Roman" w:hAnsi="Times New Roman" w:cs="Times New Roman"/>
          <w:sz w:val="28"/>
          <w:szCs w:val="28"/>
        </w:rPr>
        <w:t>я</w:t>
      </w:r>
      <w:r w:rsidRPr="0049428D" w:rsidR="00317EF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9428D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49428D" w:rsidR="00A12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страховой номер индивидуального лицевого счета;</w:t>
      </w:r>
      <w:r w:rsidRPr="0049428D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фамилию, имя и отчество;</w:t>
      </w:r>
      <w:r w:rsidRPr="0049428D" w:rsidR="00A12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6CC1" w:rsidRPr="0049428D" w:rsidP="007136F9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Отчёт по форме СЗВ-М </w:t>
      </w:r>
      <w:r w:rsidRPr="003954D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за </w:t>
      </w:r>
      <w:r w:rsidR="0068537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декабрь</w:t>
      </w:r>
      <w:r w:rsidRPr="003954DA" w:rsidR="00823F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954DA" w:rsidR="007A39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954DA">
        <w:rPr>
          <w:rFonts w:ascii="Times New Roman" w:eastAsia="Times New Roman" w:hAnsi="Times New Roman" w:cs="Times New Roman"/>
          <w:color w:val="FF0000"/>
          <w:sz w:val="28"/>
          <w:szCs w:val="28"/>
        </w:rPr>
        <w:t>201</w:t>
      </w:r>
      <w:r w:rsidRPr="003954DA" w:rsidR="00684E3E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378">
        <w:rPr>
          <w:rFonts w:ascii="Times New Roman" w:eastAsia="Times New Roman" w:hAnsi="Times New Roman" w:cs="Times New Roman"/>
          <w:sz w:val="28"/>
          <w:szCs w:val="28"/>
        </w:rPr>
        <w:t>ГАУ РК</w:t>
      </w:r>
      <w:r w:rsidR="009F6C62">
        <w:rPr>
          <w:rFonts w:ascii="Times New Roman" w:hAnsi="Times New Roman" w:cs="Times New Roman"/>
          <w:sz w:val="28"/>
          <w:szCs w:val="28"/>
        </w:rPr>
        <w:t xml:space="preserve"> «</w:t>
      </w:r>
      <w:r w:rsidR="00685378">
        <w:rPr>
          <w:rFonts w:ascii="Times New Roman" w:hAnsi="Times New Roman" w:cs="Times New Roman"/>
          <w:sz w:val="28"/>
          <w:szCs w:val="28"/>
        </w:rPr>
        <w:t>Симферопольское</w:t>
      </w:r>
      <w:r w:rsidR="00685378">
        <w:rPr>
          <w:rFonts w:ascii="Times New Roman" w:hAnsi="Times New Roman" w:cs="Times New Roman"/>
          <w:sz w:val="28"/>
          <w:szCs w:val="28"/>
        </w:rPr>
        <w:t xml:space="preserve"> ЛОХ</w:t>
      </w:r>
      <w:r w:rsidR="009F6C62">
        <w:rPr>
          <w:rFonts w:ascii="Times New Roman" w:hAnsi="Times New Roman" w:cs="Times New Roman"/>
          <w:sz w:val="28"/>
          <w:szCs w:val="28"/>
        </w:rPr>
        <w:t>»</w:t>
      </w:r>
      <w:r w:rsidR="009F6C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0217E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7E4">
        <w:rPr>
          <w:rFonts w:ascii="Times New Roman" w:eastAsia="Times New Roman" w:hAnsi="Times New Roman" w:cs="Times New Roman"/>
          <w:sz w:val="28"/>
          <w:szCs w:val="28"/>
        </w:rPr>
        <w:t xml:space="preserve">электронном  виде  по  телекоммуникационным  </w:t>
      </w:r>
      <w:r w:rsidR="000217E4">
        <w:rPr>
          <w:rFonts w:ascii="Times New Roman" w:eastAsia="Times New Roman" w:hAnsi="Times New Roman" w:cs="Times New Roman"/>
          <w:sz w:val="28"/>
          <w:szCs w:val="28"/>
        </w:rPr>
        <w:t xml:space="preserve">каналам  связи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378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582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6AF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25582">
        <w:rPr>
          <w:rFonts w:ascii="Times New Roman" w:eastAsia="Times New Roman" w:hAnsi="Times New Roman" w:cs="Times New Roman"/>
          <w:sz w:val="28"/>
          <w:szCs w:val="28"/>
        </w:rPr>
        <w:t>8</w:t>
      </w:r>
      <w:r w:rsidR="006936AF">
        <w:rPr>
          <w:rFonts w:ascii="Times New Roman" w:eastAsia="Times New Roman" w:hAnsi="Times New Roman" w:cs="Times New Roman"/>
          <w:sz w:val="28"/>
          <w:szCs w:val="28"/>
        </w:rPr>
        <w:t xml:space="preserve"> года, тогда </w:t>
      </w:r>
      <w:r w:rsidRPr="0049428D" w:rsidR="009835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428D" w:rsidR="005E7F53">
        <w:rPr>
          <w:rFonts w:ascii="Times New Roman" w:eastAsia="Times New Roman" w:hAnsi="Times New Roman" w:cs="Times New Roman"/>
          <w:sz w:val="28"/>
          <w:szCs w:val="28"/>
        </w:rPr>
        <w:t xml:space="preserve">ак  предельный срок для его предоставления 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625582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378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8537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9428D" w:rsidR="009835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003" w:rsidP="00277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685378">
        <w:rPr>
          <w:rFonts w:ascii="Times New Roman" w:eastAsia="Times New Roman" w:hAnsi="Times New Roman" w:cs="Times New Roman"/>
          <w:sz w:val="28"/>
          <w:szCs w:val="28"/>
        </w:rPr>
        <w:t xml:space="preserve"> ГАУ РК «Симферопольское ЛОХ» </w:t>
      </w:r>
      <w:r w:rsidR="00685378">
        <w:rPr>
          <w:rFonts w:ascii="Times New Roman" w:eastAsia="Times New Roman" w:hAnsi="Times New Roman" w:cs="Times New Roman"/>
          <w:sz w:val="28"/>
          <w:szCs w:val="28"/>
        </w:rPr>
        <w:t>Энзель</w:t>
      </w:r>
      <w:r w:rsidR="00685378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 его представитель по доверенности  </w:t>
      </w:r>
      <w:r>
        <w:rPr>
          <w:rFonts w:ascii="Times New Roman" w:eastAsia="Times New Roman" w:hAnsi="Times New Roman" w:cs="Times New Roman"/>
          <w:sz w:val="28"/>
          <w:szCs w:val="28"/>
        </w:rPr>
        <w:t>Крючкова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="0083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83546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46D"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  заседании  вину  не  признали  и  пояснили, что   в  учреждении имеется  штатный работник, занимающий должность специалиста по кадрам, который в силу своих обязанностей осуществляет отправку СЗВ-М посредством  сети  Интернет с использованием СБИС  и,   следовательно,  именно  это   лицо  должно   нести  ответственность  за  несвоевременную  сдачу  отчетности.  Кроме  того, пояснили, что  отчетность по форме СЗВ-М в электронном виде по телекоммуникационным каналам связи посредством  электронного документооборота   за  декабрь  2017  года  была  направлена  в  срок</w:t>
      </w:r>
      <w:r w:rsidR="00277C28">
        <w:rPr>
          <w:rFonts w:ascii="Times New Roman" w:eastAsia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  января  2018  года. Однако</w:t>
      </w:r>
      <w:r w:rsidR="00277C28">
        <w:rPr>
          <w:rFonts w:ascii="Times New Roman" w:eastAsia="Times New Roman" w:hAnsi="Times New Roman" w:cs="Times New Roman"/>
          <w:sz w:val="28"/>
          <w:szCs w:val="28"/>
        </w:rPr>
        <w:t xml:space="preserve"> по причине  того, что  в  отчетности  неверно был   указан отчетный период – «ноябрь 2017»,  она   не  была  принята  УФФ РФ г. Симферополь.</w:t>
      </w:r>
    </w:p>
    <w:p w:rsidR="0038331E" w:rsidP="003250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Выслушав  директора ГАУ РК «Симферопольский ЛОХ»,</w:t>
      </w:r>
      <w:r w:rsidR="0086117E">
        <w:rPr>
          <w:rFonts w:ascii="Times New Roman" w:hAnsi="Times New Roman" w:cs="Times New Roman"/>
          <w:sz w:val="28"/>
          <w:szCs w:val="28"/>
        </w:rPr>
        <w:t xml:space="preserve"> его представителя,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520E5">
        <w:rPr>
          <w:rFonts w:ascii="Times New Roman" w:hAnsi="Times New Roman" w:cs="Times New Roman"/>
          <w:sz w:val="28"/>
          <w:szCs w:val="28"/>
        </w:rPr>
        <w:t>зучив</w:t>
      </w:r>
      <w:r w:rsidR="00684E3E">
        <w:rPr>
          <w:rFonts w:ascii="Times New Roman" w:hAnsi="Times New Roman" w:cs="Times New Roman"/>
          <w:sz w:val="28"/>
          <w:szCs w:val="28"/>
        </w:rPr>
        <w:t xml:space="preserve">  материалы дела</w:t>
      </w:r>
      <w:r w:rsidR="00685378">
        <w:rPr>
          <w:rFonts w:ascii="Times New Roman" w:hAnsi="Times New Roman" w:cs="Times New Roman"/>
          <w:sz w:val="28"/>
          <w:szCs w:val="28"/>
        </w:rPr>
        <w:t xml:space="preserve">, мировой судья </w:t>
      </w:r>
      <w:r w:rsidRPr="0049428D">
        <w:rPr>
          <w:rFonts w:ascii="Times New Roman" w:hAnsi="Times New Roman" w:cs="Times New Roman"/>
          <w:sz w:val="28"/>
          <w:szCs w:val="28"/>
        </w:rPr>
        <w:t xml:space="preserve"> приходит к выводу</w:t>
      </w:r>
      <w:r w:rsidR="00684E3E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49428D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E74047">
        <w:rPr>
          <w:rFonts w:ascii="Times New Roman" w:hAnsi="Times New Roman" w:cs="Times New Roman"/>
          <w:sz w:val="28"/>
          <w:szCs w:val="28"/>
        </w:rPr>
        <w:t xml:space="preserve">действиях </w:t>
      </w:r>
      <w:r w:rsidR="007A393F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685378">
        <w:rPr>
          <w:rFonts w:ascii="Times New Roman" w:hAnsi="Times New Roman" w:cs="Times New Roman"/>
          <w:sz w:val="28"/>
          <w:szCs w:val="28"/>
        </w:rPr>
        <w:t xml:space="preserve"> ГАУ РК  «Симферопольское  ЛОХ</w:t>
      </w:r>
      <w:r w:rsidR="007A393F">
        <w:rPr>
          <w:rFonts w:ascii="Times New Roman" w:hAnsi="Times New Roman" w:cs="Times New Roman"/>
          <w:sz w:val="28"/>
          <w:szCs w:val="28"/>
        </w:rPr>
        <w:t>»</w:t>
      </w:r>
      <w:r w:rsidR="00685378">
        <w:rPr>
          <w:rFonts w:ascii="Times New Roman" w:hAnsi="Times New Roman" w:cs="Times New Roman"/>
          <w:sz w:val="28"/>
          <w:szCs w:val="28"/>
        </w:rPr>
        <w:t xml:space="preserve"> </w:t>
      </w:r>
      <w:r w:rsidR="00685378">
        <w:rPr>
          <w:rFonts w:ascii="Times New Roman" w:hAnsi="Times New Roman" w:cs="Times New Roman"/>
          <w:sz w:val="28"/>
          <w:szCs w:val="28"/>
        </w:rPr>
        <w:t>Энзель</w:t>
      </w:r>
      <w:r w:rsidR="00685378">
        <w:rPr>
          <w:rFonts w:ascii="Times New Roman" w:hAnsi="Times New Roman" w:cs="Times New Roman"/>
          <w:sz w:val="28"/>
          <w:szCs w:val="28"/>
        </w:rPr>
        <w:t xml:space="preserve"> В.В.</w:t>
      </w:r>
      <w:r w:rsidR="007A39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49428D">
        <w:rPr>
          <w:rFonts w:ascii="Times New Roman" w:hAnsi="Times New Roman" w:cs="Times New Roman"/>
          <w:sz w:val="28"/>
          <w:szCs w:val="28"/>
        </w:rPr>
        <w:t xml:space="preserve">усматривается </w:t>
      </w:r>
      <w:r w:rsidR="00684E3E">
        <w:rPr>
          <w:rFonts w:ascii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предусмотренный ст. 15.</w:t>
      </w:r>
      <w:r w:rsidRPr="0049428D" w:rsidR="00B67B0C">
        <w:rPr>
          <w:rFonts w:ascii="Times New Roman" w:hAnsi="Times New Roman" w:cs="Times New Roman"/>
          <w:sz w:val="28"/>
          <w:szCs w:val="28"/>
        </w:rPr>
        <w:t>33.2</w:t>
      </w:r>
      <w:r w:rsidRPr="0049428D">
        <w:rPr>
          <w:rFonts w:ascii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sz w:val="28"/>
          <w:szCs w:val="28"/>
        </w:rPr>
        <w:t>КоАП</w:t>
      </w:r>
      <w:r w:rsidRPr="0049428D">
        <w:rPr>
          <w:rFonts w:ascii="Times New Roman" w:hAnsi="Times New Roman" w:cs="Times New Roman"/>
          <w:sz w:val="28"/>
          <w:szCs w:val="28"/>
        </w:rPr>
        <w:t xml:space="preserve"> РФ</w:t>
      </w:r>
      <w:r w:rsidR="007A393F">
        <w:rPr>
          <w:rFonts w:ascii="Times New Roman" w:hAnsi="Times New Roman" w:cs="Times New Roman"/>
          <w:sz w:val="28"/>
          <w:szCs w:val="28"/>
        </w:rPr>
        <w:t xml:space="preserve">, выразившийся   в </w:t>
      </w:r>
      <w:r w:rsidRPr="0049428D" w:rsidR="0077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епредставлении</w:t>
      </w:r>
      <w:r w:rsidRPr="0049428D" w:rsidR="004D7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49428D" w:rsidR="004D7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 сведений (документов), необходимых для ведения индивидуального (персонифицированного) учета в системе обязат</w:t>
      </w:r>
      <w:r w:rsidR="00021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ельного пенсионного страхования</w:t>
      </w:r>
      <w:r w:rsidRPr="0049428D" w:rsidR="0077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77C28" w:rsidP="00277C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2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ст.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\t "_blank" </w:instrText>
      </w:r>
      <w:r>
        <w:fldChar w:fldCharType="separate"/>
      </w:r>
      <w:r w:rsidRPr="00F10D13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 xml:space="preserve">2.4 </w:t>
      </w:r>
      <w:r w:rsidRPr="00F10D13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КоАП</w:t>
      </w:r>
      <w:r>
        <w:fldChar w:fldCharType="end"/>
      </w:r>
      <w:r w:rsidRPr="00A62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77C28" w:rsidRPr="00277C28" w:rsidP="00277C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2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примечанию к данной статье,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</w:t>
      </w:r>
      <w:r w:rsidRPr="00A62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муниципальных </w:t>
      </w:r>
      <w:r w:rsidRPr="00A62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организациях</w:t>
      </w:r>
      <w:r w:rsidRPr="00A62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в Вооруженных Силах Российской Федерации, других войсках и воинских формированиях Российской Федерации. </w:t>
      </w:r>
    </w:p>
    <w:p w:rsidR="000217E4" w:rsidRPr="007516E3" w:rsidP="007516E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совершения  вышеуказанного правонарушения  д</w:t>
      </w:r>
      <w:r w:rsidR="007A393F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  ГАУ РК «Симферопольское ЛОХ»</w:t>
      </w:r>
      <w:r w:rsidR="007A39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A3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Энзель</w:t>
      </w:r>
      <w:r>
        <w:rPr>
          <w:rFonts w:ascii="Times New Roman" w:hAnsi="Times New Roman" w:cs="Times New Roman"/>
          <w:sz w:val="28"/>
          <w:szCs w:val="28"/>
        </w:rPr>
        <w:t xml:space="preserve">  В.В. </w:t>
      </w:r>
      <w:r w:rsidR="00F44FF9"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собранных по </w:t>
      </w:r>
      <w:r w:rsidRPr="0049428D" w:rsidR="0038331E">
        <w:rPr>
          <w:rFonts w:ascii="Times New Roman" w:hAnsi="Times New Roman" w:cs="Times New Roman"/>
          <w:sz w:val="28"/>
          <w:szCs w:val="28"/>
        </w:rPr>
        <w:t>делу доказательств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428D" w:rsidR="0038331E">
        <w:rPr>
          <w:rFonts w:ascii="Times New Roman" w:hAnsi="Times New Roman" w:cs="Times New Roman"/>
          <w:sz w:val="28"/>
          <w:szCs w:val="28"/>
        </w:rPr>
        <w:t xml:space="preserve"> </w:t>
      </w:r>
      <w:r w:rsidR="007A393F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0F7C4F">
        <w:rPr>
          <w:rFonts w:ascii="Times New Roman" w:hAnsi="Times New Roman" w:cs="Times New Roman"/>
          <w:sz w:val="28"/>
          <w:szCs w:val="28"/>
        </w:rPr>
        <w:t xml:space="preserve">№ … от  … </w:t>
      </w:r>
      <w:r w:rsidR="004F72AA">
        <w:rPr>
          <w:rFonts w:ascii="Times New Roman" w:hAnsi="Times New Roman" w:cs="Times New Roman"/>
          <w:sz w:val="28"/>
          <w:szCs w:val="28"/>
        </w:rPr>
        <w:t xml:space="preserve"> </w:t>
      </w:r>
      <w:r w:rsidR="007A393F">
        <w:rPr>
          <w:rFonts w:ascii="Times New Roman" w:hAnsi="Times New Roman" w:cs="Times New Roman"/>
          <w:sz w:val="28"/>
          <w:szCs w:val="28"/>
        </w:rPr>
        <w:t xml:space="preserve">(л.д. 1-2); </w:t>
      </w:r>
      <w:r w:rsidRPr="00D22BA6">
        <w:rPr>
          <w:rFonts w:ascii="Times New Roman" w:hAnsi="Times New Roman" w:cs="Times New Roman"/>
          <w:sz w:val="28"/>
          <w:szCs w:val="28"/>
        </w:rPr>
        <w:t>– данными АРМ Приема ПФР документов под</w:t>
      </w:r>
      <w:r w:rsidR="00867A7C">
        <w:rPr>
          <w:rFonts w:ascii="Times New Roman" w:hAnsi="Times New Roman" w:cs="Times New Roman"/>
          <w:sz w:val="28"/>
          <w:szCs w:val="28"/>
        </w:rPr>
        <w:t xml:space="preserve">анных </w:t>
      </w:r>
      <w:r>
        <w:rPr>
          <w:rFonts w:ascii="Times New Roman" w:hAnsi="Times New Roman" w:cs="Times New Roman"/>
          <w:sz w:val="28"/>
          <w:szCs w:val="28"/>
        </w:rPr>
        <w:t>ГАУ РК «Симферопольское ЛОХ»</w:t>
      </w:r>
      <w:r w:rsidRPr="00D22BA6">
        <w:rPr>
          <w:rFonts w:ascii="Times New Roman" w:hAnsi="Times New Roman" w:cs="Times New Roman"/>
          <w:sz w:val="28"/>
          <w:szCs w:val="28"/>
        </w:rPr>
        <w:t xml:space="preserve"> (л.д.</w:t>
      </w:r>
      <w:r w:rsidR="006255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3A1A">
        <w:rPr>
          <w:rFonts w:ascii="Times New Roman" w:hAnsi="Times New Roman" w:cs="Times New Roman"/>
          <w:sz w:val="28"/>
          <w:szCs w:val="28"/>
        </w:rPr>
        <w:t>);</w:t>
      </w:r>
      <w:r w:rsidRPr="00D22B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извещением о </w:t>
      </w:r>
      <w:r w:rsidR="00684E3E">
        <w:rPr>
          <w:rFonts w:ascii="Times New Roman" w:hAnsi="Times New Roman" w:cs="Times New Roman"/>
          <w:sz w:val="28"/>
          <w:szCs w:val="28"/>
        </w:rPr>
        <w:t xml:space="preserve"> доставке (л.д. </w:t>
      </w:r>
      <w:r w:rsidR="00625582">
        <w:rPr>
          <w:rFonts w:ascii="Times New Roman" w:hAnsi="Times New Roman" w:cs="Times New Roman"/>
          <w:sz w:val="28"/>
          <w:szCs w:val="28"/>
        </w:rPr>
        <w:t>11</w:t>
      </w:r>
      <w:r w:rsidRPr="00D22BA6">
        <w:rPr>
          <w:rFonts w:ascii="Times New Roman" w:hAnsi="Times New Roman" w:cs="Times New Roman"/>
          <w:sz w:val="28"/>
          <w:szCs w:val="28"/>
        </w:rPr>
        <w:t xml:space="preserve">); </w:t>
      </w:r>
      <w:r w:rsidR="007516E3">
        <w:rPr>
          <w:rFonts w:ascii="Times New Roman" w:hAnsi="Times New Roman" w:cs="Times New Roman"/>
          <w:sz w:val="28"/>
          <w:szCs w:val="28"/>
        </w:rPr>
        <w:t xml:space="preserve">- </w:t>
      </w:r>
      <w:r w:rsidRPr="00D22BA6">
        <w:rPr>
          <w:rFonts w:ascii="Times New Roman" w:hAnsi="Times New Roman" w:cs="Times New Roman"/>
          <w:sz w:val="28"/>
          <w:szCs w:val="28"/>
        </w:rPr>
        <w:t>выпиской из ЕГР</w:t>
      </w:r>
      <w:r w:rsidR="007A393F">
        <w:rPr>
          <w:rFonts w:ascii="Times New Roman" w:hAnsi="Times New Roman" w:cs="Times New Roman"/>
          <w:sz w:val="28"/>
          <w:szCs w:val="28"/>
        </w:rPr>
        <w:t>ЮЛ</w:t>
      </w:r>
      <w:r w:rsidR="00867A7C">
        <w:rPr>
          <w:rFonts w:ascii="Times New Roman" w:hAnsi="Times New Roman" w:cs="Times New Roman"/>
          <w:sz w:val="28"/>
          <w:szCs w:val="28"/>
        </w:rPr>
        <w:t xml:space="preserve">, содержащей сведения </w:t>
      </w:r>
      <w:r w:rsidR="00867A7C">
        <w:rPr>
          <w:rFonts w:ascii="Times New Roman" w:hAnsi="Times New Roman" w:cs="Times New Roman"/>
          <w:sz w:val="28"/>
          <w:szCs w:val="28"/>
        </w:rPr>
        <w:t>об</w:t>
      </w:r>
      <w:r w:rsidR="00867A7C">
        <w:rPr>
          <w:rFonts w:ascii="Times New Roman" w:hAnsi="Times New Roman" w:cs="Times New Roman"/>
          <w:sz w:val="28"/>
          <w:szCs w:val="28"/>
        </w:rPr>
        <w:t xml:space="preserve"> </w:t>
      </w:r>
      <w:r w:rsidR="007A393F">
        <w:rPr>
          <w:rFonts w:ascii="Times New Roman" w:hAnsi="Times New Roman" w:cs="Times New Roman"/>
          <w:sz w:val="28"/>
          <w:szCs w:val="28"/>
        </w:rPr>
        <w:t>юридическом лице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(л.д.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2BA6">
        <w:rPr>
          <w:rFonts w:ascii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7516E3">
        <w:rPr>
          <w:rFonts w:ascii="Times New Roman" w:hAnsi="Times New Roman" w:cs="Times New Roman"/>
          <w:sz w:val="28"/>
          <w:szCs w:val="28"/>
        </w:rPr>
        <w:t xml:space="preserve">); - </w:t>
      </w:r>
      <w:r w:rsidR="007516E3">
        <w:rPr>
          <w:rFonts w:ascii="Times New Roman" w:hAnsi="Times New Roman" w:cs="Times New Roman"/>
          <w:sz w:val="28"/>
          <w:szCs w:val="28"/>
        </w:rPr>
        <w:t xml:space="preserve">копией акта о выявлении правонарушения в сфере законодательства Российской Федерации об индивидуальном (персонифицированном) учете в </w:t>
      </w:r>
      <w:r w:rsidR="007516E3">
        <w:rPr>
          <w:rFonts w:ascii="Times New Roman" w:hAnsi="Times New Roman" w:cs="Times New Roman"/>
          <w:sz w:val="28"/>
          <w:szCs w:val="28"/>
        </w:rPr>
        <w:t>системе обязательног</w:t>
      </w:r>
      <w:r>
        <w:rPr>
          <w:rFonts w:ascii="Times New Roman" w:hAnsi="Times New Roman" w:cs="Times New Roman"/>
          <w:sz w:val="28"/>
          <w:szCs w:val="28"/>
        </w:rPr>
        <w:t xml:space="preserve">о пенсионного </w:t>
      </w:r>
      <w:r w:rsidR="000F7C4F">
        <w:rPr>
          <w:rFonts w:ascii="Times New Roman" w:hAnsi="Times New Roman" w:cs="Times New Roman"/>
          <w:sz w:val="28"/>
          <w:szCs w:val="28"/>
        </w:rPr>
        <w:t>страхования  от  …</w:t>
      </w:r>
      <w:r w:rsidR="00625582">
        <w:rPr>
          <w:rFonts w:ascii="Times New Roman" w:hAnsi="Times New Roman" w:cs="Times New Roman"/>
          <w:sz w:val="28"/>
          <w:szCs w:val="28"/>
        </w:rPr>
        <w:t xml:space="preserve">  (л.д.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6255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 - копией решения о привлечении страхователя к ответственности 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</w:t>
      </w:r>
      <w:r w:rsidR="000F7C4F">
        <w:rPr>
          <w:rFonts w:ascii="Times New Roman" w:hAnsi="Times New Roman" w:cs="Times New Roman"/>
          <w:sz w:val="28"/>
          <w:szCs w:val="28"/>
        </w:rPr>
        <w:t xml:space="preserve">рахования   от   … </w:t>
      </w:r>
      <w:r>
        <w:rPr>
          <w:rFonts w:ascii="Times New Roman" w:hAnsi="Times New Roman" w:cs="Times New Roman"/>
          <w:sz w:val="28"/>
          <w:szCs w:val="28"/>
        </w:rPr>
        <w:t xml:space="preserve">  (л.д. 25).</w:t>
      </w:r>
    </w:p>
    <w:p w:rsidR="00567877" w:rsidP="0056787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49428D">
        <w:rPr>
          <w:color w:val="000000"/>
          <w:sz w:val="28"/>
          <w:szCs w:val="28"/>
        </w:rPr>
        <w:t xml:space="preserve">Данные </w:t>
      </w:r>
      <w:r w:rsidR="00F03D70">
        <w:rPr>
          <w:color w:val="000000"/>
          <w:sz w:val="28"/>
          <w:szCs w:val="28"/>
        </w:rPr>
        <w:t xml:space="preserve">доказательства </w:t>
      </w:r>
      <w:r w:rsidRPr="0049428D">
        <w:rPr>
          <w:color w:val="000000"/>
          <w:sz w:val="28"/>
          <w:szCs w:val="28"/>
        </w:rPr>
        <w:t xml:space="preserve">отвечают требованиям </w:t>
      </w:r>
      <w:r w:rsidRPr="0049428D">
        <w:rPr>
          <w:color w:val="000000"/>
          <w:sz w:val="28"/>
          <w:szCs w:val="28"/>
        </w:rPr>
        <w:t>относимости</w:t>
      </w:r>
      <w:r w:rsidRPr="0049428D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49428D">
        <w:rPr>
          <w:color w:val="000000"/>
          <w:sz w:val="28"/>
          <w:szCs w:val="28"/>
        </w:rPr>
        <w:t>КоАП</w:t>
      </w:r>
      <w:r w:rsidRPr="0049428D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277C28" w:rsidP="0056787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 не  принимает  во  внимание  довод об отсутствии  вины  директора ГАУ РК «Симферопольское ЛОХ» в связи с тем, что  на предприятии имеется специалист по кадрам,</w:t>
      </w:r>
      <w:r w:rsidRPr="00277C28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 в силу своих обязанностей осуществляет отправку СЗВ-М посредством  сети  Интернет с использованием СБИС</w:t>
      </w:r>
      <w:r>
        <w:rPr>
          <w:color w:val="000000"/>
          <w:sz w:val="28"/>
          <w:szCs w:val="28"/>
        </w:rPr>
        <w:t xml:space="preserve">, поскольку  из   представленной  копии должностной  инструкции специалиста по кадрам  не  усматривается  обязанность по сдаче  отчетности </w:t>
      </w:r>
      <w:r w:rsidR="006F641C">
        <w:rPr>
          <w:color w:val="000000"/>
          <w:sz w:val="28"/>
          <w:szCs w:val="28"/>
        </w:rPr>
        <w:t xml:space="preserve"> по  СЗВ-М  в органы Пенсионного фонда</w:t>
      </w:r>
      <w:r w:rsidR="006F641C">
        <w:rPr>
          <w:color w:val="000000"/>
          <w:sz w:val="28"/>
          <w:szCs w:val="28"/>
        </w:rPr>
        <w:t xml:space="preserve"> РФ.</w:t>
      </w:r>
    </w:p>
    <w:p w:rsidR="006F641C" w:rsidP="0056787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Довод  о том, что  отчетность  по СЗВ-М  за декабрь 2017  года  была  направлена  своевременно и не была принята из-за неверного указания периода,  также не  может быть принят  во внимание, поскольку  суду  не  представлено   объективных  доказательств  того, что   15 января 2018 года   в органы Пенсионного фонда    была    направлена   именно   отчетность  по СЗВ-М  за  декабрь 2017 года, а  не  за  ноябрь  2017</w:t>
      </w:r>
      <w:r>
        <w:rPr>
          <w:color w:val="000000"/>
          <w:sz w:val="28"/>
          <w:szCs w:val="28"/>
        </w:rPr>
        <w:t xml:space="preserve">  года</w:t>
      </w:r>
      <w:r w:rsidR="0086117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как    указано  в  документах. К тому же из пояснений  участников процесса усматривается, что акт  о выявленном  нарушении </w:t>
      </w:r>
      <w:r w:rsidR="000F7C4F">
        <w:rPr>
          <w:color w:val="000000"/>
          <w:sz w:val="28"/>
          <w:szCs w:val="28"/>
        </w:rPr>
        <w:t xml:space="preserve"> </w:t>
      </w:r>
      <w:r w:rsidR="000F7C4F">
        <w:rPr>
          <w:color w:val="000000"/>
          <w:sz w:val="28"/>
          <w:szCs w:val="28"/>
        </w:rPr>
        <w:t>от</w:t>
      </w:r>
      <w:r w:rsidR="000F7C4F">
        <w:rPr>
          <w:color w:val="000000"/>
          <w:sz w:val="28"/>
          <w:szCs w:val="28"/>
        </w:rPr>
        <w:t xml:space="preserve">  … </w:t>
      </w:r>
      <w:r w:rsidR="008611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  получали,  штраф  </w:t>
      </w:r>
      <w:r w:rsidR="0086117E">
        <w:rPr>
          <w:color w:val="000000"/>
          <w:sz w:val="28"/>
          <w:szCs w:val="28"/>
        </w:rPr>
        <w:t xml:space="preserve"> по  решению  о привлечении страхователя к административной  ответственности, в</w:t>
      </w:r>
      <w:r w:rsidR="000F7C4F">
        <w:rPr>
          <w:color w:val="000000"/>
          <w:sz w:val="28"/>
          <w:szCs w:val="28"/>
        </w:rPr>
        <w:t>ынесенному по акту от …</w:t>
      </w:r>
      <w:r w:rsidR="0086117E">
        <w:rPr>
          <w:color w:val="000000"/>
          <w:sz w:val="28"/>
          <w:szCs w:val="28"/>
        </w:rPr>
        <w:t xml:space="preserve"> года,</w:t>
      </w:r>
      <w:r>
        <w:rPr>
          <w:color w:val="000000"/>
          <w:sz w:val="28"/>
          <w:szCs w:val="28"/>
        </w:rPr>
        <w:t xml:space="preserve">  </w:t>
      </w:r>
      <w:r w:rsidR="0086117E">
        <w:rPr>
          <w:color w:val="000000"/>
          <w:sz w:val="28"/>
          <w:szCs w:val="28"/>
        </w:rPr>
        <w:t>оплачен, из чего можно сделать  вывод о том, что   факт  нарушения  признавался   и   не  оспаривался.</w:t>
      </w:r>
    </w:p>
    <w:p w:rsidR="00277C28" w:rsidRPr="0049428D" w:rsidP="0086117E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  расценивает  пояснения  и приведенные  доводы  как  способ  защиты, возможность   избежать    ответственности.</w:t>
      </w:r>
    </w:p>
    <w:p w:rsidR="00567877" w:rsidRPr="0049428D" w:rsidP="0056787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 наказания, мировой судья</w:t>
      </w:r>
      <w:r w:rsidRPr="0049428D">
        <w:rPr>
          <w:sz w:val="28"/>
          <w:szCs w:val="28"/>
        </w:rPr>
        <w:t xml:space="preserve">  учитывает характер совершенного административного  правонарушения, данные  о  личности  виновного, </w:t>
      </w:r>
      <w:r w:rsidR="007516E3">
        <w:rPr>
          <w:sz w:val="28"/>
          <w:szCs w:val="28"/>
        </w:rPr>
        <w:t xml:space="preserve">ранее  не привлекавшегося </w:t>
      </w:r>
      <w:r w:rsidRPr="0049428D">
        <w:rPr>
          <w:sz w:val="28"/>
          <w:szCs w:val="28"/>
        </w:rPr>
        <w:t>к а</w:t>
      </w:r>
      <w:r w:rsidR="007516E3">
        <w:rPr>
          <w:sz w:val="28"/>
          <w:szCs w:val="28"/>
        </w:rPr>
        <w:t xml:space="preserve">дминистративной ответственности по ст. 15.33.2 </w:t>
      </w:r>
      <w:r w:rsidR="007516E3">
        <w:rPr>
          <w:sz w:val="28"/>
          <w:szCs w:val="28"/>
        </w:rPr>
        <w:t>КоАП</w:t>
      </w:r>
      <w:r w:rsidR="007516E3">
        <w:rPr>
          <w:sz w:val="28"/>
          <w:szCs w:val="28"/>
        </w:rPr>
        <w:t xml:space="preserve"> РФ.</w:t>
      </w:r>
      <w:r w:rsidRPr="0049428D">
        <w:rPr>
          <w:sz w:val="28"/>
          <w:szCs w:val="28"/>
        </w:rPr>
        <w:t xml:space="preserve"> Обстоя</w:t>
      </w:r>
      <w:r w:rsidR="007516E3">
        <w:rPr>
          <w:sz w:val="28"/>
          <w:szCs w:val="28"/>
        </w:rPr>
        <w:t>тельств, смягчающих и</w:t>
      </w:r>
      <w:r w:rsidRPr="0049428D">
        <w:rPr>
          <w:sz w:val="28"/>
          <w:szCs w:val="28"/>
        </w:rPr>
        <w:t xml:space="preserve"> отягчающих  административную ответственность</w:t>
      </w:r>
      <w:r>
        <w:rPr>
          <w:sz w:val="28"/>
          <w:szCs w:val="28"/>
        </w:rPr>
        <w:t>,</w:t>
      </w:r>
      <w:r w:rsidRPr="0049428D">
        <w:rPr>
          <w:sz w:val="28"/>
          <w:szCs w:val="28"/>
        </w:rPr>
        <w:t xml:space="preserve">   не  установлено.</w:t>
      </w:r>
    </w:p>
    <w:p w:rsidR="000F7968" w:rsidRPr="0049428D" w:rsidP="00817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ст.ст. </w:t>
      </w:r>
      <w:r w:rsidRPr="0049428D" w:rsidR="005271E0">
        <w:rPr>
          <w:rFonts w:ascii="Times New Roman" w:eastAsia="Times New Roman" w:hAnsi="Times New Roman" w:cs="Times New Roman"/>
          <w:sz w:val="28"/>
          <w:szCs w:val="28"/>
        </w:rPr>
        <w:t>15.33.2</w:t>
      </w:r>
      <w:r w:rsidRPr="0049428D" w:rsidR="00E14E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29.9-29.10 Кодекса РФ об административных правонарушениях, </w:t>
      </w:r>
      <w:r w:rsidRPr="0049428D" w:rsidR="00C63C42">
        <w:rPr>
          <w:rFonts w:ascii="Times New Roman" w:eastAsia="Times New Roman" w:hAnsi="Times New Roman" w:cs="Times New Roman"/>
          <w:sz w:val="28"/>
          <w:szCs w:val="28"/>
        </w:rPr>
        <w:t xml:space="preserve"> мировой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49428D" w:rsidR="00C63C42">
        <w:rPr>
          <w:rFonts w:ascii="Times New Roman" w:eastAsia="Times New Roman" w:hAnsi="Times New Roman" w:cs="Times New Roman"/>
          <w:sz w:val="28"/>
          <w:szCs w:val="28"/>
        </w:rPr>
        <w:t>ья</w:t>
      </w:r>
      <w:r w:rsidRPr="0049428D" w:rsidR="007136F9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7136F9" w:rsidRPr="0049428D" w:rsidP="00817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6F9" w:rsidP="003004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Pr="0049428D" w:rsidR="00440F94">
        <w:rPr>
          <w:rFonts w:ascii="Times New Roman" w:hAnsi="Times New Roman" w:cs="Times New Roman"/>
          <w:sz w:val="28"/>
          <w:szCs w:val="28"/>
        </w:rPr>
        <w:t>П</w:t>
      </w:r>
      <w:r w:rsidRPr="0049428D" w:rsidR="00440F94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3004DA" w:rsidRPr="0049428D" w:rsidP="003004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1E0" w:rsidRPr="0049428D" w:rsidP="005271E0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BC7825">
        <w:rPr>
          <w:rFonts w:ascii="Times New Roman" w:eastAsia="Times New Roman" w:hAnsi="Times New Roman" w:cs="Times New Roman"/>
          <w:b/>
          <w:sz w:val="28"/>
          <w:szCs w:val="28"/>
        </w:rPr>
        <w:t>иректора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автономного учреждения  Республики Крым «Симферопольское лесоохотнич</w:t>
      </w:r>
      <w:r w:rsidR="000F7C4F">
        <w:rPr>
          <w:rFonts w:ascii="Times New Roman" w:eastAsia="Times New Roman" w:hAnsi="Times New Roman" w:cs="Times New Roman"/>
          <w:b/>
          <w:sz w:val="28"/>
          <w:szCs w:val="28"/>
        </w:rPr>
        <w:t xml:space="preserve">ье хозяйство»  </w:t>
      </w:r>
      <w:r w:rsidR="000F7C4F">
        <w:rPr>
          <w:rFonts w:ascii="Times New Roman" w:eastAsia="Times New Roman" w:hAnsi="Times New Roman" w:cs="Times New Roman"/>
          <w:b/>
          <w:sz w:val="28"/>
          <w:szCs w:val="28"/>
        </w:rPr>
        <w:t>Энзель</w:t>
      </w:r>
      <w:r w:rsidR="000F7C4F">
        <w:rPr>
          <w:rFonts w:ascii="Times New Roman" w:eastAsia="Times New Roman" w:hAnsi="Times New Roman" w:cs="Times New Roman"/>
          <w:b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625582">
        <w:rPr>
          <w:rFonts w:ascii="Times New Roman" w:hAnsi="Times New Roman" w:cs="Times New Roman"/>
          <w:sz w:val="28"/>
          <w:szCs w:val="28"/>
        </w:rPr>
        <w:t>ым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статьей 15.33.2 Кодекса Российск</w:t>
      </w:r>
      <w:r w:rsidR="00F63A1A">
        <w:rPr>
          <w:rFonts w:ascii="Times New Roman" w:hAnsi="Times New Roman" w:cs="Times New Roman"/>
          <w:color w:val="000000"/>
          <w:sz w:val="28"/>
          <w:szCs w:val="28"/>
        </w:rPr>
        <w:t>ой Федерации об административных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63A1A">
        <w:rPr>
          <w:rFonts w:ascii="Times New Roman" w:hAnsi="Times New Roman" w:cs="Times New Roman"/>
          <w:color w:val="000000"/>
          <w:sz w:val="28"/>
          <w:szCs w:val="28"/>
        </w:rPr>
        <w:t>правонарушениях,</w:t>
      </w:r>
      <w:r w:rsidRPr="0049428D">
        <w:rPr>
          <w:rFonts w:ascii="Times New Roman" w:hAnsi="Times New Roman" w:cs="Times New Roman"/>
          <w:sz w:val="28"/>
          <w:szCs w:val="28"/>
        </w:rPr>
        <w:t xml:space="preserve"> и</w:t>
      </w:r>
      <w:r w:rsidR="00C13E68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625582">
        <w:rPr>
          <w:rFonts w:ascii="Times New Roman" w:hAnsi="Times New Roman" w:cs="Times New Roman"/>
          <w:sz w:val="28"/>
          <w:szCs w:val="28"/>
        </w:rPr>
        <w:t>ему</w:t>
      </w:r>
      <w:r w:rsidR="00C13E68">
        <w:rPr>
          <w:rFonts w:ascii="Times New Roman" w:hAnsi="Times New Roman" w:cs="Times New Roman"/>
          <w:sz w:val="28"/>
          <w:szCs w:val="28"/>
        </w:rPr>
        <w:t xml:space="preserve"> административное </w:t>
      </w:r>
      <w:r w:rsidRPr="0049428D">
        <w:rPr>
          <w:rFonts w:ascii="Times New Roman" w:hAnsi="Times New Roman" w:cs="Times New Roman"/>
          <w:sz w:val="28"/>
          <w:szCs w:val="28"/>
        </w:rPr>
        <w:t>наказание в виде адми</w:t>
      </w:r>
      <w:r w:rsidR="00C13E68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300 (трехсот) </w:t>
      </w:r>
      <w:r w:rsidRPr="0049428D">
        <w:rPr>
          <w:rFonts w:ascii="Times New Roman" w:hAnsi="Times New Roman" w:cs="Times New Roman"/>
          <w:sz w:val="28"/>
          <w:szCs w:val="28"/>
        </w:rPr>
        <w:t>рублей.</w:t>
      </w:r>
    </w:p>
    <w:p w:rsidR="005271E0" w:rsidRPr="0049428D" w:rsidP="005271E0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В соответствии со ст. 32.2</w:t>
      </w:r>
      <w:r w:rsidRPr="0049428D">
        <w:rPr>
          <w:color w:val="000000"/>
          <w:sz w:val="28"/>
          <w:szCs w:val="28"/>
        </w:rPr>
        <w:t xml:space="preserve"> Кодекса Российской Федерации об административн</w:t>
      </w:r>
      <w:r w:rsidR="00F63A1A">
        <w:rPr>
          <w:color w:val="000000"/>
          <w:sz w:val="28"/>
          <w:szCs w:val="28"/>
        </w:rPr>
        <w:t>ых</w:t>
      </w:r>
      <w:r w:rsidRPr="0049428D">
        <w:rPr>
          <w:color w:val="000000"/>
          <w:sz w:val="28"/>
          <w:szCs w:val="28"/>
        </w:rPr>
        <w:t xml:space="preserve">  </w:t>
      </w:r>
      <w:r w:rsidR="00F63A1A">
        <w:rPr>
          <w:color w:val="000000"/>
          <w:sz w:val="28"/>
          <w:szCs w:val="28"/>
        </w:rPr>
        <w:t>правонарушениях</w:t>
      </w:r>
      <w:r w:rsidR="00F63A1A">
        <w:rPr>
          <w:sz w:val="28"/>
          <w:szCs w:val="28"/>
        </w:rPr>
        <w:t xml:space="preserve">  </w:t>
      </w:r>
      <w:r w:rsidRPr="0049428D">
        <w:rPr>
          <w:sz w:val="28"/>
          <w:szCs w:val="28"/>
        </w:rPr>
        <w:t xml:space="preserve">административный штраф должен быть </w:t>
      </w:r>
      <w:r w:rsidRPr="0049428D">
        <w:rPr>
          <w:sz w:val="28"/>
          <w:szCs w:val="28"/>
        </w:rPr>
        <w:t>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71E0" w:rsidRPr="0049428D" w:rsidP="005271E0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платежа - УФК по Республике Крым (</w:t>
      </w:r>
      <w:r w:rsidRPr="0049428D" w:rsidR="00F624EC">
        <w:rPr>
          <w:rFonts w:ascii="Times New Roman" w:hAnsi="Times New Roman" w:cs="Times New Roman"/>
          <w:sz w:val="28"/>
          <w:szCs w:val="28"/>
        </w:rPr>
        <w:t>Государственное учреждение – Отделение Пенсионного фонда Российской Федерации по Республике Крым</w:t>
      </w:r>
      <w:r w:rsidRPr="0049428D">
        <w:rPr>
          <w:rFonts w:ascii="Times New Roman" w:hAnsi="Times New Roman" w:cs="Times New Roman"/>
          <w:sz w:val="28"/>
          <w:szCs w:val="28"/>
        </w:rPr>
        <w:t>); ИНН - 770</w:t>
      </w:r>
      <w:r w:rsidRPr="0049428D" w:rsidR="007E6C4A">
        <w:rPr>
          <w:rFonts w:ascii="Times New Roman" w:hAnsi="Times New Roman" w:cs="Times New Roman"/>
          <w:sz w:val="28"/>
          <w:szCs w:val="28"/>
        </w:rPr>
        <w:t>6808265</w:t>
      </w:r>
      <w:r w:rsidRPr="0049428D">
        <w:rPr>
          <w:rFonts w:ascii="Times New Roman" w:hAnsi="Times New Roman" w:cs="Times New Roman"/>
          <w:sz w:val="28"/>
          <w:szCs w:val="28"/>
        </w:rPr>
        <w:t xml:space="preserve">; КПП - 910201001; расчетный счет - 40101810335100010001; банк получателя – </w:t>
      </w:r>
      <w:r w:rsidRPr="0049428D" w:rsidR="007E6C4A">
        <w:rPr>
          <w:rFonts w:ascii="Times New Roman" w:hAnsi="Times New Roman" w:cs="Times New Roman"/>
          <w:sz w:val="28"/>
          <w:szCs w:val="28"/>
        </w:rPr>
        <w:t>Отделение Центрального Банка РФ по Республике Крым</w:t>
      </w:r>
      <w:r w:rsidRPr="0049428D">
        <w:rPr>
          <w:rFonts w:ascii="Times New Roman" w:hAnsi="Times New Roman" w:cs="Times New Roman"/>
          <w:sz w:val="28"/>
          <w:szCs w:val="28"/>
        </w:rPr>
        <w:t>; БИК – 043510001; ОКТМО – 35</w:t>
      </w:r>
      <w:r w:rsidRPr="0049428D" w:rsidR="007E6C4A">
        <w:rPr>
          <w:rFonts w:ascii="Times New Roman" w:hAnsi="Times New Roman" w:cs="Times New Roman"/>
          <w:sz w:val="28"/>
          <w:szCs w:val="28"/>
        </w:rPr>
        <w:t>00000</w:t>
      </w:r>
      <w:r w:rsidRPr="0049428D">
        <w:rPr>
          <w:rFonts w:ascii="Times New Roman" w:hAnsi="Times New Roman" w:cs="Times New Roman"/>
          <w:sz w:val="28"/>
          <w:szCs w:val="28"/>
        </w:rPr>
        <w:t xml:space="preserve">0; КБК – </w:t>
      </w:r>
      <w:r w:rsidRPr="0049428D" w:rsidR="006B747A">
        <w:rPr>
          <w:rFonts w:ascii="Times New Roman" w:hAnsi="Times New Roman" w:cs="Times New Roman"/>
          <w:sz w:val="28"/>
          <w:szCs w:val="28"/>
        </w:rPr>
        <w:t>3921162001006600</w:t>
      </w:r>
      <w:r w:rsidRPr="0049428D" w:rsidR="0042133B">
        <w:rPr>
          <w:rFonts w:ascii="Times New Roman" w:hAnsi="Times New Roman" w:cs="Times New Roman"/>
          <w:sz w:val="28"/>
          <w:szCs w:val="28"/>
        </w:rPr>
        <w:t>0</w:t>
      </w:r>
      <w:r w:rsidRPr="0049428D" w:rsidR="006B747A">
        <w:rPr>
          <w:rFonts w:ascii="Times New Roman" w:hAnsi="Times New Roman" w:cs="Times New Roman"/>
          <w:sz w:val="28"/>
          <w:szCs w:val="28"/>
        </w:rPr>
        <w:t>140</w:t>
      </w:r>
      <w:r w:rsidR="003004DA">
        <w:rPr>
          <w:rFonts w:ascii="Times New Roman" w:hAnsi="Times New Roman" w:cs="Times New Roman"/>
          <w:sz w:val="28"/>
          <w:szCs w:val="28"/>
        </w:rPr>
        <w:t>, УИИ -0.</w:t>
      </w:r>
    </w:p>
    <w:p w:rsidR="005271E0" w:rsidRPr="0049428D" w:rsidP="005271E0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="00F63A1A">
        <w:rPr>
          <w:sz w:val="28"/>
          <w:szCs w:val="28"/>
        </w:rPr>
        <w:t xml:space="preserve"> Республики Крым</w:t>
      </w:r>
      <w:r w:rsidRPr="0049428D">
        <w:rPr>
          <w:sz w:val="28"/>
          <w:szCs w:val="28"/>
        </w:rPr>
        <w:t>, как документ подтверждающий исполнение судебного постановления.</w:t>
      </w:r>
    </w:p>
    <w:p w:rsidR="005271E0" w:rsidRPr="0049428D" w:rsidP="005271E0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9428D">
        <w:rPr>
          <w:color w:val="000000"/>
          <w:sz w:val="28"/>
          <w:szCs w:val="28"/>
        </w:rPr>
        <w:t>Кодекса Российс</w:t>
      </w:r>
      <w:r w:rsidR="00F63A1A">
        <w:rPr>
          <w:color w:val="000000"/>
          <w:sz w:val="28"/>
          <w:szCs w:val="28"/>
        </w:rPr>
        <w:t>кой Федерации об административных</w:t>
      </w:r>
      <w:r w:rsidRPr="0049428D">
        <w:rPr>
          <w:color w:val="000000"/>
          <w:sz w:val="28"/>
          <w:szCs w:val="28"/>
        </w:rPr>
        <w:t xml:space="preserve">  правонарушени</w:t>
      </w:r>
      <w:r w:rsidR="00F63A1A">
        <w:rPr>
          <w:color w:val="000000"/>
          <w:sz w:val="28"/>
          <w:szCs w:val="28"/>
        </w:rPr>
        <w:t>ях</w:t>
      </w:r>
      <w:r w:rsidRPr="0049428D">
        <w:rPr>
          <w:color w:val="000000"/>
          <w:sz w:val="28"/>
          <w:szCs w:val="28"/>
        </w:rPr>
        <w:t xml:space="preserve"> </w:t>
      </w:r>
      <w:r w:rsidRPr="0049428D">
        <w:rPr>
          <w:sz w:val="28"/>
          <w:szCs w:val="28"/>
        </w:rPr>
        <w:t xml:space="preserve"> будет  взыскана  в  принудительном  порядке.</w:t>
      </w:r>
    </w:p>
    <w:p w:rsidR="005271E0" w:rsidRPr="0049428D" w:rsidP="005271E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 w:rsidR="007516E3">
        <w:rPr>
          <w:sz w:val="28"/>
          <w:szCs w:val="28"/>
        </w:rPr>
        <w:t>мирового судью судебного</w:t>
      </w:r>
      <w:r w:rsidRPr="0049428D">
        <w:rPr>
          <w:sz w:val="28"/>
          <w:szCs w:val="28"/>
        </w:rPr>
        <w:t xml:space="preserve"> участк</w:t>
      </w:r>
      <w:r w:rsidR="007516E3">
        <w:rPr>
          <w:sz w:val="28"/>
          <w:szCs w:val="28"/>
        </w:rPr>
        <w:t>а</w:t>
      </w:r>
      <w:r w:rsidRPr="0049428D">
        <w:rPr>
          <w:sz w:val="28"/>
          <w:szCs w:val="28"/>
        </w:rPr>
        <w:t xml:space="preserve"> №14 Киевского судебного района города Симферополя Республики Крым.</w:t>
      </w:r>
    </w:p>
    <w:p w:rsidR="005271E0" w:rsidRPr="0049428D" w:rsidP="005271E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5271E0" w:rsidRPr="0049428D" w:rsidP="005271E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Мировой  судья:                                             </w:t>
      </w:r>
      <w:r w:rsidR="0049428D">
        <w:rPr>
          <w:sz w:val="28"/>
          <w:szCs w:val="28"/>
        </w:rPr>
        <w:t xml:space="preserve">                               </w:t>
      </w:r>
      <w:r w:rsidRPr="0049428D">
        <w:rPr>
          <w:sz w:val="28"/>
          <w:szCs w:val="28"/>
        </w:rPr>
        <w:t xml:space="preserve">  Т.С. </w:t>
      </w:r>
      <w:r w:rsidRPr="0049428D">
        <w:rPr>
          <w:sz w:val="28"/>
          <w:szCs w:val="28"/>
        </w:rPr>
        <w:t>Тарасенко</w:t>
      </w:r>
    </w:p>
    <w:sectPr w:rsidSect="003004DA">
      <w:pgSz w:w="11906" w:h="16838"/>
      <w:pgMar w:top="709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7E4"/>
    <w:rsid w:val="00021D18"/>
    <w:rsid w:val="0003755E"/>
    <w:rsid w:val="000414C0"/>
    <w:rsid w:val="0004284B"/>
    <w:rsid w:val="00061177"/>
    <w:rsid w:val="00077FBA"/>
    <w:rsid w:val="000910A0"/>
    <w:rsid w:val="0009317A"/>
    <w:rsid w:val="000A0468"/>
    <w:rsid w:val="000C0732"/>
    <w:rsid w:val="000C76AE"/>
    <w:rsid w:val="000D2F1D"/>
    <w:rsid w:val="000D663E"/>
    <w:rsid w:val="000F3777"/>
    <w:rsid w:val="000F7968"/>
    <w:rsid w:val="000F7C4F"/>
    <w:rsid w:val="00103BE1"/>
    <w:rsid w:val="0010537D"/>
    <w:rsid w:val="001060E8"/>
    <w:rsid w:val="001116A9"/>
    <w:rsid w:val="00127DD7"/>
    <w:rsid w:val="00157865"/>
    <w:rsid w:val="00161834"/>
    <w:rsid w:val="001838DC"/>
    <w:rsid w:val="001A04FE"/>
    <w:rsid w:val="001A4C70"/>
    <w:rsid w:val="001C44BA"/>
    <w:rsid w:val="001C631D"/>
    <w:rsid w:val="001E3689"/>
    <w:rsid w:val="001F156D"/>
    <w:rsid w:val="00201156"/>
    <w:rsid w:val="00201A93"/>
    <w:rsid w:val="00205393"/>
    <w:rsid w:val="00205D62"/>
    <w:rsid w:val="002149BA"/>
    <w:rsid w:val="00223714"/>
    <w:rsid w:val="00242637"/>
    <w:rsid w:val="0024766D"/>
    <w:rsid w:val="002520E5"/>
    <w:rsid w:val="00264552"/>
    <w:rsid w:val="002649C2"/>
    <w:rsid w:val="00277C28"/>
    <w:rsid w:val="002862CA"/>
    <w:rsid w:val="002928D1"/>
    <w:rsid w:val="0029795E"/>
    <w:rsid w:val="002C5AD6"/>
    <w:rsid w:val="002D7F52"/>
    <w:rsid w:val="002F1F0A"/>
    <w:rsid w:val="002F425A"/>
    <w:rsid w:val="003004DA"/>
    <w:rsid w:val="00317EF7"/>
    <w:rsid w:val="00322B5D"/>
    <w:rsid w:val="00325003"/>
    <w:rsid w:val="00325D03"/>
    <w:rsid w:val="00327906"/>
    <w:rsid w:val="00340F1A"/>
    <w:rsid w:val="0034728D"/>
    <w:rsid w:val="00351CA2"/>
    <w:rsid w:val="00352DB3"/>
    <w:rsid w:val="00381BCE"/>
    <w:rsid w:val="0038331E"/>
    <w:rsid w:val="00387EE5"/>
    <w:rsid w:val="003954DA"/>
    <w:rsid w:val="00396789"/>
    <w:rsid w:val="003B4B79"/>
    <w:rsid w:val="003C203F"/>
    <w:rsid w:val="003D1541"/>
    <w:rsid w:val="003D6D97"/>
    <w:rsid w:val="003E3845"/>
    <w:rsid w:val="003E74D8"/>
    <w:rsid w:val="003F04A5"/>
    <w:rsid w:val="00400575"/>
    <w:rsid w:val="0042133B"/>
    <w:rsid w:val="00434877"/>
    <w:rsid w:val="00440F94"/>
    <w:rsid w:val="00471010"/>
    <w:rsid w:val="00472BE2"/>
    <w:rsid w:val="00474087"/>
    <w:rsid w:val="00486AB0"/>
    <w:rsid w:val="0049428D"/>
    <w:rsid w:val="004A7EB5"/>
    <w:rsid w:val="004C3773"/>
    <w:rsid w:val="004C64E5"/>
    <w:rsid w:val="004D7FE6"/>
    <w:rsid w:val="004E31B1"/>
    <w:rsid w:val="004F1681"/>
    <w:rsid w:val="004F72AA"/>
    <w:rsid w:val="00521B58"/>
    <w:rsid w:val="005271E0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D2BE5"/>
    <w:rsid w:val="005D6E1E"/>
    <w:rsid w:val="005E7F53"/>
    <w:rsid w:val="005F00F1"/>
    <w:rsid w:val="00603212"/>
    <w:rsid w:val="00603C00"/>
    <w:rsid w:val="00606ABA"/>
    <w:rsid w:val="00606CC1"/>
    <w:rsid w:val="0061509B"/>
    <w:rsid w:val="00622351"/>
    <w:rsid w:val="00625582"/>
    <w:rsid w:val="00652E51"/>
    <w:rsid w:val="00662F78"/>
    <w:rsid w:val="00670FA2"/>
    <w:rsid w:val="0067170A"/>
    <w:rsid w:val="00684E3E"/>
    <w:rsid w:val="00685378"/>
    <w:rsid w:val="006936AF"/>
    <w:rsid w:val="006A2EE6"/>
    <w:rsid w:val="006B747A"/>
    <w:rsid w:val="006C7554"/>
    <w:rsid w:val="006D701A"/>
    <w:rsid w:val="006F06F2"/>
    <w:rsid w:val="006F14CA"/>
    <w:rsid w:val="006F50E9"/>
    <w:rsid w:val="006F641C"/>
    <w:rsid w:val="0070316A"/>
    <w:rsid w:val="00707049"/>
    <w:rsid w:val="00711893"/>
    <w:rsid w:val="00712043"/>
    <w:rsid w:val="007136F9"/>
    <w:rsid w:val="00715185"/>
    <w:rsid w:val="00716A9C"/>
    <w:rsid w:val="00726F2E"/>
    <w:rsid w:val="007516E3"/>
    <w:rsid w:val="00765C25"/>
    <w:rsid w:val="0076628B"/>
    <w:rsid w:val="00772AA1"/>
    <w:rsid w:val="00773CBF"/>
    <w:rsid w:val="0077572D"/>
    <w:rsid w:val="0078181C"/>
    <w:rsid w:val="00792ED6"/>
    <w:rsid w:val="007A2D2E"/>
    <w:rsid w:val="007A393F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218CD"/>
    <w:rsid w:val="008220AA"/>
    <w:rsid w:val="00823FF7"/>
    <w:rsid w:val="0083546D"/>
    <w:rsid w:val="0086117E"/>
    <w:rsid w:val="0086316C"/>
    <w:rsid w:val="0086549B"/>
    <w:rsid w:val="00867A7C"/>
    <w:rsid w:val="00872795"/>
    <w:rsid w:val="00872A57"/>
    <w:rsid w:val="00892521"/>
    <w:rsid w:val="00894577"/>
    <w:rsid w:val="008A1B2A"/>
    <w:rsid w:val="008A61BE"/>
    <w:rsid w:val="008B0ECB"/>
    <w:rsid w:val="008C51F3"/>
    <w:rsid w:val="008D09C3"/>
    <w:rsid w:val="008D2A5A"/>
    <w:rsid w:val="00902150"/>
    <w:rsid w:val="00916E52"/>
    <w:rsid w:val="009241C3"/>
    <w:rsid w:val="00926305"/>
    <w:rsid w:val="00937FD7"/>
    <w:rsid w:val="009522CF"/>
    <w:rsid w:val="00963397"/>
    <w:rsid w:val="009730B0"/>
    <w:rsid w:val="00980F6B"/>
    <w:rsid w:val="0098300E"/>
    <w:rsid w:val="0098357C"/>
    <w:rsid w:val="0098546E"/>
    <w:rsid w:val="009A3183"/>
    <w:rsid w:val="009B6E4A"/>
    <w:rsid w:val="009D6F48"/>
    <w:rsid w:val="009E6EEB"/>
    <w:rsid w:val="009E7E7B"/>
    <w:rsid w:val="009F6C62"/>
    <w:rsid w:val="00A12A2B"/>
    <w:rsid w:val="00A2616F"/>
    <w:rsid w:val="00A335C9"/>
    <w:rsid w:val="00A455EB"/>
    <w:rsid w:val="00A46041"/>
    <w:rsid w:val="00A50E4C"/>
    <w:rsid w:val="00A512E0"/>
    <w:rsid w:val="00A6213C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F2BDB"/>
    <w:rsid w:val="00AF61C9"/>
    <w:rsid w:val="00AF64D5"/>
    <w:rsid w:val="00B02673"/>
    <w:rsid w:val="00B16A69"/>
    <w:rsid w:val="00B239E6"/>
    <w:rsid w:val="00B41A59"/>
    <w:rsid w:val="00B45E82"/>
    <w:rsid w:val="00B501EE"/>
    <w:rsid w:val="00B51BF6"/>
    <w:rsid w:val="00B51D1E"/>
    <w:rsid w:val="00B623F6"/>
    <w:rsid w:val="00B67B0C"/>
    <w:rsid w:val="00B7797D"/>
    <w:rsid w:val="00B8266B"/>
    <w:rsid w:val="00B93A1B"/>
    <w:rsid w:val="00B96692"/>
    <w:rsid w:val="00BA01D7"/>
    <w:rsid w:val="00BB5A32"/>
    <w:rsid w:val="00BC30E0"/>
    <w:rsid w:val="00BC3C09"/>
    <w:rsid w:val="00BC7825"/>
    <w:rsid w:val="00BD0B7B"/>
    <w:rsid w:val="00BD4BE0"/>
    <w:rsid w:val="00C0621C"/>
    <w:rsid w:val="00C06C90"/>
    <w:rsid w:val="00C13E68"/>
    <w:rsid w:val="00C13F1E"/>
    <w:rsid w:val="00C14BAB"/>
    <w:rsid w:val="00C14EF2"/>
    <w:rsid w:val="00C205F7"/>
    <w:rsid w:val="00C328DB"/>
    <w:rsid w:val="00C52721"/>
    <w:rsid w:val="00C63C42"/>
    <w:rsid w:val="00C67DD0"/>
    <w:rsid w:val="00C71939"/>
    <w:rsid w:val="00C767EA"/>
    <w:rsid w:val="00CA55AC"/>
    <w:rsid w:val="00CA5D71"/>
    <w:rsid w:val="00CA72CD"/>
    <w:rsid w:val="00CB11BE"/>
    <w:rsid w:val="00CD2489"/>
    <w:rsid w:val="00CD7EC3"/>
    <w:rsid w:val="00CF64EE"/>
    <w:rsid w:val="00CF6D1B"/>
    <w:rsid w:val="00D024AB"/>
    <w:rsid w:val="00D032FD"/>
    <w:rsid w:val="00D07868"/>
    <w:rsid w:val="00D171E0"/>
    <w:rsid w:val="00D20C59"/>
    <w:rsid w:val="00D22BA6"/>
    <w:rsid w:val="00D27A2D"/>
    <w:rsid w:val="00D32658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E206F"/>
    <w:rsid w:val="00DF6839"/>
    <w:rsid w:val="00E14E1C"/>
    <w:rsid w:val="00E23C32"/>
    <w:rsid w:val="00E25884"/>
    <w:rsid w:val="00E61B00"/>
    <w:rsid w:val="00E62B63"/>
    <w:rsid w:val="00E72573"/>
    <w:rsid w:val="00E74047"/>
    <w:rsid w:val="00E75BFA"/>
    <w:rsid w:val="00E90CF0"/>
    <w:rsid w:val="00E91317"/>
    <w:rsid w:val="00EF48A4"/>
    <w:rsid w:val="00EF79EC"/>
    <w:rsid w:val="00F01327"/>
    <w:rsid w:val="00F01775"/>
    <w:rsid w:val="00F03D70"/>
    <w:rsid w:val="00F10D13"/>
    <w:rsid w:val="00F245FF"/>
    <w:rsid w:val="00F44FF9"/>
    <w:rsid w:val="00F47463"/>
    <w:rsid w:val="00F53E01"/>
    <w:rsid w:val="00F624EC"/>
    <w:rsid w:val="00F63A1A"/>
    <w:rsid w:val="00FA1EE7"/>
    <w:rsid w:val="00FA6398"/>
    <w:rsid w:val="00FC348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4716-45C4-40CF-939E-AFB83315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