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№05-0351/14/2021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07 декабря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прокурора – фио, рассмотрев дело об административном правонарушении в отношении: начальника Центральной производственной диспетчерской службы наименование организации фио, паспортные данные УССР, паспортные данные, адрес, привлекаемого к административной ответственности, предусмотренной ч.2 статьи 13.19.2 КоАП РФ,</w:t>
      </w:r>
    </w:p>
    <w:p w:rsidR="00A77B3E">
      <w:r>
        <w:t>у с т а н о в и л:</w:t>
      </w:r>
    </w:p>
    <w:p w:rsidR="00A77B3E"/>
    <w:p w:rsidR="00A77B3E">
      <w:r>
        <w:t>прокуратурой адрес была проведена проверка исполнения должностными лицами наименование организации законодательства в сфере жилищно-коммунального хозяйства.</w:t>
      </w:r>
    </w:p>
    <w:p w:rsidR="00A77B3E">
      <w:r>
        <w:t>В ходе проведения проверки соблюдения требований к размещению информации в Государственной информационной системе Жилищно-коммунального хозяйства на сайте «ГИС ЖКХ» dom.gosuslugi.ru в нарушение пункта 2.2.2.1.1.1, 2.2.2.1.1.2, 2.2.2.1.1.3 раздела 8 Приказа №74/114пр от 29.02.2016 года Министерства связи и массовых коммуникаций Российской Федерации, Министерства строительства и жилищно-коммунального хозяйства Российской Федерации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информация об отключении холодного водоснабжения населения адрес, дате и времени начала и окончания перерыва в поставке и о причинах перерыва в Систему не внесены.</w:t>
      </w:r>
    </w:p>
    <w:p w:rsidR="00A77B3E">
      <w:r>
        <w:t>фио в судебное заседание не явился. О времени и месте рассмотрения дела извещен надлежащим образом. В протоколе об административном правонарушении вину в его совершении признал.</w:t>
      </w:r>
    </w:p>
    <w:p w:rsidR="00A77B3E">
      <w:r>
        <w:t>Прокурор в судебном заседании поддержал постановление о возбуждении дела об административном правонарушении, указав на доказанность вины привлекаемого к ответственности лица, не возражал с учетом обстоятельств дела и личности привлекаемого к административной ответственности лица, назначить наказание в виде предупреждения.</w:t>
      </w:r>
    </w:p>
    <w:p w:rsidR="00A77B3E">
      <w:r>
        <w:t>Выслушав прокурора, изучив материалы дела, прихожу к следующим выводам.</w:t>
      </w:r>
    </w:p>
    <w:p w:rsidR="00A77B3E">
      <w:r>
        <w:t>Частью 2 статьи 13.19.2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В соответствии со статьей 2 Федерального закона от 21.07.2014 №209-ФЗ «О государственной информационной системе жилищно-коммунального хозяйства» в целях настоящего Федерального закона используются следующие основные понятия: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>
      <w:r>
        <w:t>Частью 19 статьи 7 Федерального закона от 21.07.2014 №209-ФЗ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части 1 статьи 6 настоящего Федерального закона.</w:t>
      </w:r>
    </w:p>
    <w:p w:rsidR="00A77B3E">
      <w:r>
        <w:t>Согласно части 2 статьи 8 Федерального закона №209-ФЗ от 21.07.2014,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пунктом 2 части 3 статьи 7 настоящего Федерального закона.</w:t>
      </w:r>
    </w:p>
    <w:p w:rsidR="00A77B3E">
      <w:r>
        <w:t>Пунктом 2 части 3 статьи 7 Федерального закона №209-ФЗ от 21.07.2014 установлено,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A77B3E">
      <w:r>
        <w:t>–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системе.</w:t>
      </w:r>
    </w:p>
    <w:p w:rsidR="00A77B3E">
      <w:r>
        <w:t>Приказом Минкомсвязи России №74, Минстроя России №114/пр от 29.02.2016 утвержден состав, сроки и периодичности размещения информации поставщиками информации в государственной информационной системе жилищно-коммунального хозяйства.</w:t>
      </w:r>
    </w:p>
    <w:p w:rsidR="00A77B3E">
      <w:r>
        <w:t>Раздел 8 регламентирует информацию, подлежащую размещению в системе лицами, осуществляющими поставки ресурсов, необходимых для предоставления коммунальных услуг в многоквартирные дома, жилые дома.</w:t>
      </w:r>
    </w:p>
    <w:p w:rsidR="00A77B3E">
      <w:r>
        <w:t>Пунктами 2.2.2.1.1.1-2.2.2.1.1.3 Раздела 8 предусмотрено внесение информации о дате и времени начала, окончания и причинах перерыва в поставке холодной воды, .</w:t>
      </w:r>
    </w:p>
    <w:p w:rsidR="00A77B3E">
      <w:r>
        <w:t>Приказом от 01.08.2017 года №115-п наименование организации фио был принят на должность начальника Центральной производственной диспетчерской службы наименование организации.</w:t>
      </w:r>
    </w:p>
    <w:p w:rsidR="00A77B3E">
      <w:r>
        <w:t>Распоряжением от 06.02.2020 года №09/1-р директора по производству наименование организации назначен начальник производственно-диспетчерской службы фио ответственным за размещение достоверной информации и текущий контроль за обновлением информации о ресурсоснабжающей организации в ГИС «ЖКХ» согласно п.п.2.1.10.1.1, 2.2.2.1-2.2.2.1.4, 2.2.2.3.1-2.2.2.3.1.3, п.п.4 раздела 8 Приказа №74/114пр.</w:t>
      </w:r>
    </w:p>
    <w:p w:rsidR="00A77B3E">
      <w:r>
        <w:t>Из сведений, опубликованных в Системе ГИС «ЖКХ» о перерывах в поставке холодного водоснабжения следует, что сведения о перерыве 04.02.2021 года в период с 10-45 по 12-00 часов внесены не были.</w:t>
      </w:r>
    </w:p>
    <w:p w:rsidR="00A77B3E">
      <w:r>
        <w:t xml:space="preserve">Факт совершения вышеуказанного правонарушения подтверждается совокупностью собранных по делу доказательств: </w:t>
      </w:r>
    </w:p>
    <w:p w:rsidR="00A77B3E">
      <w:r>
        <w:t>- постановлением о возбуждении дела об административном правонарушении от 28.10.2021 г.; приказом о приеме на работу №115-п от 01.08.2017 года; распоряжением наименование организации от 06.02.2020 года №09/1-Р; фотографией страницы экрана с сайта ГИС ЖКХ в сети «Интернет» от 18.10.2021 года; должностной инструкцией начальника Центральной производственной диспетчерской службы наименование организации с изменениями.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учитывается характер и степень общественной опасности совершенного правонарушения, принимается во внимание личность виновного. Обстоятельством, смягчающим административную ответственность, является признание вины. Обстоятельств, отягчающих административную ответственность, не установлено.</w:t>
      </w:r>
    </w:p>
    <w:p w:rsidR="00A77B3E">
      <w:r>
        <w:t>На основании изложенного, руководствуясь статьями 4.1, ч.2 ст. 13.19.2, 23.1, 29.7,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начальника Центральной производственной диспетчерской службы наименование организации фио признать 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