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A32" w:rsidRPr="00105A68" w:rsidP="00603A32">
      <w:pPr>
        <w:pStyle w:val="Title"/>
        <w:ind w:left="5664" w:firstLine="708"/>
        <w:jc w:val="right"/>
        <w:rPr>
          <w:sz w:val="16"/>
          <w:szCs w:val="16"/>
        </w:rPr>
      </w:pPr>
      <w:r w:rsidRPr="00105A68">
        <w:rPr>
          <w:sz w:val="16"/>
          <w:szCs w:val="16"/>
        </w:rPr>
        <w:t>Дело № 5-14-</w:t>
      </w:r>
      <w:r w:rsidRPr="00105A68">
        <w:rPr>
          <w:sz w:val="16"/>
          <w:szCs w:val="16"/>
        </w:rPr>
        <w:t>353</w:t>
      </w:r>
      <w:r w:rsidRPr="00105A68">
        <w:rPr>
          <w:sz w:val="16"/>
          <w:szCs w:val="16"/>
        </w:rPr>
        <w:t>/201</w:t>
      </w:r>
      <w:r w:rsidRPr="00105A68">
        <w:rPr>
          <w:sz w:val="16"/>
          <w:szCs w:val="16"/>
        </w:rPr>
        <w:t>9</w:t>
      </w:r>
    </w:p>
    <w:p w:rsidR="00603A32" w:rsidRPr="00105A68" w:rsidP="00603A32">
      <w:pPr>
        <w:pStyle w:val="Title"/>
        <w:ind w:firstLine="540"/>
        <w:jc w:val="right"/>
        <w:rPr>
          <w:sz w:val="16"/>
          <w:szCs w:val="16"/>
        </w:rPr>
      </w:pPr>
      <w:r w:rsidRPr="00105A68">
        <w:rPr>
          <w:sz w:val="16"/>
          <w:szCs w:val="16"/>
        </w:rPr>
        <w:tab/>
      </w:r>
      <w:r w:rsidRPr="00105A68">
        <w:rPr>
          <w:sz w:val="16"/>
          <w:szCs w:val="16"/>
        </w:rPr>
        <w:tab/>
      </w:r>
      <w:r w:rsidRPr="00105A68">
        <w:rPr>
          <w:sz w:val="16"/>
          <w:szCs w:val="16"/>
        </w:rPr>
        <w:tab/>
      </w:r>
      <w:r w:rsidRPr="00105A68">
        <w:rPr>
          <w:sz w:val="16"/>
          <w:szCs w:val="16"/>
        </w:rPr>
        <w:tab/>
      </w:r>
      <w:r w:rsidRPr="00105A68">
        <w:rPr>
          <w:sz w:val="16"/>
          <w:szCs w:val="16"/>
        </w:rPr>
        <w:tab/>
      </w:r>
      <w:r w:rsidRPr="00105A68">
        <w:rPr>
          <w:sz w:val="16"/>
          <w:szCs w:val="16"/>
        </w:rPr>
        <w:tab/>
      </w:r>
      <w:r w:rsidRPr="00105A68">
        <w:rPr>
          <w:sz w:val="16"/>
          <w:szCs w:val="16"/>
        </w:rPr>
        <w:tab/>
      </w:r>
      <w:r w:rsidRPr="00105A68">
        <w:rPr>
          <w:sz w:val="16"/>
          <w:szCs w:val="16"/>
        </w:rPr>
        <w:tab/>
      </w:r>
      <w:r w:rsidRPr="00105A68">
        <w:rPr>
          <w:sz w:val="16"/>
          <w:szCs w:val="16"/>
        </w:rPr>
        <w:tab/>
      </w:r>
      <w:r w:rsidRPr="00105A68">
        <w:rPr>
          <w:sz w:val="16"/>
          <w:szCs w:val="16"/>
        </w:rPr>
        <w:tab/>
        <w:t xml:space="preserve">  </w:t>
      </w:r>
      <w:r w:rsidRPr="00105A68">
        <w:rPr>
          <w:sz w:val="16"/>
          <w:szCs w:val="16"/>
        </w:rPr>
        <w:t>(05-</w:t>
      </w:r>
      <w:r w:rsidRPr="00105A68">
        <w:rPr>
          <w:sz w:val="16"/>
          <w:szCs w:val="16"/>
        </w:rPr>
        <w:t>0353</w:t>
      </w:r>
      <w:r w:rsidRPr="00105A68">
        <w:rPr>
          <w:sz w:val="16"/>
          <w:szCs w:val="16"/>
        </w:rPr>
        <w:t>/14/201</w:t>
      </w:r>
      <w:r w:rsidRPr="00105A68">
        <w:rPr>
          <w:sz w:val="16"/>
          <w:szCs w:val="16"/>
        </w:rPr>
        <w:t>9</w:t>
      </w:r>
      <w:r w:rsidRPr="00105A68">
        <w:rPr>
          <w:sz w:val="16"/>
          <w:szCs w:val="16"/>
        </w:rPr>
        <w:t xml:space="preserve">)  </w:t>
      </w:r>
    </w:p>
    <w:p w:rsidR="00603A32" w:rsidRPr="00105A68" w:rsidP="00603A32">
      <w:pPr>
        <w:pStyle w:val="Title"/>
        <w:ind w:firstLine="540"/>
        <w:rPr>
          <w:sz w:val="16"/>
          <w:szCs w:val="16"/>
        </w:rPr>
      </w:pPr>
      <w:r w:rsidRPr="00105A68">
        <w:rPr>
          <w:sz w:val="16"/>
          <w:szCs w:val="16"/>
        </w:rPr>
        <w:t xml:space="preserve">    </w:t>
      </w:r>
      <w:r w:rsidRPr="00105A68">
        <w:rPr>
          <w:sz w:val="16"/>
          <w:szCs w:val="16"/>
        </w:rPr>
        <w:t>П</w:t>
      </w:r>
      <w:r w:rsidRPr="00105A68">
        <w:rPr>
          <w:sz w:val="16"/>
          <w:szCs w:val="16"/>
        </w:rPr>
        <w:t xml:space="preserve"> О С Т А Н О В Л Е Н И Е</w:t>
      </w:r>
    </w:p>
    <w:p w:rsidR="00603A32" w:rsidRPr="00105A68" w:rsidP="00603A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03A32" w:rsidRPr="00105A68" w:rsidP="00603A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19  ноября 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ab/>
      </w:r>
      <w:r w:rsidRPr="00105A68">
        <w:rPr>
          <w:rFonts w:ascii="Times New Roman" w:eastAsia="Times New Roman" w:hAnsi="Times New Roman" w:cs="Times New Roman"/>
          <w:sz w:val="16"/>
          <w:szCs w:val="16"/>
        </w:rPr>
        <w:tab/>
      </w:r>
      <w:r w:rsidRPr="00105A68">
        <w:rPr>
          <w:rFonts w:ascii="Times New Roman" w:eastAsia="Times New Roman" w:hAnsi="Times New Roman" w:cs="Times New Roman"/>
          <w:sz w:val="16"/>
          <w:szCs w:val="16"/>
        </w:rPr>
        <w:tab/>
      </w:r>
      <w:r w:rsidRPr="00105A68">
        <w:rPr>
          <w:rFonts w:ascii="Times New Roman" w:eastAsia="Times New Roman" w:hAnsi="Times New Roman" w:cs="Times New Roman"/>
          <w:sz w:val="16"/>
          <w:szCs w:val="16"/>
        </w:rPr>
        <w:tab/>
      </w:r>
      <w:r w:rsidRPr="00105A6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603A32" w:rsidRPr="00105A68" w:rsidP="00603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05A68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105A68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105A68">
        <w:rPr>
          <w:rFonts w:ascii="Times New Roman" w:hAnsi="Times New Roman" w:cs="Times New Roman"/>
          <w:color w:val="000000"/>
          <w:sz w:val="16"/>
          <w:szCs w:val="16"/>
        </w:rPr>
        <w:t xml:space="preserve"> 55/2), </w:t>
      </w:r>
      <w:r w:rsidRPr="00105A68">
        <w:rPr>
          <w:rFonts w:ascii="Times New Roman" w:hAnsi="Times New Roman" w:cs="Times New Roman"/>
          <w:color w:val="000000"/>
          <w:sz w:val="16"/>
          <w:szCs w:val="16"/>
        </w:rPr>
        <w:t>рассмотрев дело об административном правонарушении, предусмотренном статьей 15.5 Кодекса Российской Федер</w:t>
      </w:r>
      <w:r w:rsidRPr="00105A68">
        <w:rPr>
          <w:rFonts w:ascii="Times New Roman" w:hAnsi="Times New Roman" w:cs="Times New Roman"/>
          <w:color w:val="000000"/>
          <w:sz w:val="16"/>
          <w:szCs w:val="16"/>
        </w:rPr>
        <w:t>ации об административных правонарушениях, в отношении</w:t>
      </w:r>
      <w:r w:rsidRPr="00105A6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603A32" w:rsidRPr="00105A68" w:rsidP="00603A3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>директора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 xml:space="preserve"> Общества с ограниченной ответственностью «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>КСК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 xml:space="preserve"> АГРО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>Кравинского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>О.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 …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, зарегистрированного  по адресу:  …</w:t>
      </w:r>
      <w:r w:rsidRPr="00105A68">
        <w:rPr>
          <w:rFonts w:ascii="Times New Roman" w:hAnsi="Times New Roman" w:cs="Times New Roman"/>
          <w:sz w:val="16"/>
          <w:szCs w:val="16"/>
        </w:rPr>
        <w:t>,</w:t>
      </w:r>
    </w:p>
    <w:p w:rsidR="00603A32" w:rsidRPr="00105A68" w:rsidP="00603A3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03A32" w:rsidRPr="00105A68" w:rsidP="00A41C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603A32" w:rsidRPr="00105A68" w:rsidP="00603A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603A32" w:rsidRPr="00105A68" w:rsidP="00603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A68">
        <w:rPr>
          <w:rFonts w:ascii="Times New Roman" w:eastAsia="Times New Roman" w:hAnsi="Times New Roman" w:cs="Times New Roman"/>
          <w:sz w:val="16"/>
          <w:szCs w:val="16"/>
        </w:rPr>
        <w:t>Согласно  протоколу об административном правонарушении № …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от …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года (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л.д.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-2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Кравинский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О.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, являясь 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руководителем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 Общества с ограниченной ответственностью «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КСК АГРО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» (далее – ООО «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КСК АГРО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»), расположенного по адресу: …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05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 в ИФНС России по г</w:t>
      </w:r>
      <w:r w:rsidRPr="00105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.С</w:t>
      </w:r>
      <w:r w:rsidRPr="00105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имферополю в </w:t>
      </w:r>
      <w:r w:rsidRPr="00105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установленный законодательством о налогах и сборах срок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5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налоговую декларацию по налогу на  добавленную  стоимость  за  3  квартал  2018 года (форма по КНД 1151001),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чем  нарушил  п. 1 ст. 23, п. 5 ст. 174  Налогового Кодекса Российской Федерации.</w:t>
      </w:r>
    </w:p>
    <w:p w:rsidR="00603A32" w:rsidRPr="00105A68" w:rsidP="00603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Согласно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пп.</w:t>
      </w:r>
      <w:r w:rsidRPr="00105A68">
        <w:rPr>
          <w:rFonts w:ascii="Times New Roman" w:hAnsi="Times New Roman" w:cs="Times New Roman"/>
          <w:sz w:val="16"/>
          <w:szCs w:val="16"/>
        </w:rPr>
        <w:t xml:space="preserve">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A32" w:rsidRPr="00105A68" w:rsidP="00603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соответствии с п. 5 ст. 174 Налогового Кодекса РФ  налогоплательщики 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603A32" w:rsidRPr="00105A68" w:rsidP="00603A3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Налоговая  декларация   по налогу  на  добавленную  стоимость  за  3   квартал  2018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года (форма по КНД 1151001)  </w:t>
      </w:r>
      <w:r w:rsidRPr="00105A68">
        <w:rPr>
          <w:rFonts w:ascii="Times New Roman" w:hAnsi="Times New Roman" w:cs="Times New Roman"/>
          <w:sz w:val="16"/>
          <w:szCs w:val="16"/>
        </w:rPr>
        <w:t>была подана  в  ИФНС  России  по  г</w:t>
      </w:r>
      <w:r w:rsidRPr="00105A68">
        <w:rPr>
          <w:rFonts w:ascii="Times New Roman" w:hAnsi="Times New Roman" w:cs="Times New Roman"/>
          <w:sz w:val="16"/>
          <w:szCs w:val="16"/>
        </w:rPr>
        <w:t>.С</w:t>
      </w:r>
      <w:r w:rsidRPr="00105A68">
        <w:rPr>
          <w:rFonts w:ascii="Times New Roman" w:hAnsi="Times New Roman" w:cs="Times New Roman"/>
          <w:sz w:val="16"/>
          <w:szCs w:val="16"/>
        </w:rPr>
        <w:t>имферополю  …</w:t>
      </w:r>
      <w:r w:rsidRPr="00105A68">
        <w:rPr>
          <w:rFonts w:ascii="Times New Roman" w:hAnsi="Times New Roman" w:cs="Times New Roman"/>
          <w:sz w:val="16"/>
          <w:szCs w:val="16"/>
        </w:rPr>
        <w:t xml:space="preserve"> года, тогда  как предельный  срок  предоставления   декларации  –  …</w:t>
      </w:r>
      <w:r w:rsidRPr="00105A68">
        <w:rPr>
          <w:rFonts w:ascii="Times New Roman" w:hAnsi="Times New Roman" w:cs="Times New Roman"/>
          <w:sz w:val="16"/>
          <w:szCs w:val="16"/>
        </w:rPr>
        <w:t xml:space="preserve">  года.  </w:t>
      </w:r>
    </w:p>
    <w:p w:rsidR="00603A32" w:rsidRPr="00105A68" w:rsidP="00603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05A68">
        <w:rPr>
          <w:rFonts w:ascii="Times New Roman" w:hAnsi="Times New Roman" w:cs="Times New Roman"/>
          <w:sz w:val="16"/>
          <w:szCs w:val="16"/>
        </w:rPr>
        <w:t xml:space="preserve"> Действие (бездействие)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руководителя</w:t>
      </w:r>
      <w:r w:rsidRPr="00105A6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105A68" w:rsidR="008D4345">
        <w:rPr>
          <w:rFonts w:ascii="Times New Roman" w:eastAsia="Times New Roman" w:hAnsi="Times New Roman" w:cs="Times New Roman"/>
          <w:sz w:val="16"/>
          <w:szCs w:val="16"/>
        </w:rPr>
        <w:t>КСК АГРО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105A68" w:rsidR="008D4345">
        <w:rPr>
          <w:rFonts w:ascii="Times New Roman" w:eastAsia="Times New Roman" w:hAnsi="Times New Roman" w:cs="Times New Roman"/>
          <w:sz w:val="16"/>
          <w:szCs w:val="16"/>
        </w:rPr>
        <w:t>Кравинского О.Г.</w:t>
      </w:r>
      <w:r w:rsidRPr="00105A68">
        <w:rPr>
          <w:rFonts w:ascii="Times New Roman" w:hAnsi="Times New Roman" w:cs="Times New Roman"/>
          <w:sz w:val="16"/>
          <w:szCs w:val="16"/>
        </w:rPr>
        <w:t xml:space="preserve"> квалифицировано  должностным  лицом, составившим  протокол  об административном   правонарушении,   по   ст. 15.5   КоАП  РФ.</w:t>
      </w:r>
    </w:p>
    <w:p w:rsidR="00603A32" w:rsidRPr="00105A68" w:rsidP="00603A32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105A68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Директор </w:t>
      </w:r>
      <w:r w:rsidRPr="00105A68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ООО «</w:t>
      </w:r>
      <w:r w:rsidRPr="00105A68" w:rsidR="008D4345">
        <w:rPr>
          <w:rFonts w:ascii="Times New Roman" w:eastAsia="Times New Roman" w:hAnsi="Times New Roman" w:cs="Times New Roman"/>
          <w:color w:val="800000"/>
          <w:sz w:val="16"/>
          <w:szCs w:val="16"/>
        </w:rPr>
        <w:t>КСК АГРО</w:t>
      </w:r>
      <w:r w:rsidRPr="00105A68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» </w:t>
      </w:r>
      <w:r w:rsidRPr="00105A68" w:rsidR="008D4345">
        <w:rPr>
          <w:rFonts w:ascii="Times New Roman" w:eastAsia="Times New Roman" w:hAnsi="Times New Roman" w:cs="Times New Roman"/>
          <w:color w:val="800000"/>
          <w:sz w:val="16"/>
          <w:szCs w:val="16"/>
        </w:rPr>
        <w:t>Кравинский О.Г.</w:t>
      </w:r>
      <w:r w:rsidRPr="00105A68">
        <w:rPr>
          <w:rFonts w:ascii="Times New Roman" w:hAnsi="Times New Roman" w:cs="Times New Roman"/>
          <w:color w:val="800000"/>
          <w:sz w:val="16"/>
          <w:szCs w:val="16"/>
        </w:rPr>
        <w:t xml:space="preserve"> </w:t>
      </w:r>
      <w:r w:rsidRPr="00105A68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105A68">
        <w:rPr>
          <w:rFonts w:ascii="Times New Roman" w:hAnsi="Times New Roman" w:cs="Times New Roman"/>
          <w:color w:val="800000"/>
          <w:sz w:val="16"/>
          <w:szCs w:val="16"/>
        </w:rPr>
        <w:t>в  судебное заседание не явился, о дате, времени и месте  рассмотрения  дела  изве</w:t>
      </w:r>
      <w:r w:rsidRPr="00105A68">
        <w:rPr>
          <w:rFonts w:ascii="Times New Roman" w:hAnsi="Times New Roman" w:cs="Times New Roman"/>
          <w:color w:val="800000"/>
          <w:sz w:val="16"/>
          <w:szCs w:val="16"/>
        </w:rPr>
        <w:t>щен  надлежаще, о причинах неявки суду  не  сообщил.</w:t>
      </w:r>
    </w:p>
    <w:p w:rsidR="00603A32" w:rsidRPr="00105A68" w:rsidP="00603A32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05A68">
        <w:rPr>
          <w:rFonts w:ascii="Times New Roman" w:hAnsi="Times New Roman" w:cs="Times New Roman"/>
          <w:sz w:val="16"/>
          <w:szCs w:val="16"/>
        </w:rPr>
        <w:t>Изучив материалы дела, прихожу к выводу о том, что производство по  делу подлежит  прекращению  по   следующим   основаниям.</w:t>
      </w:r>
    </w:p>
    <w:p w:rsidR="00603A32" w:rsidRPr="00105A68" w:rsidP="00603A32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05A68">
        <w:rPr>
          <w:rFonts w:ascii="Times New Roman" w:hAnsi="Times New Roman" w:cs="Times New Roman"/>
          <w:sz w:val="16"/>
          <w:szCs w:val="16"/>
        </w:rPr>
        <w:t>В соответствии  с  п. 6 ч. 1 ст. 24.5 КоАП РФ  производство по делу об админис</w:t>
      </w:r>
      <w:r w:rsidRPr="00105A68">
        <w:rPr>
          <w:rFonts w:ascii="Times New Roman" w:hAnsi="Times New Roman" w:cs="Times New Roman"/>
          <w:sz w:val="16"/>
          <w:szCs w:val="16"/>
        </w:rPr>
        <w:t xml:space="preserve">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 ответственности. </w:t>
      </w:r>
    </w:p>
    <w:p w:rsidR="00603A32" w:rsidRPr="00105A68" w:rsidP="00603A32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05A68">
        <w:rPr>
          <w:rFonts w:ascii="Times New Roman" w:hAnsi="Times New Roman" w:cs="Times New Roman"/>
          <w:sz w:val="16"/>
          <w:szCs w:val="16"/>
        </w:rPr>
        <w:t>Поскольку  п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равонарушение, предусмотренное  ст. 15.5 КоАП РФ относится к правонарушен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иям в области  налогов  и  сборов, то  в  силу  положений ст. 4.5 КоАП РФ, давность привлечения к административной ответственности за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указанное административное  правонарушении  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составляет один  год  со  дня  совершения   административного  правонарушения.</w:t>
      </w:r>
    </w:p>
    <w:p w:rsidR="00603A32" w:rsidRPr="00105A68" w:rsidP="00603A32">
      <w:pPr>
        <w:spacing w:line="240" w:lineRule="auto"/>
        <w:ind w:right="24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05A68">
        <w:rPr>
          <w:rFonts w:ascii="Times New Roman" w:hAnsi="Times New Roman" w:cs="Times New Roman"/>
          <w:sz w:val="16"/>
          <w:szCs w:val="16"/>
        </w:rPr>
        <w:t>Из  протокола об административном  правонарушении  и  приложенных  к  нему  документов   усматривается, что   временем   совершения   правонарушения  является  …</w:t>
      </w:r>
      <w:r w:rsidRPr="00105A68">
        <w:rPr>
          <w:rFonts w:ascii="Times New Roman" w:hAnsi="Times New Roman" w:cs="Times New Roman"/>
          <w:sz w:val="16"/>
          <w:szCs w:val="16"/>
        </w:rPr>
        <w:t xml:space="preserve"> года. Следовательно, годичный  срок  давности  привлечения к административной ответственности за совершение административного  правонарушения, предусмотренного  ст. 15.5 КоАП РФ, в  данном  случае  истек</w:t>
      </w:r>
      <w:r w:rsidRPr="00105A68">
        <w:rPr>
          <w:rFonts w:ascii="Times New Roman" w:hAnsi="Times New Roman" w:cs="Times New Roman"/>
          <w:sz w:val="16"/>
          <w:szCs w:val="16"/>
        </w:rPr>
        <w:t xml:space="preserve">  …</w:t>
      </w:r>
      <w:r w:rsidRPr="00105A6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105A68">
        <w:rPr>
          <w:rFonts w:ascii="Times New Roman" w:hAnsi="Times New Roman" w:cs="Times New Roman"/>
          <w:sz w:val="16"/>
          <w:szCs w:val="16"/>
        </w:rPr>
        <w:t>, а потому   производство   п</w:t>
      </w:r>
      <w:r w:rsidRPr="00105A68">
        <w:rPr>
          <w:rFonts w:ascii="Times New Roman" w:hAnsi="Times New Roman" w:cs="Times New Roman"/>
          <w:sz w:val="16"/>
          <w:szCs w:val="16"/>
        </w:rPr>
        <w:t>о  делу   подлежит    прекращению.</w:t>
      </w:r>
    </w:p>
    <w:p w:rsidR="00603A32" w:rsidRPr="00105A68" w:rsidP="00603A32">
      <w:pPr>
        <w:spacing w:line="240" w:lineRule="auto"/>
        <w:ind w:right="24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05A68">
        <w:rPr>
          <w:rFonts w:ascii="Times New Roman" w:hAnsi="Times New Roman" w:cs="Times New Roman"/>
          <w:iCs/>
          <w:sz w:val="16"/>
          <w:szCs w:val="16"/>
        </w:rPr>
        <w:t xml:space="preserve">На основании </w:t>
      </w:r>
      <w:r w:rsidRPr="00105A68">
        <w:rPr>
          <w:rFonts w:ascii="Times New Roman" w:hAnsi="Times New Roman" w:cs="Times New Roman"/>
          <w:iCs/>
          <w:sz w:val="16"/>
          <w:szCs w:val="16"/>
        </w:rPr>
        <w:t>изложенного</w:t>
      </w:r>
      <w:r w:rsidRPr="00105A68">
        <w:rPr>
          <w:rFonts w:ascii="Times New Roman" w:hAnsi="Times New Roman" w:cs="Times New Roman"/>
          <w:iCs/>
          <w:sz w:val="16"/>
          <w:szCs w:val="16"/>
        </w:rPr>
        <w:t xml:space="preserve">, руководствуясь ст. ст. 4.5,  24.5, 29.4 КоАП РФ, мировой судья - </w:t>
      </w:r>
    </w:p>
    <w:p w:rsidR="00603A32" w:rsidRPr="00105A68" w:rsidP="00603A32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105A68">
        <w:rPr>
          <w:rFonts w:ascii="Times New Roman" w:hAnsi="Times New Roman" w:cs="Times New Roman"/>
          <w:iCs/>
          <w:sz w:val="16"/>
          <w:szCs w:val="16"/>
        </w:rPr>
        <w:t xml:space="preserve">               </w:t>
      </w:r>
      <w:r w:rsidRPr="00105A68">
        <w:rPr>
          <w:rFonts w:ascii="Times New Roman" w:hAnsi="Times New Roman" w:cs="Times New Roman"/>
          <w:iCs/>
          <w:sz w:val="16"/>
          <w:szCs w:val="16"/>
        </w:rPr>
        <w:t>П</w:t>
      </w:r>
      <w:r w:rsidRPr="00105A68">
        <w:rPr>
          <w:rFonts w:ascii="Times New Roman" w:hAnsi="Times New Roman" w:cs="Times New Roman"/>
          <w:iCs/>
          <w:sz w:val="16"/>
          <w:szCs w:val="16"/>
        </w:rPr>
        <w:t xml:space="preserve"> О С Т А Н О В И Л :</w:t>
      </w:r>
    </w:p>
    <w:p w:rsidR="00603A32" w:rsidRPr="00105A68" w:rsidP="00603A32">
      <w:pPr>
        <w:spacing w:line="240" w:lineRule="auto"/>
        <w:ind w:right="24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603A32" w:rsidRPr="00105A68" w:rsidP="00603A32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05A68">
        <w:rPr>
          <w:rFonts w:ascii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правонарушении, предусмотренном </w:t>
      </w:r>
      <w:r w:rsidRPr="00105A68">
        <w:rPr>
          <w:rFonts w:ascii="Times New Roman" w:hAnsi="Times New Roman" w:cs="Times New Roman"/>
          <w:iCs/>
          <w:sz w:val="16"/>
          <w:szCs w:val="16"/>
        </w:rPr>
        <w:t>с</w:t>
      </w:r>
      <w:r w:rsidRPr="00105A68">
        <w:rPr>
          <w:rFonts w:ascii="Times New Roman" w:hAnsi="Times New Roman" w:cs="Times New Roman"/>
          <w:sz w:val="16"/>
          <w:szCs w:val="16"/>
        </w:rPr>
        <w:t>татьей  15.5</w:t>
      </w:r>
      <w:r w:rsidRPr="00105A68">
        <w:rPr>
          <w:rFonts w:ascii="Times New Roman" w:hAnsi="Times New Roman" w:cs="Times New Roman"/>
          <w:iCs/>
          <w:sz w:val="16"/>
          <w:szCs w:val="16"/>
        </w:rPr>
        <w:t xml:space="preserve">  Код</w:t>
      </w:r>
      <w:r w:rsidRPr="00105A68">
        <w:rPr>
          <w:rFonts w:ascii="Times New Roman" w:hAnsi="Times New Roman" w:cs="Times New Roman"/>
          <w:iCs/>
          <w:sz w:val="16"/>
          <w:szCs w:val="16"/>
        </w:rPr>
        <w:t>екса Российской Федерации об административных правонарушениях, в отношении</w:t>
      </w:r>
      <w:r w:rsidRPr="00105A6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05A6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05A68" w:rsidR="00A41CC2">
        <w:rPr>
          <w:rFonts w:ascii="Times New Roman" w:hAnsi="Times New Roman" w:cs="Times New Roman"/>
          <w:color w:val="000000"/>
          <w:sz w:val="16"/>
          <w:szCs w:val="16"/>
        </w:rPr>
        <w:t>директора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Общества с ограниченной ответственностью </w:t>
      </w:r>
      <w:r w:rsidRPr="00105A68" w:rsidR="008D4345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105A68" w:rsidR="008D4345">
        <w:rPr>
          <w:rFonts w:ascii="Times New Roman" w:eastAsia="Times New Roman" w:hAnsi="Times New Roman" w:cs="Times New Roman"/>
          <w:sz w:val="16"/>
          <w:szCs w:val="16"/>
        </w:rPr>
        <w:t>КСК</w:t>
      </w:r>
      <w:r w:rsidRPr="00105A68" w:rsidR="008D4345">
        <w:rPr>
          <w:rFonts w:ascii="Times New Roman" w:eastAsia="Times New Roman" w:hAnsi="Times New Roman" w:cs="Times New Roman"/>
          <w:sz w:val="16"/>
          <w:szCs w:val="16"/>
        </w:rPr>
        <w:t xml:space="preserve"> АГРО»  </w:t>
      </w:r>
      <w:r w:rsidRPr="00105A68" w:rsidR="008D4345">
        <w:rPr>
          <w:rFonts w:ascii="Times New Roman" w:eastAsia="Times New Roman" w:hAnsi="Times New Roman" w:cs="Times New Roman"/>
          <w:sz w:val="16"/>
          <w:szCs w:val="16"/>
        </w:rPr>
        <w:t>Кравинского</w:t>
      </w:r>
      <w:r w:rsidRPr="00105A68" w:rsidR="008D4345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05A68" w:rsidR="008D4345">
        <w:rPr>
          <w:rFonts w:ascii="Times New Roman" w:eastAsia="Times New Roman" w:hAnsi="Times New Roman" w:cs="Times New Roman"/>
          <w:sz w:val="16"/>
          <w:szCs w:val="16"/>
        </w:rPr>
        <w:t xml:space="preserve"> Г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05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5A6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05A68">
        <w:rPr>
          <w:rFonts w:ascii="Times New Roman" w:hAnsi="Times New Roman" w:cs="Times New Roman"/>
          <w:sz w:val="16"/>
          <w:szCs w:val="16"/>
        </w:rPr>
        <w:t xml:space="preserve">прекратить, в связи с истечением  </w:t>
      </w:r>
      <w:r w:rsidRPr="00105A68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сроков  давности  привлечения  к  административной </w:t>
      </w:r>
      <w:r w:rsidRPr="00105A68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 ответственности</w:t>
      </w:r>
      <w:r w:rsidRPr="00105A68">
        <w:rPr>
          <w:rFonts w:ascii="Times New Roman" w:hAnsi="Times New Roman" w:cs="Times New Roman"/>
          <w:sz w:val="16"/>
          <w:szCs w:val="16"/>
        </w:rPr>
        <w:t>.</w:t>
      </w:r>
      <w:r w:rsidRPr="00105A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03A32" w:rsidRPr="00105A68" w:rsidP="00603A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05A68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Киевский районный суд города Симферополя Республики Крым в течение 10 суток со дня получения или вручения  копии  постановления путем подачи жалобы через мирового судью  судебного участка № 14 </w:t>
      </w:r>
      <w:r w:rsidRPr="00105A68">
        <w:rPr>
          <w:rFonts w:ascii="Times New Roman" w:hAnsi="Times New Roman" w:cs="Times New Roman"/>
          <w:sz w:val="16"/>
          <w:szCs w:val="16"/>
        </w:rPr>
        <w:t>Киевского судебного района города Симферополя Республики Крым.</w:t>
      </w:r>
    </w:p>
    <w:p w:rsidR="00603A32" w:rsidRPr="00105A68" w:rsidP="00603A32">
      <w:pPr>
        <w:tabs>
          <w:tab w:val="left" w:pos="9214"/>
        </w:tabs>
        <w:spacing w:line="240" w:lineRule="auto"/>
        <w:ind w:left="-426" w:right="850" w:firstLine="567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603A32" w:rsidRPr="00105A68" w:rsidP="00603A32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105A68">
        <w:rPr>
          <w:rFonts w:ascii="Times New Roman" w:hAnsi="Times New Roman" w:cs="Times New Roman"/>
          <w:color w:val="000000"/>
          <w:sz w:val="16"/>
          <w:szCs w:val="16"/>
        </w:rPr>
        <w:t xml:space="preserve">Мировой  судья:                                           </w:t>
      </w:r>
      <w:r w:rsidRPr="00105A6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Pr="00105A68">
        <w:rPr>
          <w:rFonts w:ascii="Times New Roman" w:hAnsi="Times New Roman" w:cs="Times New Roman"/>
          <w:color w:val="000000"/>
          <w:sz w:val="16"/>
          <w:szCs w:val="16"/>
        </w:rPr>
        <w:t>Т.С. Тарасенко</w:t>
      </w:r>
    </w:p>
    <w:p w:rsidR="00603A32" w:rsidRPr="00105A68" w:rsidP="00603A32">
      <w:pPr>
        <w:tabs>
          <w:tab w:val="left" w:pos="9214"/>
        </w:tabs>
        <w:spacing w:line="240" w:lineRule="auto"/>
        <w:ind w:left="-426" w:right="850" w:firstLine="993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603A32" w:rsidRPr="00105A68" w:rsidP="00603A3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A32" w:rsidRPr="00105A68" w:rsidP="00603A32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8D434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54"/>
    <w:rsid w:val="000E36ED"/>
    <w:rsid w:val="00105A68"/>
    <w:rsid w:val="00150A39"/>
    <w:rsid w:val="003A5E5A"/>
    <w:rsid w:val="003D65A1"/>
    <w:rsid w:val="004475D2"/>
    <w:rsid w:val="00557275"/>
    <w:rsid w:val="0060014E"/>
    <w:rsid w:val="00603A32"/>
    <w:rsid w:val="00697577"/>
    <w:rsid w:val="007C11ED"/>
    <w:rsid w:val="008D4345"/>
    <w:rsid w:val="00965367"/>
    <w:rsid w:val="00A41CC2"/>
    <w:rsid w:val="00EA3D54"/>
    <w:rsid w:val="00FA3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3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03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03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03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