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273498" w:rsidRPr="00B40ABE" w:rsidP="00B40ABE">
      <w:pPr>
        <w:pStyle w:val="Title"/>
        <w:ind w:left="5805"/>
        <w:jc w:val="left"/>
        <w:rPr>
          <w:sz w:val="18"/>
          <w:szCs w:val="18"/>
        </w:rPr>
      </w:pPr>
      <w:r w:rsidRPr="00B40ABE">
        <w:rPr>
          <w:sz w:val="18"/>
          <w:szCs w:val="18"/>
        </w:rPr>
        <w:t xml:space="preserve">                </w:t>
      </w:r>
    </w:p>
    <w:p w:rsidR="00D07868" w:rsidRPr="00B40ABE" w:rsidP="00B40ABE">
      <w:pPr>
        <w:pStyle w:val="Title"/>
        <w:ind w:left="5805"/>
        <w:jc w:val="left"/>
        <w:rPr>
          <w:sz w:val="18"/>
          <w:szCs w:val="18"/>
        </w:rPr>
      </w:pPr>
      <w:r>
        <w:rPr>
          <w:sz w:val="18"/>
          <w:szCs w:val="18"/>
        </w:rPr>
        <w:t xml:space="preserve">  </w:t>
      </w:r>
      <w:r w:rsidRPr="00B40ABE" w:rsidR="00273498">
        <w:rPr>
          <w:sz w:val="18"/>
          <w:szCs w:val="18"/>
        </w:rPr>
        <w:t xml:space="preserve">  </w:t>
      </w:r>
      <w:r w:rsidRPr="00B40ABE" w:rsidR="007D2DF9">
        <w:rPr>
          <w:sz w:val="18"/>
          <w:szCs w:val="18"/>
        </w:rPr>
        <w:t>Д</w:t>
      </w:r>
      <w:r w:rsidRPr="00B40ABE" w:rsidR="00273498">
        <w:rPr>
          <w:sz w:val="18"/>
          <w:szCs w:val="18"/>
        </w:rPr>
        <w:t>ело № 5-15</w:t>
      </w:r>
      <w:r w:rsidRPr="00B40ABE">
        <w:rPr>
          <w:sz w:val="18"/>
          <w:szCs w:val="18"/>
        </w:rPr>
        <w:t>-</w:t>
      </w:r>
      <w:r w:rsidRPr="00B40ABE" w:rsidR="0052027C">
        <w:rPr>
          <w:sz w:val="18"/>
          <w:szCs w:val="18"/>
        </w:rPr>
        <w:t>215</w:t>
      </w:r>
      <w:r w:rsidRPr="00B40ABE">
        <w:rPr>
          <w:sz w:val="18"/>
          <w:szCs w:val="18"/>
        </w:rPr>
        <w:t>/2017</w:t>
      </w:r>
    </w:p>
    <w:p w:rsidR="00D07868" w:rsidRPr="00B40ABE" w:rsidP="00B40ABE">
      <w:pPr>
        <w:pStyle w:val="Title"/>
        <w:ind w:left="-567" w:firstLine="567"/>
        <w:jc w:val="lef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B40ABE" w:rsidR="00273498">
        <w:rPr>
          <w:sz w:val="18"/>
          <w:szCs w:val="18"/>
        </w:rPr>
        <w:t>(№</w:t>
      </w:r>
      <w:r w:rsidRPr="00B40ABE" w:rsidR="007D2DF9">
        <w:rPr>
          <w:sz w:val="18"/>
          <w:szCs w:val="18"/>
        </w:rPr>
        <w:t xml:space="preserve"> </w:t>
      </w:r>
      <w:r w:rsidRPr="00B40ABE">
        <w:rPr>
          <w:sz w:val="18"/>
          <w:szCs w:val="18"/>
        </w:rPr>
        <w:t>05-00</w:t>
      </w:r>
      <w:r w:rsidRPr="00B40ABE" w:rsidR="0052027C">
        <w:rPr>
          <w:sz w:val="18"/>
          <w:szCs w:val="18"/>
        </w:rPr>
        <w:t>06</w:t>
      </w:r>
      <w:r w:rsidRPr="00B40ABE" w:rsidR="00273498">
        <w:rPr>
          <w:sz w:val="18"/>
          <w:szCs w:val="18"/>
        </w:rPr>
        <w:t>/15/2018)</w:t>
      </w:r>
      <w:r w:rsidRPr="00B40ABE">
        <w:rPr>
          <w:sz w:val="18"/>
          <w:szCs w:val="18"/>
        </w:rPr>
        <w:t xml:space="preserve">  </w:t>
      </w:r>
    </w:p>
    <w:p w:rsidR="00D07868" w:rsidRPr="00B40ABE" w:rsidP="00B40ABE">
      <w:pPr>
        <w:pStyle w:val="Title"/>
        <w:ind w:left="-567" w:firstLine="567"/>
        <w:rPr>
          <w:sz w:val="18"/>
          <w:szCs w:val="18"/>
        </w:rPr>
      </w:pPr>
      <w:r w:rsidRPr="00B40ABE">
        <w:rPr>
          <w:sz w:val="18"/>
          <w:szCs w:val="18"/>
        </w:rPr>
        <w:t xml:space="preserve">          </w:t>
      </w:r>
      <w:r w:rsidRPr="00B40ABE" w:rsidR="00273498">
        <w:rPr>
          <w:sz w:val="18"/>
          <w:szCs w:val="18"/>
        </w:rPr>
        <w:t>ПОСТАНОВЛЕНИЕ</w:t>
      </w:r>
    </w:p>
    <w:p w:rsidR="007D2DF9" w:rsidRPr="00B40ABE" w:rsidP="00B40ABE">
      <w:pPr>
        <w:pStyle w:val="Title"/>
        <w:ind w:left="-567" w:firstLine="567"/>
        <w:rPr>
          <w:sz w:val="18"/>
          <w:szCs w:val="18"/>
        </w:rPr>
      </w:pPr>
    </w:p>
    <w:p w:rsidR="00D07868" w:rsidRPr="00B40ABE" w:rsidP="00B40ABE">
      <w:pPr>
        <w:spacing w:after="0" w:line="240" w:lineRule="auto"/>
        <w:ind w:firstLine="567"/>
        <w:jc w:val="both"/>
        <w:rPr>
          <w:rFonts w:ascii="Times New Roman" w:eastAsia="Times New Roman" w:hAnsi="Times New Roman" w:cs="Times New Roman"/>
          <w:sz w:val="18"/>
          <w:szCs w:val="18"/>
        </w:rPr>
      </w:pPr>
      <w:r w:rsidRPr="00B40ABE">
        <w:rPr>
          <w:rFonts w:ascii="Times New Roman" w:eastAsia="Times New Roman" w:hAnsi="Times New Roman" w:cs="Times New Roman"/>
          <w:sz w:val="18"/>
          <w:szCs w:val="18"/>
        </w:rPr>
        <w:t>12 февраля</w:t>
      </w:r>
      <w:r w:rsidRPr="00B40ABE" w:rsidR="007D2DF9">
        <w:rPr>
          <w:rFonts w:ascii="Times New Roman" w:eastAsia="Times New Roman" w:hAnsi="Times New Roman" w:cs="Times New Roman"/>
          <w:sz w:val="18"/>
          <w:szCs w:val="18"/>
        </w:rPr>
        <w:t xml:space="preserve">  </w:t>
      </w:r>
      <w:r w:rsidRPr="00B40ABE" w:rsidR="00273498">
        <w:rPr>
          <w:rFonts w:ascii="Times New Roman" w:eastAsia="Times New Roman" w:hAnsi="Times New Roman" w:cs="Times New Roman"/>
          <w:sz w:val="18"/>
          <w:szCs w:val="18"/>
        </w:rPr>
        <w:t>2018</w:t>
      </w:r>
      <w:r w:rsidRPr="00B40ABE">
        <w:rPr>
          <w:rFonts w:ascii="Times New Roman" w:eastAsia="Times New Roman" w:hAnsi="Times New Roman" w:cs="Times New Roman"/>
          <w:sz w:val="18"/>
          <w:szCs w:val="18"/>
        </w:rPr>
        <w:t xml:space="preserve"> года                                                    </w:t>
      </w:r>
      <w:r w:rsidRPr="00B40ABE" w:rsidR="00053F14">
        <w:rPr>
          <w:rFonts w:ascii="Times New Roman" w:eastAsia="Times New Roman" w:hAnsi="Times New Roman" w:cs="Times New Roman"/>
          <w:sz w:val="18"/>
          <w:szCs w:val="18"/>
        </w:rPr>
        <w:t xml:space="preserve">   </w:t>
      </w:r>
      <w:r w:rsidRPr="00B40ABE">
        <w:rPr>
          <w:rFonts w:ascii="Times New Roman" w:eastAsia="Times New Roman" w:hAnsi="Times New Roman" w:cs="Times New Roman"/>
          <w:sz w:val="18"/>
          <w:szCs w:val="18"/>
        </w:rPr>
        <w:t xml:space="preserve"> </w:t>
      </w:r>
      <w:r w:rsidRPr="00B40ABE">
        <w:rPr>
          <w:rFonts w:ascii="Times New Roman" w:eastAsia="Times New Roman" w:hAnsi="Times New Roman" w:cs="Times New Roman"/>
          <w:sz w:val="18"/>
          <w:szCs w:val="18"/>
        </w:rPr>
        <w:t>город Симферополь</w:t>
      </w:r>
      <w:r w:rsidRPr="00B40ABE" w:rsidR="00273498">
        <w:rPr>
          <w:rFonts w:ascii="Times New Roman" w:eastAsia="Times New Roman" w:hAnsi="Times New Roman" w:cs="Times New Roman"/>
          <w:sz w:val="18"/>
          <w:szCs w:val="18"/>
        </w:rPr>
        <w:t>,</w:t>
      </w:r>
    </w:p>
    <w:p w:rsidR="00273498" w:rsidRPr="00B40ABE" w:rsidP="00B40ABE">
      <w:pPr>
        <w:spacing w:after="0" w:line="240" w:lineRule="auto"/>
        <w:ind w:firstLine="567"/>
        <w:jc w:val="right"/>
        <w:rPr>
          <w:rFonts w:ascii="Times New Roman" w:eastAsia="Times New Roman" w:hAnsi="Times New Roman" w:cs="Times New Roman"/>
          <w:sz w:val="18"/>
          <w:szCs w:val="18"/>
        </w:rPr>
      </w:pPr>
      <w:r w:rsidRPr="00B40ABE">
        <w:rPr>
          <w:rFonts w:ascii="Times New Roman" w:eastAsia="Times New Roman" w:hAnsi="Times New Roman" w:cs="Times New Roman"/>
          <w:sz w:val="18"/>
          <w:szCs w:val="18"/>
        </w:rPr>
        <w:t>ул. Киевская, 55/2</w:t>
      </w:r>
    </w:p>
    <w:p w:rsidR="00273498" w:rsidRPr="00B40ABE" w:rsidP="00B40ABE">
      <w:pPr>
        <w:spacing w:after="0" w:line="240" w:lineRule="auto"/>
        <w:ind w:firstLine="709"/>
        <w:jc w:val="both"/>
        <w:rPr>
          <w:rFonts w:ascii="Times New Roman" w:eastAsia="Times New Roman" w:hAnsi="Times New Roman" w:cs="Times New Roman"/>
          <w:sz w:val="18"/>
          <w:szCs w:val="18"/>
        </w:rPr>
      </w:pPr>
      <w:r w:rsidRPr="00B40ABE">
        <w:rPr>
          <w:rFonts w:ascii="Times New Roman" w:eastAsia="Times New Roman" w:hAnsi="Times New Roman" w:cs="Times New Roman"/>
          <w:sz w:val="18"/>
          <w:szCs w:val="18"/>
        </w:rPr>
        <w:t xml:space="preserve"> </w:t>
      </w:r>
      <w:r w:rsidRPr="00B40ABE">
        <w:rPr>
          <w:rFonts w:ascii="Times New Roman" w:hAnsi="Times New Roman" w:cs="Times New Roman"/>
          <w:color w:val="000000"/>
          <w:sz w:val="18"/>
          <w:szCs w:val="18"/>
        </w:rPr>
        <w:t>Мировой</w:t>
      </w:r>
      <w:r w:rsidRPr="00B40ABE" w:rsidR="007D2DF9">
        <w:rPr>
          <w:rFonts w:ascii="Times New Roman" w:hAnsi="Times New Roman" w:cs="Times New Roman"/>
          <w:color w:val="000000"/>
          <w:sz w:val="18"/>
          <w:szCs w:val="18"/>
        </w:rPr>
        <w:t xml:space="preserve"> </w:t>
      </w:r>
      <w:r w:rsidRPr="00B40ABE">
        <w:rPr>
          <w:rFonts w:ascii="Times New Roman" w:hAnsi="Times New Roman" w:cs="Times New Roman"/>
          <w:color w:val="000000"/>
          <w:sz w:val="18"/>
          <w:szCs w:val="18"/>
        </w:rPr>
        <w:t xml:space="preserve"> судья </w:t>
      </w:r>
      <w:r w:rsidRPr="00B40ABE" w:rsidR="007D2DF9">
        <w:rPr>
          <w:rFonts w:ascii="Times New Roman" w:hAnsi="Times New Roman" w:cs="Times New Roman"/>
          <w:color w:val="000000"/>
          <w:sz w:val="18"/>
          <w:szCs w:val="18"/>
        </w:rPr>
        <w:t xml:space="preserve"> </w:t>
      </w:r>
      <w:r w:rsidRPr="00B40ABE">
        <w:rPr>
          <w:rFonts w:ascii="Times New Roman" w:hAnsi="Times New Roman" w:cs="Times New Roman"/>
          <w:color w:val="000000"/>
          <w:sz w:val="18"/>
          <w:szCs w:val="18"/>
        </w:rPr>
        <w:t xml:space="preserve">судебного </w:t>
      </w:r>
      <w:r w:rsidRPr="00B40ABE" w:rsidR="007D2DF9">
        <w:rPr>
          <w:rFonts w:ascii="Times New Roman" w:hAnsi="Times New Roman" w:cs="Times New Roman"/>
          <w:color w:val="000000"/>
          <w:sz w:val="18"/>
          <w:szCs w:val="18"/>
        </w:rPr>
        <w:t xml:space="preserve"> </w:t>
      </w:r>
      <w:r w:rsidRPr="00B40ABE">
        <w:rPr>
          <w:rFonts w:ascii="Times New Roman" w:hAnsi="Times New Roman" w:cs="Times New Roman"/>
          <w:color w:val="000000"/>
          <w:sz w:val="18"/>
          <w:szCs w:val="18"/>
        </w:rPr>
        <w:t xml:space="preserve">участка </w:t>
      </w:r>
      <w:r w:rsidRPr="00B40ABE" w:rsidR="007D2DF9">
        <w:rPr>
          <w:rFonts w:ascii="Times New Roman" w:hAnsi="Times New Roman" w:cs="Times New Roman"/>
          <w:color w:val="000000"/>
          <w:sz w:val="18"/>
          <w:szCs w:val="18"/>
        </w:rPr>
        <w:t xml:space="preserve"> </w:t>
      </w:r>
      <w:r w:rsidRPr="00B40ABE" w:rsidR="002B24BB">
        <w:rPr>
          <w:rFonts w:ascii="Times New Roman" w:hAnsi="Times New Roman" w:cs="Times New Roman"/>
          <w:color w:val="000000"/>
          <w:sz w:val="18"/>
          <w:szCs w:val="18"/>
        </w:rPr>
        <w:t>№ 15</w:t>
      </w:r>
      <w:r w:rsidRPr="00B40ABE">
        <w:rPr>
          <w:rFonts w:ascii="Times New Roman" w:hAnsi="Times New Roman" w:cs="Times New Roman"/>
          <w:color w:val="000000"/>
          <w:sz w:val="18"/>
          <w:szCs w:val="18"/>
        </w:rPr>
        <w:t xml:space="preserve"> </w:t>
      </w:r>
      <w:r w:rsidRPr="00B40ABE" w:rsidR="007D2DF9">
        <w:rPr>
          <w:rFonts w:ascii="Times New Roman" w:hAnsi="Times New Roman" w:cs="Times New Roman"/>
          <w:color w:val="000000"/>
          <w:sz w:val="18"/>
          <w:szCs w:val="18"/>
        </w:rPr>
        <w:t xml:space="preserve"> </w:t>
      </w:r>
      <w:r w:rsidRPr="00B40ABE">
        <w:rPr>
          <w:rFonts w:ascii="Times New Roman" w:hAnsi="Times New Roman" w:cs="Times New Roman"/>
          <w:color w:val="000000"/>
          <w:sz w:val="18"/>
          <w:szCs w:val="18"/>
        </w:rPr>
        <w:t>Киевского</w:t>
      </w:r>
      <w:r w:rsidRPr="00B40ABE" w:rsidR="007D2DF9">
        <w:rPr>
          <w:rFonts w:ascii="Times New Roman" w:hAnsi="Times New Roman" w:cs="Times New Roman"/>
          <w:color w:val="000000"/>
          <w:sz w:val="18"/>
          <w:szCs w:val="18"/>
        </w:rPr>
        <w:t xml:space="preserve"> </w:t>
      </w:r>
      <w:r w:rsidRPr="00B40ABE">
        <w:rPr>
          <w:rFonts w:ascii="Times New Roman" w:hAnsi="Times New Roman" w:cs="Times New Roman"/>
          <w:color w:val="000000"/>
          <w:sz w:val="18"/>
          <w:szCs w:val="18"/>
        </w:rPr>
        <w:t xml:space="preserve"> судебного района города Симферополя</w:t>
      </w:r>
      <w:r w:rsidRPr="00B40ABE">
        <w:rPr>
          <w:rFonts w:ascii="Times New Roman" w:hAnsi="Times New Roman" w:cs="Times New Roman"/>
          <w:color w:val="000000"/>
          <w:sz w:val="18"/>
          <w:szCs w:val="18"/>
        </w:rPr>
        <w:t xml:space="preserve"> (Киевский район городского округа Симферополь)</w:t>
      </w:r>
      <w:r w:rsidRPr="00B40ABE">
        <w:rPr>
          <w:rFonts w:ascii="Times New Roman" w:hAnsi="Times New Roman" w:cs="Times New Roman"/>
          <w:color w:val="000000"/>
          <w:sz w:val="18"/>
          <w:szCs w:val="18"/>
        </w:rPr>
        <w:t xml:space="preserve"> Республики Крым </w:t>
      </w:r>
      <w:r w:rsidRPr="00B40ABE">
        <w:rPr>
          <w:rFonts w:ascii="Times New Roman" w:hAnsi="Times New Roman" w:cs="Times New Roman"/>
          <w:color w:val="000000"/>
          <w:sz w:val="18"/>
          <w:szCs w:val="18"/>
        </w:rPr>
        <w:t>Наздрачева М.В.</w:t>
      </w:r>
      <w:r w:rsidRPr="00B40ABE" w:rsidR="007D2DF9">
        <w:rPr>
          <w:rFonts w:ascii="Times New Roman" w:hAnsi="Times New Roman" w:cs="Times New Roman"/>
          <w:color w:val="000000"/>
          <w:sz w:val="18"/>
          <w:szCs w:val="18"/>
        </w:rPr>
        <w:t>,</w:t>
      </w:r>
      <w:r w:rsidRPr="00B40ABE">
        <w:rPr>
          <w:rFonts w:ascii="Times New Roman" w:hAnsi="Times New Roman" w:cs="Times New Roman"/>
          <w:color w:val="000000"/>
          <w:sz w:val="18"/>
          <w:szCs w:val="18"/>
        </w:rPr>
        <w:t xml:space="preserve"> рассмотрев </w:t>
      </w:r>
      <w:r w:rsidRPr="00B40ABE">
        <w:rPr>
          <w:rFonts w:ascii="Times New Roman" w:eastAsia="Times New Roman" w:hAnsi="Times New Roman" w:cs="Times New Roman"/>
          <w:sz w:val="18"/>
          <w:szCs w:val="18"/>
        </w:rPr>
        <w:t>в зале суда в г. Симферополе дело об административном правонарушении (протокол об административном правона</w:t>
      </w:r>
      <w:r w:rsidRPr="00B40ABE">
        <w:rPr>
          <w:rFonts w:ascii="Times New Roman" w:hAnsi="Times New Roman" w:cs="Times New Roman"/>
          <w:sz w:val="18"/>
          <w:szCs w:val="18"/>
        </w:rPr>
        <w:t>рушении от 04.12</w:t>
      </w:r>
      <w:r w:rsidRPr="00B40ABE">
        <w:rPr>
          <w:rFonts w:ascii="Times New Roman" w:eastAsia="Times New Roman" w:hAnsi="Times New Roman" w:cs="Times New Roman"/>
          <w:sz w:val="18"/>
          <w:szCs w:val="18"/>
        </w:rPr>
        <w:t xml:space="preserve">.2017 №б/н) в отношении </w:t>
      </w:r>
    </w:p>
    <w:p w:rsidR="00FD794F" w:rsidRPr="00B40ABE" w:rsidP="00B40ABE">
      <w:pPr>
        <w:spacing w:after="0" w:line="240" w:lineRule="auto"/>
        <w:ind w:firstLine="709"/>
        <w:jc w:val="both"/>
        <w:rPr>
          <w:rFonts w:ascii="Times New Roman" w:eastAsia="Times New Roman" w:hAnsi="Times New Roman" w:cs="Times New Roman"/>
          <w:sz w:val="18"/>
          <w:szCs w:val="18"/>
        </w:rPr>
      </w:pPr>
      <w:r w:rsidRPr="00B40ABE">
        <w:rPr>
          <w:rFonts w:ascii="Times New Roman" w:hAnsi="Times New Roman" w:cs="Times New Roman"/>
          <w:b/>
          <w:sz w:val="18"/>
          <w:szCs w:val="18"/>
        </w:rPr>
        <w:t>Ильяшенко Андрея Николаевича</w:t>
      </w:r>
      <w:r w:rsidRPr="00B40ABE" w:rsidR="00273498">
        <w:rPr>
          <w:rFonts w:ascii="Times New Roman" w:eastAsia="Times New Roman" w:hAnsi="Times New Roman" w:cs="Times New Roman"/>
          <w:sz w:val="18"/>
          <w:szCs w:val="18"/>
        </w:rPr>
        <w:t xml:space="preserve">, </w:t>
      </w:r>
      <w:r w:rsidRPr="00B40ABE" w:rsidR="00B40ABE">
        <w:rPr>
          <w:rFonts w:ascii="Times New Roman" w:hAnsi="Times New Roman" w:cs="Times New Roman"/>
          <w:sz w:val="18"/>
          <w:szCs w:val="18"/>
        </w:rPr>
        <w:t>(дата рождения)</w:t>
      </w:r>
      <w:r w:rsidRPr="00B40ABE">
        <w:rPr>
          <w:rFonts w:ascii="Times New Roman" w:eastAsia="Times New Roman" w:hAnsi="Times New Roman" w:cs="Times New Roman"/>
          <w:sz w:val="18"/>
          <w:szCs w:val="18"/>
        </w:rPr>
        <w:t xml:space="preserve">, </w:t>
      </w:r>
      <w:r w:rsidRPr="00B40ABE" w:rsidR="00B40ABE">
        <w:rPr>
          <w:rFonts w:ascii="Times New Roman" w:eastAsia="Times New Roman" w:hAnsi="Times New Roman" w:cs="Times New Roman"/>
          <w:sz w:val="18"/>
          <w:szCs w:val="18"/>
        </w:rPr>
        <w:t>(место рождения)</w:t>
      </w:r>
      <w:r w:rsidRPr="00B40ABE" w:rsidR="00273498">
        <w:rPr>
          <w:rFonts w:ascii="Times New Roman" w:hAnsi="Times New Roman" w:cs="Times New Roman"/>
          <w:sz w:val="18"/>
          <w:szCs w:val="18"/>
        </w:rPr>
        <w:t>,</w:t>
      </w:r>
      <w:r w:rsidRPr="00B40ABE">
        <w:rPr>
          <w:rFonts w:ascii="Times New Roman" w:eastAsia="Times New Roman" w:hAnsi="Times New Roman" w:cs="Times New Roman"/>
          <w:sz w:val="18"/>
          <w:szCs w:val="18"/>
        </w:rPr>
        <w:t xml:space="preserve"> зарегистрированного</w:t>
      </w:r>
      <w:r w:rsidRPr="00B40ABE" w:rsidR="00273498">
        <w:rPr>
          <w:rFonts w:ascii="Times New Roman" w:eastAsia="Times New Roman" w:hAnsi="Times New Roman" w:cs="Times New Roman"/>
          <w:sz w:val="18"/>
          <w:szCs w:val="18"/>
        </w:rPr>
        <w:t xml:space="preserve"> по адресу: </w:t>
      </w:r>
      <w:r w:rsidRPr="00B40ABE" w:rsidR="00B40ABE">
        <w:rPr>
          <w:rFonts w:ascii="Times New Roman" w:eastAsia="Times New Roman" w:hAnsi="Times New Roman" w:cs="Times New Roman"/>
          <w:sz w:val="18"/>
          <w:szCs w:val="18"/>
        </w:rPr>
        <w:t>(…)</w:t>
      </w:r>
      <w:r w:rsidRPr="00B40ABE" w:rsidR="00273498">
        <w:rPr>
          <w:rFonts w:ascii="Times New Roman" w:eastAsia="Times New Roman" w:hAnsi="Times New Roman" w:cs="Times New Roman"/>
          <w:sz w:val="18"/>
          <w:szCs w:val="18"/>
        </w:rPr>
        <w:t>, в совершении административного правонарушения, предусмотренного</w:t>
      </w:r>
      <w:r w:rsidRPr="00B40ABE" w:rsidR="00273498">
        <w:rPr>
          <w:rFonts w:ascii="Times New Roman" w:hAnsi="Times New Roman" w:cs="Times New Roman"/>
          <w:sz w:val="18"/>
          <w:szCs w:val="18"/>
        </w:rPr>
        <w:t xml:space="preserve"> ч. 25</w:t>
      </w:r>
      <w:r w:rsidRPr="00B40ABE" w:rsidR="00273498">
        <w:rPr>
          <w:rFonts w:ascii="Times New Roman" w:eastAsia="Times New Roman" w:hAnsi="Times New Roman" w:cs="Times New Roman"/>
          <w:sz w:val="18"/>
          <w:szCs w:val="18"/>
        </w:rPr>
        <w:t xml:space="preserve"> ст.19.5 КоАП РФ,  </w:t>
      </w:r>
    </w:p>
    <w:p w:rsidR="007D2DF9" w:rsidRPr="00B40ABE" w:rsidP="00B40ABE">
      <w:pPr>
        <w:spacing w:after="0" w:line="240" w:lineRule="auto"/>
        <w:ind w:left="-567" w:firstLine="567"/>
        <w:jc w:val="center"/>
        <w:rPr>
          <w:rFonts w:ascii="Times New Roman" w:eastAsia="Times New Roman" w:hAnsi="Times New Roman" w:cs="Times New Roman"/>
          <w:sz w:val="18"/>
          <w:szCs w:val="18"/>
        </w:rPr>
      </w:pPr>
      <w:r w:rsidRPr="00B40ABE">
        <w:rPr>
          <w:rFonts w:ascii="Times New Roman" w:eastAsia="Times New Roman" w:hAnsi="Times New Roman" w:cs="Times New Roman"/>
          <w:sz w:val="18"/>
          <w:szCs w:val="18"/>
        </w:rPr>
        <w:t>УСТАНОВИЛ:</w:t>
      </w:r>
    </w:p>
    <w:p w:rsidR="006C7554" w:rsidRPr="00B40ABE" w:rsidP="00B40ABE">
      <w:pPr>
        <w:spacing w:after="0" w:line="240" w:lineRule="auto"/>
        <w:ind w:firstLine="567"/>
        <w:jc w:val="both"/>
        <w:rPr>
          <w:rFonts w:ascii="Times New Roman" w:hAnsi="Times New Roman" w:cs="Times New Roman"/>
          <w:sz w:val="18"/>
          <w:szCs w:val="18"/>
        </w:rPr>
      </w:pPr>
      <w:r w:rsidRPr="00B40ABE">
        <w:rPr>
          <w:rFonts w:ascii="Times New Roman" w:hAnsi="Times New Roman" w:cs="Times New Roman"/>
          <w:sz w:val="18"/>
          <w:szCs w:val="18"/>
        </w:rPr>
        <w:t>04</w:t>
      </w:r>
      <w:r w:rsidRPr="00B40ABE" w:rsidR="007D2DF9">
        <w:rPr>
          <w:rFonts w:ascii="Times New Roman" w:hAnsi="Times New Roman" w:cs="Times New Roman"/>
          <w:sz w:val="18"/>
          <w:szCs w:val="18"/>
        </w:rPr>
        <w:t xml:space="preserve"> декабря </w:t>
      </w:r>
      <w:r w:rsidRPr="00B40ABE">
        <w:rPr>
          <w:rFonts w:ascii="Times New Roman" w:hAnsi="Times New Roman" w:cs="Times New Roman"/>
          <w:sz w:val="18"/>
          <w:szCs w:val="18"/>
        </w:rPr>
        <w:t>2017</w:t>
      </w:r>
      <w:r w:rsidRPr="00B40ABE">
        <w:rPr>
          <w:rFonts w:ascii="Times New Roman" w:hAnsi="Times New Roman" w:cs="Times New Roman"/>
          <w:sz w:val="18"/>
          <w:szCs w:val="18"/>
        </w:rPr>
        <w:t xml:space="preserve"> года </w:t>
      </w:r>
      <w:r w:rsidRPr="00B40ABE">
        <w:rPr>
          <w:rFonts w:ascii="Times New Roman" w:hAnsi="Times New Roman" w:cs="Times New Roman"/>
          <w:sz w:val="18"/>
          <w:szCs w:val="18"/>
        </w:rPr>
        <w:t>консультантом</w:t>
      </w:r>
      <w:r w:rsidRPr="00B40ABE">
        <w:rPr>
          <w:rFonts w:ascii="Times New Roman" w:hAnsi="Times New Roman" w:cs="Times New Roman"/>
          <w:sz w:val="18"/>
          <w:szCs w:val="18"/>
        </w:rPr>
        <w:t xml:space="preserve"> отдела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Республики Крым - государственным инспектором Республики Крым по использованию и охране земель</w:t>
      </w:r>
      <w:r w:rsidRPr="00B40ABE" w:rsidR="008220AA">
        <w:rPr>
          <w:rFonts w:ascii="Times New Roman" w:hAnsi="Times New Roman" w:cs="Times New Roman"/>
          <w:sz w:val="18"/>
          <w:szCs w:val="18"/>
        </w:rPr>
        <w:t xml:space="preserve"> </w:t>
      </w:r>
      <w:r w:rsidRPr="00B40ABE">
        <w:rPr>
          <w:rFonts w:ascii="Times New Roman" w:hAnsi="Times New Roman" w:cs="Times New Roman"/>
          <w:sz w:val="18"/>
          <w:szCs w:val="18"/>
        </w:rPr>
        <w:t>Овдиенко С.В.</w:t>
      </w:r>
      <w:r w:rsidRPr="00B40ABE" w:rsidR="00FD794F">
        <w:rPr>
          <w:rFonts w:ascii="Times New Roman" w:hAnsi="Times New Roman" w:cs="Times New Roman"/>
          <w:sz w:val="18"/>
          <w:szCs w:val="18"/>
        </w:rPr>
        <w:t xml:space="preserve"> </w:t>
      </w:r>
      <w:r w:rsidRPr="00B40ABE" w:rsidR="00305626">
        <w:rPr>
          <w:rFonts w:ascii="Times New Roman" w:hAnsi="Times New Roman" w:cs="Times New Roman"/>
          <w:sz w:val="18"/>
          <w:szCs w:val="18"/>
        </w:rPr>
        <w:t xml:space="preserve"> </w:t>
      </w:r>
      <w:r w:rsidRPr="00B40ABE">
        <w:rPr>
          <w:rFonts w:ascii="Times New Roman" w:hAnsi="Times New Roman" w:cs="Times New Roman"/>
          <w:sz w:val="18"/>
          <w:szCs w:val="18"/>
        </w:rPr>
        <w:t>составлен протокол  об административном правонарушении</w:t>
      </w:r>
      <w:r w:rsidRPr="00B40ABE" w:rsidR="00603C00">
        <w:rPr>
          <w:rFonts w:ascii="Times New Roman" w:hAnsi="Times New Roman" w:cs="Times New Roman"/>
          <w:sz w:val="18"/>
          <w:szCs w:val="18"/>
        </w:rPr>
        <w:t xml:space="preserve"> в отношении </w:t>
      </w:r>
      <w:r w:rsidRPr="00B40ABE" w:rsidR="0052027C">
        <w:rPr>
          <w:rFonts w:ascii="Times New Roman" w:hAnsi="Times New Roman" w:cs="Times New Roman"/>
          <w:sz w:val="18"/>
          <w:szCs w:val="18"/>
        </w:rPr>
        <w:t>Ильяшенко А.Н.</w:t>
      </w:r>
      <w:r w:rsidRPr="00B40ABE">
        <w:rPr>
          <w:rFonts w:ascii="Times New Roman" w:hAnsi="Times New Roman" w:cs="Times New Roman"/>
          <w:sz w:val="18"/>
          <w:szCs w:val="18"/>
        </w:rPr>
        <w:t xml:space="preserve"> </w:t>
      </w:r>
      <w:r w:rsidRPr="00B40ABE" w:rsidR="00E451F5">
        <w:rPr>
          <w:rFonts w:ascii="Times New Roman" w:hAnsi="Times New Roman" w:cs="Times New Roman"/>
          <w:sz w:val="18"/>
          <w:szCs w:val="18"/>
        </w:rPr>
        <w:t xml:space="preserve"> по ч. 25 ст. 19.5 КоАП  РФ.</w:t>
      </w:r>
    </w:p>
    <w:p w:rsidR="008070E2" w:rsidRPr="00B40ABE" w:rsidP="00B40ABE">
      <w:pPr>
        <w:autoSpaceDE w:val="0"/>
        <w:autoSpaceDN w:val="0"/>
        <w:adjustRightInd w:val="0"/>
        <w:spacing w:after="0" w:line="240" w:lineRule="auto"/>
        <w:ind w:firstLine="540"/>
        <w:jc w:val="both"/>
        <w:rPr>
          <w:rFonts w:ascii="Times New Roman" w:hAnsi="Times New Roman" w:cs="Times New Roman"/>
          <w:sz w:val="18"/>
          <w:szCs w:val="18"/>
        </w:rPr>
      </w:pPr>
      <w:r w:rsidRPr="00B40ABE">
        <w:rPr>
          <w:rFonts w:ascii="Times New Roman" w:hAnsi="Times New Roman" w:cs="Times New Roman"/>
          <w:sz w:val="18"/>
          <w:szCs w:val="18"/>
        </w:rPr>
        <w:t>Действия (бездействие) Ильяшенко А.Н. квалифицированы должностным лицом Управления государственного земельного надзора, землеустройства и мониторинга Государственного комитета по государственной регистрации и кадастру Республики Крым по ч. 25 ст. 19.5 КоАП РФ -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8070E2" w:rsidRPr="00B40ABE" w:rsidP="00B40ABE">
      <w:pPr>
        <w:autoSpaceDE w:val="0"/>
        <w:autoSpaceDN w:val="0"/>
        <w:adjustRightInd w:val="0"/>
        <w:spacing w:after="0" w:line="240" w:lineRule="auto"/>
        <w:ind w:firstLine="540"/>
        <w:jc w:val="both"/>
        <w:rPr>
          <w:rFonts w:ascii="Times New Roman" w:hAnsi="Times New Roman" w:cs="Times New Roman"/>
          <w:sz w:val="18"/>
          <w:szCs w:val="18"/>
        </w:rPr>
      </w:pPr>
      <w:r w:rsidRPr="00B40ABE">
        <w:rPr>
          <w:rFonts w:ascii="Times New Roman" w:hAnsi="Times New Roman" w:cs="Times New Roman"/>
          <w:sz w:val="18"/>
          <w:szCs w:val="18"/>
        </w:rPr>
        <w:t>Так, Ильяшенко А.Н. не исполнено в установленный срок предписание от 20.07.2017 органа, осуществляющего государственный земельный надзор, об устранении выявленного нарушения требований земельного законодательства Российской Федерации, выразившегося в самовольном занятии земельного участка общей площадью 52 кв. м., находящегося в муниципальной собственности, а также  части смежного земельного участка площадью 25 кв. м., принадлежащего Ильяшенко Н.А., путем ограждения комбинированным забором.</w:t>
      </w:r>
    </w:p>
    <w:p w:rsidR="007A67D1" w:rsidRPr="00B40ABE" w:rsidP="00B40ABE">
      <w:pPr>
        <w:spacing w:after="0" w:line="240" w:lineRule="auto"/>
        <w:ind w:firstLine="709"/>
        <w:jc w:val="both"/>
        <w:rPr>
          <w:rFonts w:ascii="Times New Roman" w:hAnsi="Times New Roman" w:cs="Times New Roman"/>
          <w:sz w:val="18"/>
          <w:szCs w:val="18"/>
        </w:rPr>
      </w:pPr>
      <w:r w:rsidRPr="00B40ABE">
        <w:rPr>
          <w:rFonts w:ascii="Times New Roman" w:hAnsi="Times New Roman" w:cs="Times New Roman"/>
          <w:sz w:val="18"/>
          <w:szCs w:val="18"/>
        </w:rPr>
        <w:t>Ильяшенко А.Н. в судебное заседание не явился, о дате, времени и месте рассмотрения дела извещен надлежащим образом. Судебная повестка получена лично Ильяшенко А.Н. 26.01.2018, что подтверждается почтовым уведомлением о вручении почтового отправления. Суду возражений по существу административно</w:t>
      </w:r>
      <w:r w:rsidRPr="00B40ABE" w:rsidR="009B0F06">
        <w:rPr>
          <w:rFonts w:ascii="Times New Roman" w:hAnsi="Times New Roman" w:cs="Times New Roman"/>
          <w:sz w:val="18"/>
          <w:szCs w:val="18"/>
        </w:rPr>
        <w:t>го правонарушения не представил</w:t>
      </w:r>
      <w:r w:rsidRPr="00B40ABE">
        <w:rPr>
          <w:rFonts w:ascii="Times New Roman" w:hAnsi="Times New Roman" w:cs="Times New Roman"/>
          <w:sz w:val="18"/>
          <w:szCs w:val="18"/>
        </w:rPr>
        <w:t>, об отложении рассмотрения дела не</w:t>
      </w:r>
      <w:r w:rsidRPr="00B40ABE" w:rsidR="009B0F06">
        <w:rPr>
          <w:rFonts w:ascii="Times New Roman" w:hAnsi="Times New Roman" w:cs="Times New Roman"/>
          <w:sz w:val="18"/>
          <w:szCs w:val="18"/>
        </w:rPr>
        <w:t xml:space="preserve"> просил</w:t>
      </w:r>
      <w:r w:rsidRPr="00B40ABE">
        <w:rPr>
          <w:rFonts w:ascii="Times New Roman" w:hAnsi="Times New Roman" w:cs="Times New Roman"/>
          <w:sz w:val="18"/>
          <w:szCs w:val="18"/>
        </w:rPr>
        <w:t xml:space="preserve">. </w:t>
      </w:r>
    </w:p>
    <w:p w:rsidR="007A67D1" w:rsidRPr="00B40ABE" w:rsidP="00B40ABE">
      <w:pPr>
        <w:spacing w:after="0" w:line="240" w:lineRule="auto"/>
        <w:ind w:firstLine="709"/>
        <w:jc w:val="both"/>
        <w:rPr>
          <w:rFonts w:ascii="Times New Roman" w:hAnsi="Times New Roman" w:cs="Times New Roman"/>
          <w:color w:val="000000"/>
          <w:sz w:val="18"/>
          <w:szCs w:val="18"/>
          <w:shd w:val="clear" w:color="auto" w:fill="FFFFFF"/>
        </w:rPr>
      </w:pPr>
      <w:r w:rsidRPr="00B40ABE">
        <w:rPr>
          <w:rFonts w:ascii="Times New Roman" w:hAnsi="Times New Roman" w:cs="Times New Roman"/>
          <w:sz w:val="18"/>
          <w:szCs w:val="18"/>
        </w:rPr>
        <w:t xml:space="preserve">При таких обстоятельствах мировой судья считает необходимым рассмотреть дело об административном правонарушении в отсутствии лица, привлекаемого к административной ответственности, по имеющимся в распоряжении суда доказательствам. </w:t>
      </w:r>
    </w:p>
    <w:p w:rsidR="008968F5" w:rsidRPr="00B40ABE" w:rsidP="00B40ABE">
      <w:pPr>
        <w:spacing w:after="0" w:line="240" w:lineRule="auto"/>
        <w:ind w:firstLine="709"/>
        <w:jc w:val="both"/>
        <w:rPr>
          <w:rFonts w:ascii="Times New Roman" w:hAnsi="Times New Roman" w:cs="Times New Roman"/>
          <w:sz w:val="18"/>
          <w:szCs w:val="18"/>
        </w:rPr>
      </w:pPr>
      <w:r w:rsidRPr="00B40ABE">
        <w:rPr>
          <w:rFonts w:ascii="Times New Roman" w:hAnsi="Times New Roman" w:cs="Times New Roman"/>
          <w:sz w:val="18"/>
          <w:szCs w:val="18"/>
        </w:rPr>
        <w:t xml:space="preserve">Должностное лицо, составившее протокол об административном правонарушении – государственный инспектор Республики Крым по использованию и охране земель Овдиенко С.В. в судебном заседании подтвердил все обстоятельства, изложенные в протоколе об административном правонарушении от 04.12.2017, а также пояснил, что внеплановая выездная проверка Ильяшенко А.Н. проводилась 20.07.2017 на основании распоряжения органа государственного надзора от 28.04.2017 № 363-01/10. В адрес Ильяшенко А.н. по почте своевременно были направлены распоряжение о проверке от 28.04.2017 № 363-01/10 и извещение от 28.04.2017 о проведении проверки соблюдения законодательства и о возможном составлении протокола об административном правонарушении, что подтверждается реестром почтовых отправлений от 05.05.2017 № 487. При проведении проверки 20.07.2017 Ильяшенко А.Н. был дома по адресу регистрации: </w:t>
      </w:r>
      <w:r w:rsidR="00344F9A">
        <w:rPr>
          <w:rFonts w:ascii="Times New Roman" w:hAnsi="Times New Roman" w:cs="Times New Roman"/>
          <w:sz w:val="18"/>
          <w:szCs w:val="18"/>
        </w:rPr>
        <w:t>(…)</w:t>
      </w:r>
      <w:r w:rsidRPr="00B40ABE">
        <w:rPr>
          <w:rFonts w:ascii="Times New Roman" w:hAnsi="Times New Roman" w:cs="Times New Roman"/>
          <w:sz w:val="18"/>
          <w:szCs w:val="18"/>
        </w:rPr>
        <w:t xml:space="preserve">, присутствовал на участке вместе с матерью Хардиковой И.В., но от участия в проверке, от дачи пояснений, от подписания процессуальных документов отказался. Возможность </w:t>
      </w:r>
      <w:r w:rsidRPr="00B40ABE">
        <w:rPr>
          <w:rFonts w:ascii="Times New Roman" w:hAnsi="Times New Roman" w:cs="Times New Roman"/>
          <w:sz w:val="18"/>
          <w:szCs w:val="18"/>
        </w:rPr>
        <w:t xml:space="preserve">осуществления замеров земельных участков обеспечил заявитель Ильяшенко Н.А., часть земельного участка которого, как установлено проверкой, незаконно использует </w:t>
      </w:r>
      <w:r w:rsidRPr="00B40ABE" w:rsidR="00095F8E">
        <w:rPr>
          <w:rFonts w:ascii="Times New Roman" w:hAnsi="Times New Roman" w:cs="Times New Roman"/>
          <w:sz w:val="18"/>
          <w:szCs w:val="18"/>
        </w:rPr>
        <w:t xml:space="preserve">Ильяшенко А.Н. и его мать </w:t>
      </w:r>
      <w:r w:rsidRPr="00B40ABE">
        <w:rPr>
          <w:rFonts w:ascii="Times New Roman" w:hAnsi="Times New Roman" w:cs="Times New Roman"/>
          <w:sz w:val="18"/>
          <w:szCs w:val="18"/>
        </w:rPr>
        <w:t>Хардикова И.В</w:t>
      </w:r>
      <w:r w:rsidRPr="00B40ABE" w:rsidR="00095F8E">
        <w:rPr>
          <w:rFonts w:ascii="Times New Roman" w:hAnsi="Times New Roman" w:cs="Times New Roman"/>
          <w:sz w:val="18"/>
          <w:szCs w:val="18"/>
        </w:rPr>
        <w:t>.</w:t>
      </w:r>
      <w:r w:rsidRPr="00B40ABE">
        <w:rPr>
          <w:rFonts w:ascii="Times New Roman" w:hAnsi="Times New Roman" w:cs="Times New Roman"/>
          <w:sz w:val="18"/>
          <w:szCs w:val="18"/>
        </w:rPr>
        <w:t xml:space="preserve"> При повторной проверке исполнения предписания, проводившейся 04.12.2017, Ильяшенко А.Н. не присутствовал, но его отсутствие не препятствовало проверке, поскольку ограждение забором части участка муниципальной собственности и части земельного участка, принадлежащего Ильяшенко Н.А., продолжало оставаться на месте в первоначальном виде, как это было установлено проверкой 20.07.2017. В связи с чем, по результатам проверки выполнения предписания сделан вывод о его невыполнении, что послужило основанием для возбуждения дела об административном правонарушении по ч. 25. ст. 19.5 КоАП РФ.</w:t>
      </w:r>
    </w:p>
    <w:p w:rsidR="008968F5" w:rsidRPr="00B40ABE" w:rsidP="00B40ABE">
      <w:pPr>
        <w:spacing w:after="0" w:line="240" w:lineRule="auto"/>
        <w:ind w:firstLine="709"/>
        <w:jc w:val="both"/>
        <w:rPr>
          <w:rFonts w:ascii="Times New Roman" w:hAnsi="Times New Roman" w:cs="Times New Roman"/>
          <w:sz w:val="18"/>
          <w:szCs w:val="18"/>
        </w:rPr>
      </w:pPr>
      <w:r w:rsidRPr="00B40ABE">
        <w:rPr>
          <w:rFonts w:ascii="Times New Roman" w:hAnsi="Times New Roman" w:cs="Times New Roman"/>
          <w:sz w:val="18"/>
          <w:szCs w:val="18"/>
        </w:rPr>
        <w:t>Для обозрения судом Овдиенко С.В. представлены распоряжение от 28.04.2017 № 363-01/10 о проведении внеплановой выездной проверки физического лица, извещение от 28.04.2017 о проведении проверки соблюдения законодательства и о возможном составлении протокола об административном правонарушении, реестр от 05.05.2017 № 487 почтовых отправлений, кассовый чек № 00045 от 05.05.2017, конверт с вернувшимся по истечении срока хранения отправлением. Копии указанных документов приобщены мировым судьей к материалам дела.</w:t>
      </w:r>
    </w:p>
    <w:p w:rsidR="008968F5" w:rsidRPr="00B40ABE" w:rsidP="00B40ABE">
      <w:pPr>
        <w:spacing w:after="0" w:line="240" w:lineRule="auto"/>
        <w:ind w:firstLine="709"/>
        <w:jc w:val="both"/>
        <w:rPr>
          <w:rFonts w:ascii="Times New Roman" w:hAnsi="Times New Roman" w:cs="Times New Roman"/>
          <w:sz w:val="18"/>
          <w:szCs w:val="18"/>
        </w:rPr>
      </w:pPr>
      <w:r w:rsidRPr="00B40ABE">
        <w:rPr>
          <w:rFonts w:ascii="Times New Roman" w:hAnsi="Times New Roman" w:cs="Times New Roman"/>
          <w:sz w:val="18"/>
          <w:szCs w:val="18"/>
        </w:rPr>
        <w:t xml:space="preserve">Кроме того, Овдиенко С.В. пояснил в судебном заседании, что </w:t>
      </w:r>
      <w:r w:rsidRPr="00B40ABE" w:rsidR="00566B95">
        <w:rPr>
          <w:rFonts w:ascii="Times New Roman" w:hAnsi="Times New Roman" w:cs="Times New Roman"/>
          <w:sz w:val="18"/>
          <w:szCs w:val="18"/>
        </w:rPr>
        <w:t>им осуществлялись неоднократные попытки извещения Ильяшенко А.Н. о процессуальных действиях со стороны надзорного органа путем направления телефонограмм, однако на звонки Ильяшенко А.Н. не отвечал.</w:t>
      </w:r>
    </w:p>
    <w:p w:rsidR="005354C4" w:rsidRPr="00B40ABE" w:rsidP="00B40ABE">
      <w:pPr>
        <w:spacing w:after="0" w:line="240" w:lineRule="auto"/>
        <w:ind w:firstLine="709"/>
        <w:jc w:val="both"/>
        <w:rPr>
          <w:rFonts w:ascii="Times New Roman" w:eastAsia="Times New Roman" w:hAnsi="Times New Roman" w:cs="Times New Roman"/>
          <w:sz w:val="18"/>
          <w:szCs w:val="18"/>
        </w:rPr>
      </w:pPr>
      <w:r w:rsidRPr="00B40ABE">
        <w:rPr>
          <w:rFonts w:ascii="Times New Roman" w:eastAsia="Times New Roman" w:hAnsi="Times New Roman" w:cs="Times New Roman"/>
          <w:sz w:val="18"/>
          <w:szCs w:val="18"/>
        </w:rPr>
        <w:t xml:space="preserve">Исследовав материалы дела, выслушав должностное лицо, составившее протокол об административном правонарушении, мировой судья пришел к выводу о наличии в действиях </w:t>
      </w:r>
      <w:r w:rsidRPr="00B40ABE">
        <w:rPr>
          <w:rFonts w:ascii="Times New Roman" w:hAnsi="Times New Roman" w:cs="Times New Roman"/>
          <w:sz w:val="18"/>
          <w:szCs w:val="18"/>
          <w:lang w:bidi="ru-RU"/>
        </w:rPr>
        <w:t>Ильяшенко А.Н.</w:t>
      </w:r>
      <w:r w:rsidRPr="00B40ABE">
        <w:rPr>
          <w:rFonts w:ascii="Times New Roman" w:eastAsia="Times New Roman" w:hAnsi="Times New Roman" w:cs="Times New Roman"/>
          <w:sz w:val="18"/>
          <w:szCs w:val="18"/>
        </w:rPr>
        <w:t xml:space="preserve"> состава административного правонарушения, предусмотренного</w:t>
      </w:r>
      <w:r w:rsidRPr="00B40ABE">
        <w:rPr>
          <w:rFonts w:ascii="Times New Roman" w:hAnsi="Times New Roman" w:cs="Times New Roman"/>
          <w:sz w:val="18"/>
          <w:szCs w:val="18"/>
        </w:rPr>
        <w:t xml:space="preserve"> ч. 25</w:t>
      </w:r>
      <w:r w:rsidRPr="00B40ABE">
        <w:rPr>
          <w:rFonts w:ascii="Times New Roman" w:eastAsia="Times New Roman" w:hAnsi="Times New Roman" w:cs="Times New Roman"/>
          <w:sz w:val="18"/>
          <w:szCs w:val="18"/>
        </w:rPr>
        <w:t xml:space="preserve"> ст. </w:t>
      </w:r>
      <w:r w:rsidRPr="00B40ABE">
        <w:rPr>
          <w:rFonts w:ascii="Times New Roman" w:hAnsi="Times New Roman" w:cs="Times New Roman"/>
          <w:sz w:val="18"/>
          <w:szCs w:val="18"/>
        </w:rPr>
        <w:t>19.5</w:t>
      </w:r>
      <w:r w:rsidRPr="00B40ABE">
        <w:rPr>
          <w:rFonts w:ascii="Times New Roman" w:eastAsia="Times New Roman" w:hAnsi="Times New Roman" w:cs="Times New Roman"/>
          <w:sz w:val="18"/>
          <w:szCs w:val="18"/>
        </w:rPr>
        <w:t xml:space="preserve"> КоАП РФ, исходя из следующего.</w:t>
      </w:r>
    </w:p>
    <w:p w:rsidR="005354C4" w:rsidRPr="00B40ABE" w:rsidP="00B40ABE">
      <w:pPr>
        <w:spacing w:after="0" w:line="240" w:lineRule="auto"/>
        <w:ind w:firstLine="709"/>
        <w:jc w:val="both"/>
        <w:rPr>
          <w:rFonts w:ascii="Times New Roman" w:eastAsia="Times New Roman" w:hAnsi="Times New Roman" w:cs="Times New Roman"/>
          <w:color w:val="000000"/>
          <w:sz w:val="18"/>
          <w:szCs w:val="18"/>
        </w:rPr>
      </w:pPr>
      <w:r w:rsidRPr="00B40ABE">
        <w:rPr>
          <w:rFonts w:ascii="Times New Roman" w:eastAsia="Times New Roman" w:hAnsi="Times New Roman" w:cs="Times New Roman"/>
          <w:color w:val="000000"/>
          <w:sz w:val="18"/>
          <w:szCs w:val="18"/>
        </w:rPr>
        <w:t>Согласно ст.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5354C4" w:rsidRPr="00B40ABE" w:rsidP="00B40ABE">
      <w:pPr>
        <w:spacing w:after="0" w:line="240" w:lineRule="auto"/>
        <w:ind w:firstLine="709"/>
        <w:jc w:val="both"/>
        <w:rPr>
          <w:rFonts w:ascii="Times New Roman" w:eastAsia="Times New Roman" w:hAnsi="Times New Roman" w:cs="Times New Roman"/>
          <w:color w:val="000000"/>
          <w:sz w:val="18"/>
          <w:szCs w:val="18"/>
        </w:rPr>
      </w:pPr>
      <w:r w:rsidRPr="00B40ABE">
        <w:rPr>
          <w:rFonts w:ascii="Times New Roman" w:eastAsia="Times New Roman" w:hAnsi="Times New Roman" w:cs="Times New Roman"/>
          <w:color w:val="000000"/>
          <w:sz w:val="18"/>
          <w:szCs w:val="18"/>
        </w:rPr>
        <w:t>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5354C4" w:rsidRPr="00B40ABE" w:rsidP="00B40ABE">
      <w:pPr>
        <w:pStyle w:val="1"/>
        <w:shd w:val="clear" w:color="auto" w:fill="auto"/>
        <w:spacing w:after="0" w:line="240" w:lineRule="auto"/>
        <w:ind w:right="23" w:firstLine="709"/>
        <w:rPr>
          <w:rFonts w:ascii="Times New Roman" w:eastAsia="Times New Roman" w:hAnsi="Times New Roman" w:cs="Times New Roman"/>
          <w:bCs/>
          <w:sz w:val="18"/>
          <w:szCs w:val="18"/>
        </w:rPr>
      </w:pPr>
      <w:r w:rsidRPr="00B40ABE">
        <w:rPr>
          <w:rFonts w:ascii="Times New Roman" w:eastAsia="Times New Roman" w:hAnsi="Times New Roman" w:cs="Times New Roman"/>
          <w:bCs/>
          <w:sz w:val="18"/>
          <w:szCs w:val="18"/>
        </w:rPr>
        <w:t>В силу п. 29 ч. 2 ст. 28.3 КоАП РФ должностные лица органов, осуществляющих государственный земельный надзор за охраной и использованием земель вправе составлять протоколы об административных правонарушениях, предусмотренных частью 1 статьи 19.4, частями 25, 26 статьи 19.5, статьями 19.6, 19.7 КоАП РФ.</w:t>
      </w:r>
    </w:p>
    <w:p w:rsidR="005354C4" w:rsidRPr="00B40ABE" w:rsidP="00B40ABE">
      <w:pPr>
        <w:pStyle w:val="1"/>
        <w:shd w:val="clear" w:color="auto" w:fill="auto"/>
        <w:spacing w:after="0" w:line="240" w:lineRule="auto"/>
        <w:ind w:right="23" w:firstLine="709"/>
        <w:rPr>
          <w:rFonts w:ascii="Times New Roman" w:eastAsia="Times New Roman" w:hAnsi="Times New Roman" w:cs="Times New Roman"/>
          <w:bCs/>
          <w:sz w:val="18"/>
          <w:szCs w:val="18"/>
        </w:rPr>
      </w:pPr>
      <w:r w:rsidRPr="00B40ABE">
        <w:rPr>
          <w:rFonts w:ascii="Times New Roman" w:eastAsia="Times New Roman" w:hAnsi="Times New Roman" w:cs="Times New Roman"/>
          <w:bCs/>
          <w:sz w:val="18"/>
          <w:szCs w:val="18"/>
        </w:rPr>
        <w:t>В соответствии с п. 3.3 Положения о Государственном комитете по государственной регистрации и кадастру Республики Крым (далее – Госкомрегистр РК), утвержденного постановлением Совета Министров Республики Крым от 27.06.2014 № 164, к функциям Госкомрегистра РК, в том числе, относится проведение государственного земельного надзора.</w:t>
      </w:r>
    </w:p>
    <w:p w:rsidR="005354C4" w:rsidRPr="00B40ABE" w:rsidP="00B40ABE">
      <w:pPr>
        <w:pStyle w:val="1"/>
        <w:shd w:val="clear" w:color="auto" w:fill="auto"/>
        <w:spacing w:after="0" w:line="240" w:lineRule="auto"/>
        <w:ind w:right="23" w:firstLine="709"/>
        <w:rPr>
          <w:rFonts w:ascii="Times New Roman" w:eastAsia="Times New Roman" w:hAnsi="Times New Roman" w:cs="Times New Roman"/>
          <w:bCs/>
          <w:sz w:val="18"/>
          <w:szCs w:val="18"/>
        </w:rPr>
      </w:pPr>
      <w:r w:rsidRPr="00B40ABE">
        <w:rPr>
          <w:rFonts w:ascii="Times New Roman" w:eastAsia="Times New Roman" w:hAnsi="Times New Roman" w:cs="Times New Roman"/>
          <w:bCs/>
          <w:sz w:val="18"/>
          <w:szCs w:val="18"/>
        </w:rPr>
        <w:t xml:space="preserve">Госкомрегистр РК, согласно пп. «а», «е» п. 4.6 вышеуказанного Положения, осуществляет государственный земельный надзор на территории Республики Крым за соблюдением: выполнения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w:t>
      </w:r>
      <w:r w:rsidRPr="00B40ABE">
        <w:rPr>
          <w:rFonts w:ascii="Times New Roman" w:eastAsia="Times New Roman" w:hAnsi="Times New Roman" w:cs="Times New Roman"/>
          <w:bCs/>
          <w:sz w:val="18"/>
          <w:szCs w:val="18"/>
        </w:rPr>
        <w:t xml:space="preserve">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 исполнения предписаний по вопросам соблюдения земельного законодательства и устранения нарушений в области земельных отношений. Пунктом 4.6 Положения при осуществлении функции государственного земельного надзора на территории Республики Крым Госкомрегистр РК наделен полномочиями составления в порядке, предусмотренном КоАП РФ, протоколов об административных правонарушениях. </w:t>
      </w:r>
    </w:p>
    <w:p w:rsidR="005354C4" w:rsidRPr="00B40ABE" w:rsidP="00B40ABE">
      <w:pPr>
        <w:pStyle w:val="1"/>
        <w:shd w:val="clear" w:color="auto" w:fill="auto"/>
        <w:spacing w:after="0" w:line="240" w:lineRule="auto"/>
        <w:ind w:right="23" w:firstLine="709"/>
        <w:rPr>
          <w:rFonts w:ascii="Times New Roman" w:hAnsi="Times New Roman" w:cs="Times New Roman"/>
          <w:bCs/>
          <w:sz w:val="18"/>
          <w:szCs w:val="18"/>
        </w:rPr>
      </w:pPr>
      <w:r w:rsidRPr="00B40ABE">
        <w:rPr>
          <w:rFonts w:ascii="Times New Roman" w:eastAsia="Times New Roman" w:hAnsi="Times New Roman" w:cs="Times New Roman"/>
          <w:bCs/>
          <w:sz w:val="18"/>
          <w:szCs w:val="18"/>
        </w:rPr>
        <w:t xml:space="preserve">Учитывая вышеизложенное, правомочие должностного лица Управления государственного земельного надзора, землеустройства и мониторинга Государственного комитета по государственной регистрации и кадастру Республики Крым на вынесение предписания от </w:t>
      </w:r>
      <w:r w:rsidRPr="00B40ABE">
        <w:rPr>
          <w:rFonts w:ascii="Times New Roman" w:hAnsi="Times New Roman" w:cs="Times New Roman"/>
          <w:bCs/>
          <w:sz w:val="18"/>
          <w:szCs w:val="18"/>
        </w:rPr>
        <w:t>20.07.2017 №1</w:t>
      </w:r>
      <w:r w:rsidRPr="00B40ABE">
        <w:rPr>
          <w:rFonts w:ascii="Times New Roman" w:eastAsia="Times New Roman" w:hAnsi="Times New Roman" w:cs="Times New Roman"/>
          <w:bCs/>
          <w:sz w:val="18"/>
          <w:szCs w:val="18"/>
        </w:rPr>
        <w:t xml:space="preserve">, а впоследствии – на составление протокола об административном правонарушении от </w:t>
      </w:r>
      <w:r w:rsidRPr="00B40ABE">
        <w:rPr>
          <w:rFonts w:ascii="Times New Roman" w:hAnsi="Times New Roman" w:cs="Times New Roman"/>
          <w:bCs/>
          <w:sz w:val="18"/>
          <w:szCs w:val="18"/>
        </w:rPr>
        <w:t>04.12.2017</w:t>
      </w:r>
      <w:r w:rsidRPr="00B40ABE">
        <w:rPr>
          <w:rFonts w:ascii="Times New Roman" w:eastAsia="Times New Roman" w:hAnsi="Times New Roman" w:cs="Times New Roman"/>
          <w:bCs/>
          <w:sz w:val="18"/>
          <w:szCs w:val="18"/>
        </w:rPr>
        <w:t xml:space="preserve"> №б/н, у мирового судьи не вызывает сомнения.</w:t>
      </w:r>
    </w:p>
    <w:p w:rsidR="005354C4" w:rsidRPr="00B40ABE" w:rsidP="00B40ABE">
      <w:pPr>
        <w:spacing w:after="0" w:line="240" w:lineRule="auto"/>
        <w:ind w:firstLine="709"/>
        <w:jc w:val="both"/>
        <w:rPr>
          <w:rFonts w:ascii="Times New Roman" w:eastAsia="Arial Unicode MS" w:hAnsi="Times New Roman" w:cs="Times New Roman"/>
          <w:sz w:val="18"/>
          <w:szCs w:val="18"/>
        </w:rPr>
      </w:pPr>
      <w:r w:rsidRPr="00B40ABE">
        <w:rPr>
          <w:rFonts w:ascii="Times New Roman" w:hAnsi="Times New Roman" w:cs="Times New Roman"/>
          <w:sz w:val="18"/>
          <w:szCs w:val="18"/>
        </w:rPr>
        <w:t>В</w:t>
      </w:r>
      <w:r w:rsidRPr="00B40ABE">
        <w:rPr>
          <w:rFonts w:ascii="Times New Roman" w:eastAsia="Arial Unicode MS" w:hAnsi="Times New Roman" w:cs="Times New Roman"/>
          <w:sz w:val="18"/>
          <w:szCs w:val="18"/>
        </w:rPr>
        <w:t xml:space="preserve"> соответствии с распоряжением председателя Государственного Комитета по государственной регистрации и кадастру Республики Крым (далее - Госкомрегистр РК) от 04.10.2017 № 854-01/10, во исполнение государственных функций по осуществлению государственного земельного надзора, проверки исполнения предписания от 20.07.2017 № 1 об устранении нарушения земельного законодательства по административному делу № 246, срок исполнения которого истёк 20.11.2017, проведена внеплановая выездная проверка соблюдения земельного законодательства при использовании Ильяшенко Андреем Николаевичем земельного участка, расположенного по адресу: </w:t>
      </w:r>
      <w:r w:rsidR="00344F9A">
        <w:rPr>
          <w:rFonts w:ascii="Times New Roman" w:eastAsia="Arial Unicode MS" w:hAnsi="Times New Roman" w:cs="Times New Roman"/>
          <w:sz w:val="18"/>
          <w:szCs w:val="18"/>
        </w:rPr>
        <w:t>(…)</w:t>
      </w:r>
      <w:r w:rsidRPr="00B40ABE">
        <w:rPr>
          <w:rFonts w:ascii="Times New Roman" w:eastAsia="Arial Unicode MS" w:hAnsi="Times New Roman" w:cs="Times New Roman"/>
          <w:sz w:val="18"/>
          <w:szCs w:val="18"/>
        </w:rPr>
        <w:t xml:space="preserve">, участок </w:t>
      </w:r>
      <w:r w:rsidR="00344F9A">
        <w:rPr>
          <w:rFonts w:ascii="Times New Roman" w:eastAsia="Arial Unicode MS" w:hAnsi="Times New Roman" w:cs="Times New Roman"/>
          <w:sz w:val="18"/>
          <w:szCs w:val="18"/>
        </w:rPr>
        <w:t>(…)</w:t>
      </w:r>
      <w:r w:rsidRPr="00B40ABE">
        <w:rPr>
          <w:rFonts w:ascii="Times New Roman" w:eastAsia="Arial Unicode MS" w:hAnsi="Times New Roman" w:cs="Times New Roman"/>
          <w:sz w:val="18"/>
          <w:szCs w:val="18"/>
        </w:rPr>
        <w:t xml:space="preserve"> (л.д. 10). В ходе проверки установлено следующее.</w:t>
      </w:r>
    </w:p>
    <w:p w:rsidR="005354C4" w:rsidRPr="00B40ABE" w:rsidP="00B40ABE">
      <w:pPr>
        <w:spacing w:after="0" w:line="240" w:lineRule="auto"/>
        <w:ind w:firstLine="567"/>
        <w:contextualSpacing/>
        <w:jc w:val="both"/>
        <w:rPr>
          <w:rFonts w:ascii="Times New Roman" w:eastAsia="Arial Unicode MS" w:hAnsi="Times New Roman" w:cs="Times New Roman"/>
          <w:sz w:val="18"/>
          <w:szCs w:val="18"/>
        </w:rPr>
      </w:pPr>
      <w:r w:rsidRPr="00B40ABE">
        <w:rPr>
          <w:rFonts w:ascii="Times New Roman" w:eastAsia="Arial Unicode MS" w:hAnsi="Times New Roman" w:cs="Times New Roman"/>
          <w:sz w:val="18"/>
          <w:szCs w:val="18"/>
        </w:rPr>
        <w:t xml:space="preserve">Постановлением от 01.09.2017 по делу № 246 вынесенным заместителем главного государственного инспектора Республики Крым по использованию и охране земель – заведующим отделом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Республики Крым Ильяшенко Андрей Николаевич признан виновным в совершении административного правонарушения, предусмотренного статьёй 7.1 КоАП РФ, выразившегося в самовольном занятии многоконтурного земельного участка общей площадью 77 кв. м, а именно: земельного участка муниципальной собственности общей площадью 52 кв. м и части земельного участка частной собственности (кадастровый номер </w:t>
      </w:r>
      <w:r w:rsidR="00344F9A">
        <w:rPr>
          <w:rFonts w:ascii="Times New Roman" w:eastAsia="Arial Unicode MS" w:hAnsi="Times New Roman" w:cs="Times New Roman"/>
          <w:sz w:val="18"/>
          <w:szCs w:val="18"/>
        </w:rPr>
        <w:t>(…)</w:t>
      </w:r>
      <w:r w:rsidRPr="00B40ABE">
        <w:rPr>
          <w:rFonts w:ascii="Times New Roman" w:eastAsia="Arial Unicode MS" w:hAnsi="Times New Roman" w:cs="Times New Roman"/>
          <w:sz w:val="18"/>
          <w:szCs w:val="18"/>
        </w:rPr>
        <w:t>), принадлежащего Ильяшенко Н.А., площадью 25 кв. м, который используется им путем ограждения комбинированным забором без наличия прав на использование земельного участка, что является нарушением требований статей 25, 26, 39.33, 39.36 Земельного кодекса Российской Федерации, с назначением административного наказания в виде штрафа в размере 8000 руб. (л.д. 14-16).</w:t>
      </w:r>
    </w:p>
    <w:p w:rsidR="005354C4" w:rsidRPr="00B40ABE" w:rsidP="00B40ABE">
      <w:pPr>
        <w:spacing w:after="0" w:line="240" w:lineRule="auto"/>
        <w:ind w:firstLine="567"/>
        <w:contextualSpacing/>
        <w:jc w:val="both"/>
        <w:rPr>
          <w:rFonts w:ascii="Times New Roman" w:eastAsia="Arial Unicode MS" w:hAnsi="Times New Roman" w:cs="Times New Roman"/>
          <w:sz w:val="18"/>
          <w:szCs w:val="18"/>
        </w:rPr>
      </w:pPr>
      <w:r w:rsidRPr="00B40ABE">
        <w:rPr>
          <w:rFonts w:ascii="Times New Roman" w:eastAsia="Arial Unicode MS" w:hAnsi="Times New Roman" w:cs="Times New Roman"/>
          <w:sz w:val="18"/>
          <w:szCs w:val="18"/>
        </w:rPr>
        <w:t>Кроме того, Ильяшенко А.Н. 20.07.2017 выдано предписание об устранении выявленного нарушения требований земельного законодательства Российской Федерации в срок до 20.11.2017.</w:t>
      </w:r>
      <w:r w:rsidRPr="00B40ABE" w:rsidR="00C57BF5">
        <w:rPr>
          <w:rFonts w:ascii="Times New Roman" w:eastAsia="Arial Unicode MS" w:hAnsi="Times New Roman" w:cs="Times New Roman"/>
          <w:sz w:val="18"/>
          <w:szCs w:val="18"/>
        </w:rPr>
        <w:t xml:space="preserve"> Предписание от 20.07.2017 № 1 направлено Ильяшенко А.Н. по адресу его регистрации почтовым отправлением 28.07.2017, что подтверждается копией реестра № 810 и кассовым чеком № 58 от 28.07.2017 (л.д. 18), однако по истечении срока хранения в почтовом отделении корреспонденция возвращена отправителю Госкомрегистру РК (л.д. 17).</w:t>
      </w:r>
    </w:p>
    <w:p w:rsidR="0095117A" w:rsidRPr="00B40ABE" w:rsidP="00B40ABE">
      <w:pPr>
        <w:pStyle w:val="1"/>
        <w:shd w:val="clear" w:color="auto" w:fill="auto"/>
        <w:spacing w:after="0" w:line="240" w:lineRule="auto"/>
        <w:ind w:right="23" w:firstLine="709"/>
        <w:rPr>
          <w:rFonts w:ascii="Times New Roman" w:hAnsi="Times New Roman" w:cs="Times New Roman"/>
          <w:bCs/>
          <w:sz w:val="18"/>
          <w:szCs w:val="18"/>
        </w:rPr>
      </w:pPr>
      <w:r w:rsidRPr="00B40ABE">
        <w:rPr>
          <w:rFonts w:ascii="Times New Roman" w:hAnsi="Times New Roman" w:cs="Times New Roman"/>
          <w:bCs/>
          <w:sz w:val="18"/>
          <w:szCs w:val="18"/>
        </w:rPr>
        <w:t xml:space="preserve">Предписание от 20.07.2017 № 1 об устранении выявленного нарушения требований земельного законодательства Российской Федерации </w:t>
      </w:r>
      <w:r w:rsidRPr="00B40ABE" w:rsidR="004211FF">
        <w:rPr>
          <w:rFonts w:ascii="Times New Roman" w:hAnsi="Times New Roman" w:cs="Times New Roman"/>
          <w:bCs/>
          <w:sz w:val="18"/>
          <w:szCs w:val="18"/>
        </w:rPr>
        <w:t>Ильяшенко А.Н.</w:t>
      </w:r>
      <w:r w:rsidRPr="00B40ABE">
        <w:rPr>
          <w:rFonts w:ascii="Times New Roman" w:hAnsi="Times New Roman" w:cs="Times New Roman"/>
          <w:bCs/>
          <w:sz w:val="18"/>
          <w:szCs w:val="18"/>
        </w:rPr>
        <w:t xml:space="preserve"> не оспорено, следовательно, оно имеет юридическую силу и подлежало обязательному исполнению в установленный срок.</w:t>
      </w:r>
      <w:r w:rsidRPr="00B40ABE" w:rsidR="005571A4">
        <w:rPr>
          <w:rFonts w:ascii="Times New Roman" w:hAnsi="Times New Roman" w:cs="Times New Roman"/>
          <w:bCs/>
          <w:sz w:val="18"/>
          <w:szCs w:val="18"/>
        </w:rPr>
        <w:t xml:space="preserve"> С ходатайством о продлении срока исполнения предписания в установленный срок Ильяшенко А.Н. не обращался. </w:t>
      </w:r>
      <w:r w:rsidRPr="00B40ABE" w:rsidR="005571A4">
        <w:rPr>
          <w:rFonts w:ascii="Times New Roman" w:eastAsia="Arial Unicode MS" w:hAnsi="Times New Roman" w:cs="Times New Roman"/>
          <w:sz w:val="18"/>
          <w:szCs w:val="18"/>
        </w:rPr>
        <w:t xml:space="preserve"> </w:t>
      </w:r>
    </w:p>
    <w:p w:rsidR="005354C4" w:rsidRPr="00B40ABE" w:rsidP="00B40ABE">
      <w:pPr>
        <w:spacing w:after="0" w:line="240" w:lineRule="auto"/>
        <w:ind w:firstLine="567"/>
        <w:contextualSpacing/>
        <w:jc w:val="both"/>
        <w:rPr>
          <w:rFonts w:ascii="Times New Roman" w:eastAsia="Arial Unicode MS" w:hAnsi="Times New Roman" w:cs="Times New Roman"/>
          <w:sz w:val="18"/>
          <w:szCs w:val="18"/>
        </w:rPr>
      </w:pPr>
      <w:r w:rsidRPr="00B40ABE">
        <w:rPr>
          <w:rStyle w:val="FontStyle19"/>
          <w:sz w:val="18"/>
          <w:szCs w:val="18"/>
        </w:rPr>
        <w:t xml:space="preserve">Проверкой исполнения предписания установлено, что предписание от 20.07.2017 № 1 не выполнено, Ильяшенко А.Н. продолжает использовать многоконтурный земельный участок общей </w:t>
      </w:r>
      <w:r w:rsidRPr="00B40ABE">
        <w:rPr>
          <w:rFonts w:ascii="Times New Roman" w:eastAsia="Arial Unicode MS" w:hAnsi="Times New Roman" w:cs="Times New Roman"/>
          <w:sz w:val="18"/>
          <w:szCs w:val="18"/>
        </w:rPr>
        <w:t xml:space="preserve">площадью 77 кв. м, а именно: </w:t>
      </w:r>
      <w:r w:rsidRPr="00B40ABE" w:rsidR="005571A4">
        <w:rPr>
          <w:rFonts w:ascii="Times New Roman" w:eastAsia="Arial Unicode MS" w:hAnsi="Times New Roman" w:cs="Times New Roman"/>
          <w:sz w:val="18"/>
          <w:szCs w:val="18"/>
        </w:rPr>
        <w:t xml:space="preserve">часть </w:t>
      </w:r>
      <w:r w:rsidRPr="00B40ABE">
        <w:rPr>
          <w:rFonts w:ascii="Times New Roman" w:eastAsia="Arial Unicode MS" w:hAnsi="Times New Roman" w:cs="Times New Roman"/>
          <w:sz w:val="18"/>
          <w:szCs w:val="18"/>
        </w:rPr>
        <w:t>земельного участка</w:t>
      </w:r>
      <w:r w:rsidRPr="00B40ABE" w:rsidR="005571A4">
        <w:rPr>
          <w:rFonts w:ascii="Times New Roman" w:eastAsia="Arial Unicode MS" w:hAnsi="Times New Roman" w:cs="Times New Roman"/>
          <w:sz w:val="18"/>
          <w:szCs w:val="18"/>
        </w:rPr>
        <w:t xml:space="preserve"> </w:t>
      </w:r>
      <w:r w:rsidRPr="00B40ABE">
        <w:rPr>
          <w:rFonts w:ascii="Times New Roman" w:eastAsia="Arial Unicode MS" w:hAnsi="Times New Roman" w:cs="Times New Roman"/>
          <w:sz w:val="18"/>
          <w:szCs w:val="18"/>
        </w:rPr>
        <w:t>муниципальной собственности</w:t>
      </w:r>
      <w:r w:rsidRPr="00B40ABE" w:rsidR="005571A4">
        <w:rPr>
          <w:rFonts w:ascii="Times New Roman" w:eastAsia="Arial Unicode MS" w:hAnsi="Times New Roman" w:cs="Times New Roman"/>
          <w:sz w:val="18"/>
          <w:szCs w:val="18"/>
        </w:rPr>
        <w:t xml:space="preserve"> общей площадью 52 кв. м и часть</w:t>
      </w:r>
      <w:r w:rsidRPr="00B40ABE">
        <w:rPr>
          <w:rFonts w:ascii="Times New Roman" w:eastAsia="Arial Unicode MS" w:hAnsi="Times New Roman" w:cs="Times New Roman"/>
          <w:sz w:val="18"/>
          <w:szCs w:val="18"/>
        </w:rPr>
        <w:t xml:space="preserve"> земельного участка частной собственности (кадастровый номер </w:t>
      </w:r>
      <w:r w:rsidR="00344F9A">
        <w:rPr>
          <w:rFonts w:ascii="Times New Roman" w:eastAsia="Arial Unicode MS" w:hAnsi="Times New Roman" w:cs="Times New Roman"/>
          <w:sz w:val="18"/>
          <w:szCs w:val="18"/>
        </w:rPr>
        <w:t>(…)</w:t>
      </w:r>
      <w:r w:rsidRPr="00B40ABE">
        <w:rPr>
          <w:rFonts w:ascii="Times New Roman" w:eastAsia="Arial Unicode MS" w:hAnsi="Times New Roman" w:cs="Times New Roman"/>
          <w:sz w:val="18"/>
          <w:szCs w:val="18"/>
        </w:rPr>
        <w:t xml:space="preserve">), принадлежащего Ильяшенко Н.А., площадью 25 кв. м, путем ограждения комбинированным </w:t>
      </w:r>
      <w:r w:rsidRPr="00B40ABE">
        <w:rPr>
          <w:rFonts w:ascii="Times New Roman" w:eastAsia="Arial Unicode MS" w:hAnsi="Times New Roman" w:cs="Times New Roman"/>
          <w:sz w:val="18"/>
          <w:szCs w:val="18"/>
        </w:rPr>
        <w:t>забором без наличия прав на использование земельного участка, что является нарушением требований статей 25, 26, 39.33, 39.36 Земельного кодекса Российской Федерации.</w:t>
      </w:r>
    </w:p>
    <w:p w:rsidR="005354C4" w:rsidRPr="00B40ABE" w:rsidP="00B40ABE">
      <w:pPr>
        <w:spacing w:after="0" w:line="240" w:lineRule="auto"/>
        <w:ind w:firstLine="567"/>
        <w:contextualSpacing/>
        <w:jc w:val="both"/>
        <w:rPr>
          <w:rStyle w:val="FontStyle19"/>
          <w:sz w:val="18"/>
          <w:szCs w:val="18"/>
        </w:rPr>
      </w:pPr>
      <w:r w:rsidRPr="00B40ABE">
        <w:rPr>
          <w:rStyle w:val="FontStyle19"/>
          <w:sz w:val="18"/>
          <w:szCs w:val="18"/>
        </w:rPr>
        <w:t xml:space="preserve">В связи с чем, в отношении Ильяшенко А.Н. 04.12.2017 составлен протокол об административном правонарушении, предусмотренном ч. 25 ст. 19.5 КоАП РФ. </w:t>
      </w:r>
    </w:p>
    <w:p w:rsidR="005354C4" w:rsidRPr="00B40ABE" w:rsidP="00B40ABE">
      <w:pPr>
        <w:spacing w:after="0" w:line="240" w:lineRule="auto"/>
        <w:ind w:firstLine="709"/>
        <w:contextualSpacing/>
        <w:jc w:val="both"/>
        <w:rPr>
          <w:rStyle w:val="FontStyle19"/>
          <w:sz w:val="18"/>
          <w:szCs w:val="18"/>
        </w:rPr>
      </w:pPr>
      <w:r w:rsidRPr="00B40ABE">
        <w:rPr>
          <w:rStyle w:val="FontStyle19"/>
          <w:sz w:val="18"/>
          <w:szCs w:val="18"/>
        </w:rPr>
        <w:t xml:space="preserve">Документы, подтверждающие, что в период с 20.07.2017 (момент выявления правонарушения) и до настоящего времени </w:t>
      </w:r>
      <w:r w:rsidRPr="00B40ABE" w:rsidR="004211FF">
        <w:rPr>
          <w:rStyle w:val="FontStyle19"/>
          <w:sz w:val="18"/>
          <w:szCs w:val="18"/>
        </w:rPr>
        <w:t>Ильяшенко А.Н.</w:t>
      </w:r>
      <w:r w:rsidRPr="00B40ABE">
        <w:rPr>
          <w:rStyle w:val="FontStyle19"/>
          <w:sz w:val="18"/>
          <w:szCs w:val="18"/>
        </w:rPr>
        <w:t xml:space="preserve"> предпринимал какие-либо реальные меры для устранения нарушений законодательства при использовании земельного участка, не представлены. Таким образом, </w:t>
      </w:r>
      <w:r w:rsidRPr="00B40ABE" w:rsidR="004211FF">
        <w:rPr>
          <w:rStyle w:val="FontStyle19"/>
          <w:sz w:val="18"/>
          <w:szCs w:val="18"/>
        </w:rPr>
        <w:t>Ильяшенко А.Н.</w:t>
      </w:r>
      <w:r w:rsidRPr="00B40ABE">
        <w:rPr>
          <w:rStyle w:val="FontStyle19"/>
          <w:sz w:val="18"/>
          <w:szCs w:val="18"/>
        </w:rPr>
        <w:t xml:space="preserve">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 что является основанием для привлечения физического лица к административной ответственности. </w:t>
      </w:r>
    </w:p>
    <w:p w:rsidR="005354C4" w:rsidRPr="00B40ABE" w:rsidP="00B40ABE">
      <w:pPr>
        <w:spacing w:after="0" w:line="240" w:lineRule="auto"/>
        <w:ind w:firstLine="709"/>
        <w:contextualSpacing/>
        <w:jc w:val="both"/>
        <w:rPr>
          <w:rStyle w:val="FontStyle19"/>
          <w:sz w:val="18"/>
          <w:szCs w:val="18"/>
        </w:rPr>
      </w:pPr>
      <w:r w:rsidRPr="00B40ABE">
        <w:rPr>
          <w:rStyle w:val="FontStyle19"/>
          <w:sz w:val="18"/>
          <w:szCs w:val="18"/>
        </w:rPr>
        <w:t>Нарушение требований земельного законодательства не устранено, предписание должностного лица не выполнено.</w:t>
      </w:r>
    </w:p>
    <w:p w:rsidR="005354C4" w:rsidRPr="00B40ABE" w:rsidP="00B40ABE">
      <w:pPr>
        <w:framePr w:w="374" w:h="115" w:hRule="atLeast" w:wrap="around" w:vAnchor="text" w:hAnchor="margin" w:x="10820" w:y="937"/>
        <w:spacing w:after="0" w:line="240" w:lineRule="auto"/>
        <w:ind w:firstLine="567"/>
        <w:contextualSpacing/>
        <w:jc w:val="both"/>
        <w:rPr>
          <w:rFonts w:ascii="Times New Roman" w:eastAsia="Arial Unicode MS" w:hAnsi="Times New Roman" w:cs="Times New Roman"/>
          <w:sz w:val="18"/>
          <w:szCs w:val="18"/>
        </w:rPr>
      </w:pPr>
      <w:r w:rsidRPr="00B40ABE">
        <w:rPr>
          <w:rFonts w:ascii="Times New Roman" w:eastAsia="Arial Unicode MS" w:hAnsi="Times New Roman" w:cs="Times New Roman"/>
          <w:sz w:val="18"/>
          <w:szCs w:val="18"/>
        </w:rPr>
        <w:t>в</w:t>
      </w:r>
    </w:p>
    <w:p w:rsidR="00C57BF5" w:rsidRPr="00B40ABE" w:rsidP="00B40ABE">
      <w:pPr>
        <w:pStyle w:val="1"/>
        <w:shd w:val="clear" w:color="auto" w:fill="auto"/>
        <w:spacing w:after="0" w:line="240" w:lineRule="auto"/>
        <w:ind w:right="23" w:firstLine="709"/>
        <w:rPr>
          <w:rFonts w:ascii="Times New Roman" w:hAnsi="Times New Roman" w:cs="Times New Roman"/>
          <w:bCs/>
          <w:sz w:val="18"/>
          <w:szCs w:val="18"/>
        </w:rPr>
      </w:pPr>
      <w:r w:rsidRPr="00B40ABE">
        <w:rPr>
          <w:rFonts w:ascii="Times New Roman" w:hAnsi="Times New Roman" w:cs="Times New Roman"/>
          <w:bCs/>
          <w:sz w:val="18"/>
          <w:szCs w:val="18"/>
        </w:rPr>
        <w:t xml:space="preserve">Протокол от 04.12.2017 №б/н об административном правонарушении составлен с соблюдением требований, предусмотренных ст. 28.2 КоАП РФ, о дате, времени и месте составления протокола </w:t>
      </w:r>
      <w:r w:rsidRPr="00B40ABE" w:rsidR="004211FF">
        <w:rPr>
          <w:rFonts w:ascii="Times New Roman" w:hAnsi="Times New Roman" w:cs="Times New Roman"/>
          <w:bCs/>
          <w:sz w:val="18"/>
          <w:szCs w:val="18"/>
        </w:rPr>
        <w:t>Ильяшенко А.Н.</w:t>
      </w:r>
      <w:r w:rsidRPr="00B40ABE">
        <w:rPr>
          <w:rFonts w:ascii="Times New Roman" w:hAnsi="Times New Roman" w:cs="Times New Roman"/>
          <w:bCs/>
          <w:sz w:val="18"/>
          <w:szCs w:val="18"/>
        </w:rPr>
        <w:t xml:space="preserve"> </w:t>
      </w:r>
      <w:r w:rsidRPr="00B40ABE" w:rsidR="004211FF">
        <w:rPr>
          <w:rFonts w:ascii="Times New Roman" w:hAnsi="Times New Roman" w:cs="Times New Roman"/>
          <w:bCs/>
          <w:sz w:val="18"/>
          <w:szCs w:val="18"/>
        </w:rPr>
        <w:t>извещался путем направления ему почтовым отправлением извещения</w:t>
      </w:r>
      <w:r w:rsidRPr="00B40ABE">
        <w:rPr>
          <w:rFonts w:ascii="Times New Roman" w:hAnsi="Times New Roman" w:cs="Times New Roman"/>
          <w:bCs/>
          <w:sz w:val="18"/>
          <w:szCs w:val="18"/>
        </w:rPr>
        <w:t xml:space="preserve"> от 04.10.2017, что подтверждается копией </w:t>
      </w:r>
      <w:r w:rsidRPr="00B40ABE" w:rsidR="004211FF">
        <w:rPr>
          <w:rFonts w:ascii="Times New Roman" w:hAnsi="Times New Roman" w:cs="Times New Roman"/>
          <w:bCs/>
          <w:sz w:val="18"/>
          <w:szCs w:val="18"/>
        </w:rPr>
        <w:t>почтового реестра № 1223 и почтовой квитанцией от 09.10.2017 № 01729 (л.д. 9</w:t>
      </w:r>
      <w:r w:rsidRPr="00B40ABE">
        <w:rPr>
          <w:rFonts w:ascii="Times New Roman" w:hAnsi="Times New Roman" w:cs="Times New Roman"/>
          <w:bCs/>
          <w:sz w:val="18"/>
          <w:szCs w:val="18"/>
        </w:rPr>
        <w:t>).</w:t>
      </w:r>
      <w:r w:rsidRPr="00B40ABE" w:rsidR="008F248D">
        <w:rPr>
          <w:rFonts w:ascii="Times New Roman" w:hAnsi="Times New Roman" w:cs="Times New Roman"/>
          <w:bCs/>
          <w:sz w:val="18"/>
          <w:szCs w:val="18"/>
        </w:rPr>
        <w:t xml:space="preserve"> Однако по истечении срока хранения почтовое отправление с извещением возвращено отправителю Госкомрегистру РК (л.д. 8).</w:t>
      </w:r>
    </w:p>
    <w:p w:rsidR="008F248D" w:rsidRPr="00B40ABE" w:rsidP="00B40ABE">
      <w:pPr>
        <w:pStyle w:val="1"/>
        <w:shd w:val="clear" w:color="auto" w:fill="auto"/>
        <w:spacing w:after="0" w:line="240" w:lineRule="auto"/>
        <w:ind w:right="23" w:firstLine="709"/>
        <w:rPr>
          <w:rFonts w:ascii="Times New Roman" w:hAnsi="Times New Roman" w:cs="Times New Roman"/>
          <w:bCs/>
          <w:sz w:val="18"/>
          <w:szCs w:val="18"/>
        </w:rPr>
      </w:pPr>
      <w:r w:rsidRPr="00B40ABE">
        <w:rPr>
          <w:rFonts w:ascii="Times New Roman" w:hAnsi="Times New Roman" w:cs="Times New Roman"/>
          <w:bCs/>
          <w:sz w:val="18"/>
          <w:szCs w:val="18"/>
        </w:rPr>
        <w:t>Оценивая обстоятельство неполучения Ильяшенко А.Н. процессуальных документов, направляемых Госкомрегистром РК по почте в рамках осуществления проверочных мероприятий по соблюдению требований земельного законодательства Российской Федерации, мировой судья установил следующее.</w:t>
      </w:r>
    </w:p>
    <w:p w:rsidR="00C57BF5" w:rsidRPr="00B40ABE" w:rsidP="00B40ABE">
      <w:pPr>
        <w:spacing w:after="0" w:line="240" w:lineRule="auto"/>
        <w:ind w:firstLine="567"/>
        <w:contextualSpacing/>
        <w:jc w:val="both"/>
        <w:rPr>
          <w:rFonts w:ascii="Times New Roman" w:eastAsia="Arial Unicode MS" w:hAnsi="Times New Roman" w:cs="Times New Roman"/>
          <w:sz w:val="18"/>
          <w:szCs w:val="18"/>
        </w:rPr>
      </w:pPr>
      <w:r w:rsidRPr="00B40ABE">
        <w:rPr>
          <w:rFonts w:ascii="Times New Roman" w:hAnsi="Times New Roman" w:cs="Times New Roman"/>
          <w:bCs/>
          <w:sz w:val="18"/>
          <w:szCs w:val="18"/>
        </w:rPr>
        <w:t xml:space="preserve"> </w:t>
      </w:r>
      <w:r w:rsidRPr="00B40ABE" w:rsidR="008F248D">
        <w:rPr>
          <w:rFonts w:ascii="Times New Roman" w:eastAsia="Arial Unicode MS" w:hAnsi="Times New Roman" w:cs="Times New Roman"/>
          <w:sz w:val="18"/>
          <w:szCs w:val="18"/>
        </w:rPr>
        <w:t>С</w:t>
      </w:r>
      <w:r w:rsidRPr="00B40ABE">
        <w:rPr>
          <w:rFonts w:ascii="Times New Roman" w:eastAsia="Arial Unicode MS" w:hAnsi="Times New Roman" w:cs="Times New Roman"/>
          <w:sz w:val="18"/>
          <w:szCs w:val="18"/>
        </w:rPr>
        <w:t>огласно акту проверки от 20.07.2017 № 489</w:t>
      </w:r>
      <w:r w:rsidRPr="00B40ABE" w:rsidR="000A26CD">
        <w:rPr>
          <w:rFonts w:ascii="Times New Roman" w:eastAsia="Arial Unicode MS" w:hAnsi="Times New Roman" w:cs="Times New Roman"/>
          <w:sz w:val="18"/>
          <w:szCs w:val="18"/>
        </w:rPr>
        <w:t xml:space="preserve"> (л.д. 21-22)</w:t>
      </w:r>
      <w:r w:rsidRPr="00B40ABE">
        <w:rPr>
          <w:rFonts w:ascii="Times New Roman" w:eastAsia="Arial Unicode MS" w:hAnsi="Times New Roman" w:cs="Times New Roman"/>
          <w:sz w:val="18"/>
          <w:szCs w:val="18"/>
        </w:rPr>
        <w:t xml:space="preserve"> при проведении внеплановой выездной проверки </w:t>
      </w:r>
      <w:r w:rsidRPr="00B40ABE" w:rsidR="00C04D14">
        <w:rPr>
          <w:rFonts w:ascii="Times New Roman" w:eastAsia="Arial Unicode MS" w:hAnsi="Times New Roman" w:cs="Times New Roman"/>
          <w:sz w:val="18"/>
          <w:szCs w:val="18"/>
        </w:rPr>
        <w:t xml:space="preserve">Ильяшенко А.Н. </w:t>
      </w:r>
      <w:r w:rsidRPr="00B40ABE">
        <w:rPr>
          <w:rFonts w:ascii="Times New Roman" w:eastAsia="Arial Unicode MS" w:hAnsi="Times New Roman" w:cs="Times New Roman"/>
          <w:sz w:val="18"/>
          <w:szCs w:val="18"/>
        </w:rPr>
        <w:t>присутствовал</w:t>
      </w:r>
      <w:r w:rsidRPr="00B40ABE" w:rsidR="00C04D14">
        <w:rPr>
          <w:rFonts w:ascii="Times New Roman" w:eastAsia="Arial Unicode MS" w:hAnsi="Times New Roman" w:cs="Times New Roman"/>
          <w:sz w:val="18"/>
          <w:szCs w:val="18"/>
        </w:rPr>
        <w:t>.</w:t>
      </w:r>
      <w:r w:rsidRPr="00B40ABE">
        <w:rPr>
          <w:rFonts w:ascii="Times New Roman" w:eastAsia="Arial Unicode MS" w:hAnsi="Times New Roman" w:cs="Times New Roman"/>
          <w:sz w:val="18"/>
          <w:szCs w:val="18"/>
        </w:rPr>
        <w:t xml:space="preserve"> </w:t>
      </w:r>
      <w:r w:rsidRPr="00B40ABE" w:rsidR="00C04D14">
        <w:rPr>
          <w:rFonts w:ascii="Times New Roman" w:eastAsia="Arial Unicode MS" w:hAnsi="Times New Roman" w:cs="Times New Roman"/>
          <w:sz w:val="18"/>
          <w:szCs w:val="18"/>
        </w:rPr>
        <w:t>Следовательно</w:t>
      </w:r>
      <w:r w:rsidRPr="00B40ABE">
        <w:rPr>
          <w:rFonts w:ascii="Times New Roman" w:eastAsia="Arial Unicode MS" w:hAnsi="Times New Roman" w:cs="Times New Roman"/>
          <w:sz w:val="18"/>
          <w:szCs w:val="18"/>
        </w:rPr>
        <w:t>, Ильяшенко А.Н. знал, что в отношении него органом государственного земельного надзора Республики Крым проводятся проверочные мероприятия по вопросу соблюдения земельного законодательства Российской Федерации. В связи с чем, неполучение Ильяшенко А.Н. почтовой корреспонденции от Госкомрегистра РК, в том числе акта проверки от 20.07.2017 № 489, предписания от 20.07.2017 № 1, распоряжения от 04.10.2017 № 854-01/10, извещения от 04.10.2017 о проведении проверки и др. документов, может быть расценено как злоупотребление правом</w:t>
      </w:r>
      <w:r w:rsidRPr="00B40ABE" w:rsidR="00C04D14">
        <w:rPr>
          <w:rFonts w:ascii="Times New Roman" w:eastAsia="Arial Unicode MS" w:hAnsi="Times New Roman" w:cs="Times New Roman"/>
          <w:sz w:val="18"/>
          <w:szCs w:val="18"/>
        </w:rPr>
        <w:t xml:space="preserve"> с целью избежания возможной ответственности за выявленные нарушения требований земельного законодательства Российской Федерации</w:t>
      </w:r>
      <w:r w:rsidRPr="00B40ABE">
        <w:rPr>
          <w:rFonts w:ascii="Times New Roman" w:eastAsia="Arial Unicode MS" w:hAnsi="Times New Roman" w:cs="Times New Roman"/>
          <w:sz w:val="18"/>
          <w:szCs w:val="18"/>
        </w:rPr>
        <w:t>.</w:t>
      </w:r>
    </w:p>
    <w:p w:rsidR="00C57BF5" w:rsidRPr="00B40ABE" w:rsidP="00B40ABE">
      <w:pPr>
        <w:spacing w:line="240" w:lineRule="auto"/>
        <w:ind w:firstLine="567"/>
        <w:contextualSpacing/>
        <w:jc w:val="both"/>
        <w:rPr>
          <w:rFonts w:ascii="Times New Roman" w:hAnsi="Times New Roman" w:cs="Times New Roman"/>
          <w:sz w:val="18"/>
          <w:szCs w:val="18"/>
        </w:rPr>
      </w:pPr>
      <w:r w:rsidRPr="00B40ABE">
        <w:rPr>
          <w:rFonts w:ascii="Times New Roman" w:hAnsi="Times New Roman" w:cs="Times New Roman"/>
          <w:sz w:val="18"/>
          <w:szCs w:val="18"/>
        </w:rPr>
        <w:t>Правилами оказания услуг почтовой связи, утвержденными приказом Минкомсвязи России от 31.07.</w:t>
      </w:r>
      <w:r w:rsidRPr="00B40ABE" w:rsidR="008F248D">
        <w:rPr>
          <w:rFonts w:ascii="Times New Roman" w:hAnsi="Times New Roman" w:cs="Times New Roman"/>
          <w:sz w:val="18"/>
          <w:szCs w:val="18"/>
        </w:rPr>
        <w:t>2014 № 234, а также Порядком</w:t>
      </w:r>
      <w:r w:rsidRPr="00B40ABE">
        <w:rPr>
          <w:rFonts w:ascii="Times New Roman" w:hAnsi="Times New Roman" w:cs="Times New Roman"/>
          <w:sz w:val="18"/>
          <w:szCs w:val="18"/>
        </w:rPr>
        <w:t xml:space="preserve"> приема и вручения внутренних регистрир</w:t>
      </w:r>
      <w:r w:rsidRPr="00B40ABE" w:rsidR="008F248D">
        <w:rPr>
          <w:rFonts w:ascii="Times New Roman" w:hAnsi="Times New Roman" w:cs="Times New Roman"/>
          <w:sz w:val="18"/>
          <w:szCs w:val="18"/>
        </w:rPr>
        <w:t>уемых почтовых отправлений, утвержденным</w:t>
      </w:r>
      <w:r w:rsidRPr="00B40ABE">
        <w:rPr>
          <w:rFonts w:ascii="Times New Roman" w:hAnsi="Times New Roman" w:cs="Times New Roman"/>
          <w:sz w:val="18"/>
          <w:szCs w:val="18"/>
        </w:rPr>
        <w:t xml:space="preserve"> приказом ФГУП «П</w:t>
      </w:r>
      <w:r w:rsidRPr="00B40ABE" w:rsidR="008F248D">
        <w:rPr>
          <w:rFonts w:ascii="Times New Roman" w:hAnsi="Times New Roman" w:cs="Times New Roman"/>
          <w:sz w:val="18"/>
          <w:szCs w:val="18"/>
        </w:rPr>
        <w:t>очта России» от 17.05.2012</w:t>
      </w:r>
      <w:r w:rsidRPr="00B40ABE">
        <w:rPr>
          <w:rFonts w:ascii="Times New Roman" w:hAnsi="Times New Roman" w:cs="Times New Roman"/>
          <w:sz w:val="18"/>
          <w:szCs w:val="18"/>
        </w:rPr>
        <w:t xml:space="preserve"> № 114-п, предусмотрен определенный порядок вручения зарегистрированных почтовых оправлений, предполагающий предварительное неоднократное извещение адресата о поступлении корреспонденции и выдачу такой корреспонденции в объектах почтовой связи, а при неявке адресата и неполучении им почтового отправления по истечении установленного срока хранения - возврат корреспонденции отправителям.</w:t>
      </w:r>
    </w:p>
    <w:p w:rsidR="00C04D14" w:rsidRPr="00B40ABE" w:rsidP="00B40ABE">
      <w:pPr>
        <w:spacing w:line="240" w:lineRule="auto"/>
        <w:ind w:firstLine="567"/>
        <w:contextualSpacing/>
        <w:jc w:val="both"/>
        <w:rPr>
          <w:rFonts w:ascii="Times New Roman" w:hAnsi="Times New Roman" w:cs="Times New Roman"/>
          <w:sz w:val="18"/>
          <w:szCs w:val="18"/>
        </w:rPr>
      </w:pPr>
      <w:r w:rsidRPr="00B40ABE">
        <w:rPr>
          <w:rFonts w:ascii="Times New Roman" w:hAnsi="Times New Roman" w:cs="Times New Roman"/>
          <w:sz w:val="18"/>
          <w:szCs w:val="18"/>
        </w:rPr>
        <w:t>В соответствии с п. 24.1 Постановления Пленума ВАС РФ № 10 от 02.06.2004 «О некоторых вопросах, возникающих в судебной практике при рассмотрении дел об административных  правонарушениях» не могут  считаться  не  извещенными лица, отказавшиеся от получения направленных материалов или не явившиеся за их получением</w:t>
      </w:r>
      <w:r w:rsidRPr="00B40ABE" w:rsidR="004C11C3">
        <w:rPr>
          <w:rFonts w:ascii="Times New Roman" w:hAnsi="Times New Roman" w:cs="Times New Roman"/>
          <w:sz w:val="18"/>
          <w:szCs w:val="18"/>
        </w:rPr>
        <w:t>,</w:t>
      </w:r>
      <w:r w:rsidRPr="00B40ABE">
        <w:rPr>
          <w:rFonts w:ascii="Times New Roman" w:hAnsi="Times New Roman" w:cs="Times New Roman"/>
          <w:sz w:val="18"/>
          <w:szCs w:val="18"/>
        </w:rPr>
        <w:t xml:space="preserve">  несмотря  на  почтовое  извещение (при наличии соответствующих доказательств).</w:t>
      </w:r>
    </w:p>
    <w:p w:rsidR="00C04D14" w:rsidRPr="00B40ABE" w:rsidP="00B40ABE">
      <w:pPr>
        <w:spacing w:after="0" w:line="240" w:lineRule="auto"/>
        <w:ind w:firstLine="567"/>
        <w:jc w:val="both"/>
        <w:rPr>
          <w:rFonts w:ascii="Times New Roman" w:hAnsi="Times New Roman" w:cs="Times New Roman"/>
          <w:sz w:val="18"/>
          <w:szCs w:val="18"/>
        </w:rPr>
      </w:pPr>
      <w:r w:rsidRPr="00B40ABE">
        <w:rPr>
          <w:rFonts w:ascii="Times New Roman" w:hAnsi="Times New Roman" w:cs="Times New Roman"/>
          <w:sz w:val="18"/>
          <w:szCs w:val="18"/>
        </w:rPr>
        <w:t>Предписание  и  иные  документы были направлены по месту регистрации  и  фактического  проживания  Ильяшенко А.Н. (</w:t>
      </w:r>
      <w:r w:rsidR="00344F9A">
        <w:rPr>
          <w:rFonts w:ascii="Times New Roman" w:hAnsi="Times New Roman" w:cs="Times New Roman"/>
          <w:sz w:val="18"/>
          <w:szCs w:val="18"/>
        </w:rPr>
        <w:t>адрес</w:t>
      </w:r>
      <w:r w:rsidRPr="00B40ABE">
        <w:rPr>
          <w:rFonts w:ascii="Times New Roman" w:hAnsi="Times New Roman" w:cs="Times New Roman"/>
          <w:sz w:val="18"/>
          <w:szCs w:val="18"/>
        </w:rPr>
        <w:t>) заказными письмами с уведомлением, однако  адресатом  получены  не были и в связи с истечением срока хранения были возвращены отправителю.</w:t>
      </w:r>
    </w:p>
    <w:p w:rsidR="00C04D14" w:rsidRPr="00B40ABE" w:rsidP="00B40ABE">
      <w:pPr>
        <w:spacing w:after="0" w:line="240" w:lineRule="auto"/>
        <w:ind w:firstLine="709"/>
        <w:jc w:val="both"/>
        <w:rPr>
          <w:rFonts w:ascii="Times New Roman" w:hAnsi="Times New Roman" w:cs="Times New Roman"/>
          <w:sz w:val="18"/>
          <w:szCs w:val="18"/>
        </w:rPr>
      </w:pPr>
      <w:r w:rsidRPr="00B40ABE">
        <w:rPr>
          <w:rFonts w:ascii="Times New Roman" w:hAnsi="Times New Roman" w:cs="Times New Roman"/>
          <w:sz w:val="18"/>
          <w:szCs w:val="18"/>
        </w:rPr>
        <w:t>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04D14" w:rsidRPr="00B40ABE" w:rsidP="00B40ABE">
      <w:pPr>
        <w:spacing w:after="0" w:line="240" w:lineRule="auto"/>
        <w:ind w:firstLine="709"/>
        <w:jc w:val="both"/>
        <w:rPr>
          <w:rFonts w:ascii="Times New Roman" w:hAnsi="Times New Roman" w:cs="Times New Roman"/>
          <w:sz w:val="18"/>
          <w:szCs w:val="18"/>
        </w:rPr>
      </w:pPr>
      <w:r w:rsidRPr="00B40ABE">
        <w:rPr>
          <w:rFonts w:ascii="Times New Roman" w:hAnsi="Times New Roman" w:cs="Times New Roman"/>
          <w:sz w:val="18"/>
          <w:szCs w:val="18"/>
        </w:rPr>
        <w:t>Никаких доказательств, подтверждающих объективную невозможность получения  Ильяшенко А.Н. направленных ему писем  не представлено, в связи с чем</w:t>
      </w:r>
      <w:r w:rsidRPr="00B40ABE" w:rsidR="009D5368">
        <w:rPr>
          <w:rFonts w:ascii="Times New Roman" w:hAnsi="Times New Roman" w:cs="Times New Roman"/>
          <w:sz w:val="18"/>
          <w:szCs w:val="18"/>
        </w:rPr>
        <w:t>,</w:t>
      </w:r>
      <w:r w:rsidRPr="00B40ABE">
        <w:rPr>
          <w:rFonts w:ascii="Times New Roman" w:hAnsi="Times New Roman" w:cs="Times New Roman"/>
          <w:sz w:val="18"/>
          <w:szCs w:val="18"/>
        </w:rPr>
        <w:t xml:space="preserve"> полагаю, что  он  имел возможность как получить данные письма, так и исполнить в установленный срок содержащееся в них предписание, но не предпринял все зависящие от него меры к его исполнению.</w:t>
      </w:r>
    </w:p>
    <w:p w:rsidR="005354C4" w:rsidRPr="00B40ABE" w:rsidP="00B40ABE">
      <w:pPr>
        <w:pStyle w:val="1"/>
        <w:shd w:val="clear" w:color="auto" w:fill="auto"/>
        <w:spacing w:after="0" w:line="240" w:lineRule="auto"/>
        <w:ind w:right="23" w:firstLine="709"/>
        <w:rPr>
          <w:rFonts w:ascii="Times New Roman" w:hAnsi="Times New Roman" w:cs="Times New Roman"/>
          <w:bCs/>
          <w:sz w:val="18"/>
          <w:szCs w:val="18"/>
        </w:rPr>
      </w:pPr>
      <w:r w:rsidRPr="00B40ABE">
        <w:rPr>
          <w:rFonts w:ascii="Times New Roman" w:hAnsi="Times New Roman" w:cs="Times New Roman"/>
          <w:bCs/>
          <w:sz w:val="18"/>
          <w:szCs w:val="18"/>
        </w:rPr>
        <w:t>Учитывая вышеизложенное, мировой судья приходит к выводу о том, что риск негативных последствий</w:t>
      </w:r>
      <w:r w:rsidRPr="00B40ABE" w:rsidR="004C11C3">
        <w:rPr>
          <w:rFonts w:ascii="Times New Roman" w:hAnsi="Times New Roman" w:cs="Times New Roman"/>
          <w:bCs/>
          <w:sz w:val="18"/>
          <w:szCs w:val="18"/>
        </w:rPr>
        <w:t xml:space="preserve"> неполучения почтовой корреспонденции Ильяшенко А.Н. не может быть отнесен на орган</w:t>
      </w:r>
      <w:r w:rsidRPr="00B40ABE" w:rsidR="00093DA4">
        <w:rPr>
          <w:rFonts w:ascii="Times New Roman" w:hAnsi="Times New Roman" w:cs="Times New Roman"/>
          <w:bCs/>
          <w:sz w:val="18"/>
          <w:szCs w:val="18"/>
        </w:rPr>
        <w:t>, осуществляющий государственный земельный надзор, надлежащим образом исполнивший обязанность по направл</w:t>
      </w:r>
      <w:r w:rsidRPr="00B40ABE" w:rsidR="009D5368">
        <w:rPr>
          <w:rFonts w:ascii="Times New Roman" w:hAnsi="Times New Roman" w:cs="Times New Roman"/>
          <w:bCs/>
          <w:sz w:val="18"/>
          <w:szCs w:val="18"/>
        </w:rPr>
        <w:t>ению Ильяшенко А.Н.  предписания</w:t>
      </w:r>
      <w:r w:rsidRPr="00B40ABE" w:rsidR="00093DA4">
        <w:rPr>
          <w:rFonts w:ascii="Times New Roman" w:hAnsi="Times New Roman" w:cs="Times New Roman"/>
          <w:bCs/>
          <w:sz w:val="18"/>
          <w:szCs w:val="18"/>
        </w:rPr>
        <w:t xml:space="preserve"> об устранении выявленного нарушения требований земельного законодательства Российской Федерации от 20.07.2017 и иных документов.</w:t>
      </w:r>
      <w:r w:rsidRPr="00B40ABE">
        <w:rPr>
          <w:rFonts w:ascii="Times New Roman" w:hAnsi="Times New Roman" w:cs="Times New Roman"/>
          <w:bCs/>
          <w:sz w:val="18"/>
          <w:szCs w:val="18"/>
        </w:rPr>
        <w:t xml:space="preserve">  </w:t>
      </w:r>
    </w:p>
    <w:p w:rsidR="005354C4" w:rsidRPr="00B40ABE" w:rsidP="00B40ABE">
      <w:pPr>
        <w:pStyle w:val="1"/>
        <w:shd w:val="clear" w:color="auto" w:fill="auto"/>
        <w:spacing w:after="0" w:line="240" w:lineRule="auto"/>
        <w:ind w:right="23" w:firstLine="709"/>
        <w:rPr>
          <w:rFonts w:ascii="Times New Roman" w:hAnsi="Times New Roman" w:cs="Times New Roman"/>
          <w:bCs/>
          <w:sz w:val="18"/>
          <w:szCs w:val="18"/>
        </w:rPr>
      </w:pPr>
      <w:r w:rsidRPr="00B40ABE">
        <w:rPr>
          <w:rFonts w:ascii="Times New Roman" w:hAnsi="Times New Roman" w:cs="Times New Roman"/>
          <w:bCs/>
          <w:sz w:val="18"/>
          <w:szCs w:val="18"/>
        </w:rPr>
        <w:t>Н</w:t>
      </w:r>
      <w:r w:rsidRPr="00B40ABE">
        <w:rPr>
          <w:rFonts w:ascii="Times New Roman" w:eastAsia="Times New Roman" w:hAnsi="Times New Roman" w:cs="Times New Roman"/>
          <w:bCs/>
          <w:sz w:val="18"/>
          <w:szCs w:val="18"/>
        </w:rPr>
        <w:t xml:space="preserve">а основании совокупности исследованных доказательств, мировой судья пришел к выводу о </w:t>
      </w:r>
      <w:r w:rsidRPr="00B40ABE">
        <w:rPr>
          <w:rFonts w:ascii="Times New Roman" w:hAnsi="Times New Roman" w:cs="Times New Roman"/>
          <w:bCs/>
          <w:sz w:val="18"/>
          <w:szCs w:val="18"/>
        </w:rPr>
        <w:t>наличии</w:t>
      </w:r>
      <w:r w:rsidRPr="00B40ABE">
        <w:rPr>
          <w:rFonts w:ascii="Times New Roman" w:eastAsia="Times New Roman" w:hAnsi="Times New Roman" w:cs="Times New Roman"/>
          <w:bCs/>
          <w:sz w:val="18"/>
          <w:szCs w:val="18"/>
        </w:rPr>
        <w:t xml:space="preserve"> вины </w:t>
      </w:r>
      <w:r w:rsidRPr="00B40ABE" w:rsidR="00093DA4">
        <w:rPr>
          <w:rFonts w:ascii="Times New Roman" w:hAnsi="Times New Roman" w:cs="Times New Roman"/>
          <w:bCs/>
          <w:sz w:val="18"/>
          <w:szCs w:val="18"/>
        </w:rPr>
        <w:t>Ильяшенко А.Н.</w:t>
      </w:r>
      <w:r w:rsidRPr="00B40ABE">
        <w:rPr>
          <w:rFonts w:ascii="Times New Roman" w:eastAsia="Times New Roman" w:hAnsi="Times New Roman" w:cs="Times New Roman"/>
          <w:bCs/>
          <w:sz w:val="18"/>
          <w:szCs w:val="18"/>
        </w:rPr>
        <w:t xml:space="preserve"> в неисполнении предписания в установленный срок. </w:t>
      </w:r>
    </w:p>
    <w:p w:rsidR="005354C4" w:rsidRPr="00B40ABE" w:rsidP="00B40ABE">
      <w:pPr>
        <w:spacing w:after="0" w:line="240" w:lineRule="auto"/>
        <w:ind w:firstLine="709"/>
        <w:contextualSpacing/>
        <w:jc w:val="both"/>
        <w:rPr>
          <w:rFonts w:ascii="Times New Roman" w:hAnsi="Times New Roman" w:cs="Times New Roman"/>
          <w:sz w:val="18"/>
          <w:szCs w:val="18"/>
        </w:rPr>
      </w:pPr>
      <w:r w:rsidRPr="00B40ABE">
        <w:rPr>
          <w:rFonts w:ascii="Times New Roman" w:hAnsi="Times New Roman" w:cs="Times New Roman"/>
          <w:sz w:val="18"/>
          <w:szCs w:val="18"/>
        </w:rPr>
        <w:t xml:space="preserve">Вина  </w:t>
      </w:r>
      <w:r w:rsidRPr="00B40ABE" w:rsidR="00093DA4">
        <w:rPr>
          <w:rFonts w:ascii="Times New Roman" w:hAnsi="Times New Roman" w:cs="Times New Roman"/>
          <w:sz w:val="18"/>
          <w:szCs w:val="18"/>
        </w:rPr>
        <w:t>Ильяшенко А.Н.</w:t>
      </w:r>
      <w:r w:rsidRPr="00B40ABE">
        <w:rPr>
          <w:rFonts w:ascii="Times New Roman" w:hAnsi="Times New Roman" w:cs="Times New Roman"/>
          <w:sz w:val="18"/>
          <w:szCs w:val="18"/>
        </w:rPr>
        <w:t xml:space="preserve"> в совершении административного правонарушения по ч. 25 ст. 19.5 КоАП РФ подтверждается следующими документами: копией предписания об устранении выявленного нарушения требований земельного законодательства Российской Федерации от 20.07.2017 (л.д</w:t>
      </w:r>
      <w:r w:rsidRPr="00B40ABE" w:rsidR="00093DA4">
        <w:rPr>
          <w:rFonts w:ascii="Times New Roman" w:hAnsi="Times New Roman" w:cs="Times New Roman"/>
          <w:sz w:val="18"/>
          <w:szCs w:val="18"/>
        </w:rPr>
        <w:t>. 20</w:t>
      </w:r>
      <w:r w:rsidRPr="00B40ABE">
        <w:rPr>
          <w:rFonts w:ascii="Times New Roman" w:hAnsi="Times New Roman" w:cs="Times New Roman"/>
          <w:sz w:val="18"/>
          <w:szCs w:val="18"/>
        </w:rPr>
        <w:t>); копией распоряжения о проведении вне</w:t>
      </w:r>
      <w:r w:rsidRPr="00B40ABE" w:rsidR="00093DA4">
        <w:rPr>
          <w:rFonts w:ascii="Times New Roman" w:hAnsi="Times New Roman" w:cs="Times New Roman"/>
          <w:sz w:val="18"/>
          <w:szCs w:val="18"/>
        </w:rPr>
        <w:t>плановой выездной проверки № 854</w:t>
      </w:r>
      <w:r w:rsidRPr="00B40ABE">
        <w:rPr>
          <w:rFonts w:ascii="Times New Roman" w:hAnsi="Times New Roman" w:cs="Times New Roman"/>
          <w:sz w:val="18"/>
          <w:szCs w:val="18"/>
        </w:rPr>
        <w:t>-01/10 от 04.10.2017 (л.д. 10); копией а</w:t>
      </w:r>
      <w:r w:rsidRPr="00B40ABE" w:rsidR="00093DA4">
        <w:rPr>
          <w:rFonts w:ascii="Times New Roman" w:hAnsi="Times New Roman" w:cs="Times New Roman"/>
          <w:sz w:val="18"/>
          <w:szCs w:val="18"/>
        </w:rPr>
        <w:t>кта проверки от 20.07.2017 № 489</w:t>
      </w:r>
      <w:r w:rsidRPr="00B40ABE">
        <w:rPr>
          <w:rFonts w:ascii="Times New Roman" w:hAnsi="Times New Roman" w:cs="Times New Roman"/>
          <w:sz w:val="18"/>
          <w:szCs w:val="18"/>
        </w:rPr>
        <w:t xml:space="preserve">  и</w:t>
      </w:r>
      <w:r w:rsidRPr="00B40ABE" w:rsidR="00093DA4">
        <w:rPr>
          <w:rFonts w:ascii="Times New Roman" w:hAnsi="Times New Roman" w:cs="Times New Roman"/>
          <w:sz w:val="18"/>
          <w:szCs w:val="18"/>
        </w:rPr>
        <w:t xml:space="preserve"> фототаблицей к нему (л.д. 21-26</w:t>
      </w:r>
      <w:r w:rsidRPr="00B40ABE">
        <w:rPr>
          <w:rFonts w:ascii="Times New Roman" w:hAnsi="Times New Roman" w:cs="Times New Roman"/>
          <w:sz w:val="18"/>
          <w:szCs w:val="18"/>
        </w:rPr>
        <w:t>); копией извещения о проведении  проверки соблюдения земельного законодательства и возможном составлении протокола об административном правонарушении от 04.10.2017 (л.д.</w:t>
      </w:r>
      <w:r w:rsidRPr="00B40ABE" w:rsidR="00093DA4">
        <w:rPr>
          <w:rFonts w:ascii="Times New Roman" w:hAnsi="Times New Roman" w:cs="Times New Roman"/>
          <w:sz w:val="18"/>
          <w:szCs w:val="18"/>
        </w:rPr>
        <w:t xml:space="preserve"> 11); копией акта проверки № 916</w:t>
      </w:r>
      <w:r w:rsidRPr="00B40ABE">
        <w:rPr>
          <w:rFonts w:ascii="Times New Roman" w:hAnsi="Times New Roman" w:cs="Times New Roman"/>
          <w:sz w:val="18"/>
          <w:szCs w:val="18"/>
        </w:rPr>
        <w:t xml:space="preserve"> от 04.12.2017</w:t>
      </w:r>
      <w:r w:rsidRPr="00B40ABE" w:rsidR="00093DA4">
        <w:rPr>
          <w:rFonts w:ascii="Times New Roman" w:hAnsi="Times New Roman" w:cs="Times New Roman"/>
          <w:sz w:val="18"/>
          <w:szCs w:val="18"/>
        </w:rPr>
        <w:t xml:space="preserve"> и фототаблицей к нему (л.д. 4-7</w:t>
      </w:r>
      <w:r w:rsidRPr="00B40ABE">
        <w:rPr>
          <w:rFonts w:ascii="Times New Roman" w:hAnsi="Times New Roman" w:cs="Times New Roman"/>
          <w:sz w:val="18"/>
          <w:szCs w:val="18"/>
        </w:rPr>
        <w:t>).</w:t>
      </w:r>
    </w:p>
    <w:p w:rsidR="005354C4" w:rsidRPr="00B40ABE" w:rsidP="00B40ABE">
      <w:pPr>
        <w:pStyle w:val="NormalWeb"/>
        <w:spacing w:before="0" w:beforeAutospacing="0" w:after="0" w:afterAutospacing="0"/>
        <w:ind w:firstLine="709"/>
        <w:jc w:val="both"/>
        <w:rPr>
          <w:color w:val="000000"/>
          <w:sz w:val="18"/>
          <w:szCs w:val="18"/>
        </w:rPr>
      </w:pPr>
      <w:r w:rsidRPr="00B40ABE">
        <w:rPr>
          <w:color w:val="000000"/>
          <w:sz w:val="18"/>
          <w:szCs w:val="18"/>
        </w:rP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5354C4" w:rsidRPr="00B40ABE" w:rsidP="00B40ABE">
      <w:pPr>
        <w:pStyle w:val="NormalWeb"/>
        <w:spacing w:before="0" w:beforeAutospacing="0" w:after="0" w:afterAutospacing="0"/>
        <w:ind w:firstLine="709"/>
        <w:jc w:val="both"/>
        <w:rPr>
          <w:sz w:val="18"/>
          <w:szCs w:val="18"/>
        </w:rPr>
      </w:pPr>
      <w:r w:rsidRPr="00B40ABE">
        <w:rPr>
          <w:sz w:val="18"/>
          <w:szCs w:val="18"/>
        </w:rPr>
        <w:t>При назначении наказания, суд учитывает характер и степень общественной опасности совершенного правонарушения, принимает во внимание личность виновного. Обстоятельств, смягчающих или отягчающих  административную ответственность   не  установлено.</w:t>
      </w:r>
    </w:p>
    <w:p w:rsidR="005354C4" w:rsidRPr="00B40ABE" w:rsidP="00B40ABE">
      <w:pPr>
        <w:spacing w:after="0" w:line="240" w:lineRule="auto"/>
        <w:ind w:firstLine="709"/>
        <w:jc w:val="both"/>
        <w:rPr>
          <w:rFonts w:ascii="Times New Roman" w:hAnsi="Times New Roman" w:cs="Times New Roman"/>
          <w:sz w:val="18"/>
          <w:szCs w:val="18"/>
        </w:rPr>
      </w:pPr>
      <w:r w:rsidRPr="00B40ABE">
        <w:rPr>
          <w:rFonts w:ascii="Times New Roman" w:hAnsi="Times New Roman" w:cs="Times New Roman"/>
          <w:sz w:val="18"/>
          <w:szCs w:val="18"/>
        </w:rPr>
        <w:t xml:space="preserve">На основании изложенного, руководствуясь ч. 25 ст. 19.5, ст. 29.9-29.11 КоАП  РФ,  мировой  судья, </w:t>
      </w:r>
    </w:p>
    <w:p w:rsidR="005354C4" w:rsidRPr="00B40ABE" w:rsidP="00B40ABE">
      <w:pPr>
        <w:spacing w:after="0" w:line="240" w:lineRule="auto"/>
        <w:ind w:firstLine="709"/>
        <w:jc w:val="both"/>
        <w:rPr>
          <w:rFonts w:ascii="Times New Roman" w:hAnsi="Times New Roman" w:cs="Times New Roman"/>
          <w:sz w:val="18"/>
          <w:szCs w:val="18"/>
        </w:rPr>
      </w:pPr>
    </w:p>
    <w:p w:rsidR="005354C4" w:rsidRPr="00B40ABE" w:rsidP="00B40ABE">
      <w:pPr>
        <w:spacing w:after="0" w:line="240" w:lineRule="auto"/>
        <w:ind w:firstLine="709"/>
        <w:jc w:val="center"/>
        <w:rPr>
          <w:rFonts w:ascii="Times New Roman" w:hAnsi="Times New Roman" w:cs="Times New Roman"/>
          <w:sz w:val="18"/>
          <w:szCs w:val="18"/>
        </w:rPr>
      </w:pPr>
      <w:r w:rsidRPr="00B40ABE">
        <w:rPr>
          <w:rFonts w:ascii="Times New Roman" w:hAnsi="Times New Roman" w:cs="Times New Roman"/>
          <w:sz w:val="18"/>
          <w:szCs w:val="18"/>
        </w:rPr>
        <w:t>ПОСТАНОВИЛ:</w:t>
      </w:r>
    </w:p>
    <w:p w:rsidR="005354C4" w:rsidRPr="00B40ABE" w:rsidP="00B40ABE">
      <w:pPr>
        <w:spacing w:after="0" w:line="240" w:lineRule="auto"/>
        <w:ind w:firstLine="709"/>
        <w:jc w:val="both"/>
        <w:rPr>
          <w:rFonts w:ascii="Times New Roman" w:hAnsi="Times New Roman" w:cs="Times New Roman"/>
          <w:sz w:val="18"/>
          <w:szCs w:val="18"/>
        </w:rPr>
      </w:pPr>
      <w:r w:rsidRPr="00B40ABE">
        <w:rPr>
          <w:rFonts w:ascii="Times New Roman" w:eastAsia="Times New Roman" w:hAnsi="Times New Roman" w:cs="Times New Roman"/>
          <w:sz w:val="18"/>
          <w:szCs w:val="18"/>
        </w:rPr>
        <w:t xml:space="preserve">Признать </w:t>
      </w:r>
      <w:r w:rsidRPr="00B40ABE" w:rsidR="00093DA4">
        <w:rPr>
          <w:rFonts w:ascii="Times New Roman" w:hAnsi="Times New Roman" w:cs="Times New Roman"/>
          <w:sz w:val="18"/>
          <w:szCs w:val="18"/>
        </w:rPr>
        <w:t>Ильяшенко Андрея Николаевича</w:t>
      </w:r>
      <w:r w:rsidRPr="00B40ABE">
        <w:rPr>
          <w:rFonts w:ascii="Times New Roman" w:eastAsia="Times New Roman" w:hAnsi="Times New Roman" w:cs="Times New Roman"/>
          <w:sz w:val="18"/>
          <w:szCs w:val="18"/>
        </w:rPr>
        <w:t xml:space="preserve">, </w:t>
      </w:r>
      <w:r w:rsidRPr="00B40ABE" w:rsidR="00B40ABE">
        <w:rPr>
          <w:rFonts w:ascii="Times New Roman" w:hAnsi="Times New Roman" w:cs="Times New Roman"/>
          <w:sz w:val="18"/>
          <w:szCs w:val="18"/>
        </w:rPr>
        <w:t>(дата рождения)</w:t>
      </w:r>
      <w:r w:rsidRPr="00B40ABE">
        <w:rPr>
          <w:rFonts w:ascii="Times New Roman" w:eastAsia="Times New Roman" w:hAnsi="Times New Roman" w:cs="Times New Roman"/>
          <w:sz w:val="18"/>
          <w:szCs w:val="18"/>
        </w:rPr>
        <w:t xml:space="preserve">, </w:t>
      </w:r>
      <w:r w:rsidRPr="00B40ABE" w:rsidR="00093DA4">
        <w:rPr>
          <w:rFonts w:ascii="Times New Roman" w:eastAsia="Times New Roman" w:hAnsi="Times New Roman" w:cs="Times New Roman"/>
          <w:sz w:val="18"/>
          <w:szCs w:val="18"/>
          <w:lang w:val="uk-UA"/>
        </w:rPr>
        <w:t>виновным</w:t>
      </w:r>
      <w:r w:rsidRPr="00B40ABE">
        <w:rPr>
          <w:rFonts w:ascii="Times New Roman" w:eastAsia="Times New Roman" w:hAnsi="Times New Roman" w:cs="Times New Roman"/>
          <w:sz w:val="18"/>
          <w:szCs w:val="18"/>
          <w:lang w:val="uk-UA"/>
        </w:rPr>
        <w:t xml:space="preserve"> </w:t>
      </w:r>
      <w:r w:rsidRPr="00B40ABE">
        <w:rPr>
          <w:rFonts w:ascii="Times New Roman" w:eastAsia="Times New Roman" w:hAnsi="Times New Roman" w:cs="Times New Roman"/>
          <w:bCs/>
          <w:sz w:val="18"/>
          <w:szCs w:val="18"/>
        </w:rPr>
        <w:t xml:space="preserve">в совершении административного правонарушения, предусмотренного ч. 25 ст. 19.5 </w:t>
      </w:r>
      <w:r w:rsidRPr="00B40ABE">
        <w:rPr>
          <w:rFonts w:ascii="Times New Roman" w:eastAsia="Times New Roman" w:hAnsi="Times New Roman" w:cs="Times New Roman"/>
          <w:sz w:val="18"/>
          <w:szCs w:val="18"/>
        </w:rPr>
        <w:t xml:space="preserve">КоАП РФ </w:t>
      </w:r>
      <w:r w:rsidRPr="00B40ABE" w:rsidR="00093DA4">
        <w:rPr>
          <w:rFonts w:ascii="Times New Roman" w:eastAsia="Times New Roman" w:hAnsi="Times New Roman" w:cs="Times New Roman"/>
          <w:bCs/>
          <w:sz w:val="18"/>
          <w:szCs w:val="18"/>
        </w:rPr>
        <w:t>и назначить ему</w:t>
      </w:r>
      <w:r w:rsidRPr="00B40ABE">
        <w:rPr>
          <w:rFonts w:ascii="Times New Roman" w:eastAsia="Times New Roman" w:hAnsi="Times New Roman" w:cs="Times New Roman"/>
          <w:bCs/>
          <w:sz w:val="18"/>
          <w:szCs w:val="18"/>
        </w:rPr>
        <w:t xml:space="preserve"> административное наказание в виде </w:t>
      </w:r>
      <w:r w:rsidRPr="00B40ABE">
        <w:rPr>
          <w:rFonts w:ascii="Times New Roman" w:eastAsia="Times New Roman" w:hAnsi="Times New Roman" w:cs="Times New Roman"/>
          <w:sz w:val="18"/>
          <w:szCs w:val="18"/>
        </w:rPr>
        <w:t xml:space="preserve">административного штрафа в размере 10 000,00 (десять тысяч)  рублей. </w:t>
      </w:r>
    </w:p>
    <w:p w:rsidR="005354C4" w:rsidRPr="00B40ABE" w:rsidP="00B40ABE">
      <w:pPr>
        <w:tabs>
          <w:tab w:val="left" w:pos="2408"/>
        </w:tabs>
        <w:spacing w:after="0" w:line="240" w:lineRule="auto"/>
        <w:ind w:firstLine="708"/>
        <w:jc w:val="both"/>
        <w:rPr>
          <w:rFonts w:ascii="Times New Roman" w:eastAsia="Times New Roman" w:hAnsi="Times New Roman" w:cs="Times New Roman"/>
          <w:sz w:val="18"/>
          <w:szCs w:val="18"/>
        </w:rPr>
      </w:pPr>
      <w:r w:rsidRPr="00B40ABE">
        <w:rPr>
          <w:rFonts w:ascii="Times New Roman" w:eastAsia="Times New Roman" w:hAnsi="Times New Roman" w:cs="Times New Roman"/>
          <w:sz w:val="18"/>
          <w:szCs w:val="18"/>
        </w:rPr>
        <w:t>Реквизиты для перечисления административного штрафа:</w:t>
      </w:r>
    </w:p>
    <w:p w:rsidR="005354C4" w:rsidRPr="00B40ABE" w:rsidP="00B40ABE">
      <w:pPr>
        <w:tabs>
          <w:tab w:val="left" w:pos="2408"/>
        </w:tabs>
        <w:spacing w:after="0" w:line="240" w:lineRule="auto"/>
        <w:ind w:firstLine="708"/>
        <w:jc w:val="both"/>
        <w:rPr>
          <w:rFonts w:ascii="Times New Roman" w:eastAsia="Calibri" w:hAnsi="Times New Roman" w:cs="Times New Roman"/>
          <w:sz w:val="18"/>
          <w:szCs w:val="18"/>
          <w:lang w:eastAsia="en-US"/>
        </w:rPr>
      </w:pPr>
      <w:r w:rsidRPr="00B40ABE">
        <w:rPr>
          <w:rFonts w:ascii="Times New Roman" w:eastAsia="Times New Roman" w:hAnsi="Times New Roman" w:cs="Times New Roman"/>
          <w:sz w:val="18"/>
          <w:szCs w:val="18"/>
        </w:rPr>
        <w:t>УФК по Республике Крым (Государственный комитет по государственной регистрации и кадастру Республики Крым)</w:t>
      </w:r>
      <w:r w:rsidRPr="00B40ABE">
        <w:rPr>
          <w:rFonts w:ascii="Times New Roman" w:eastAsia="Calibri" w:hAnsi="Times New Roman" w:cs="Times New Roman"/>
          <w:sz w:val="18"/>
          <w:szCs w:val="18"/>
          <w:lang w:eastAsia="en-US"/>
        </w:rPr>
        <w:t xml:space="preserve">  ИНН 9102012065 КПП 910201001</w:t>
      </w:r>
    </w:p>
    <w:p w:rsidR="005354C4" w:rsidRPr="00B40ABE" w:rsidP="00B40ABE">
      <w:pPr>
        <w:tabs>
          <w:tab w:val="left" w:pos="2408"/>
        </w:tabs>
        <w:spacing w:after="0" w:line="240" w:lineRule="auto"/>
        <w:ind w:firstLine="708"/>
        <w:jc w:val="both"/>
        <w:rPr>
          <w:rFonts w:ascii="Times New Roman" w:eastAsia="Calibri" w:hAnsi="Times New Roman" w:cs="Times New Roman"/>
          <w:sz w:val="18"/>
          <w:szCs w:val="18"/>
          <w:lang w:eastAsia="en-US"/>
        </w:rPr>
      </w:pPr>
      <w:r w:rsidRPr="00B40ABE">
        <w:rPr>
          <w:rFonts w:ascii="Times New Roman" w:eastAsia="Calibri" w:hAnsi="Times New Roman" w:cs="Times New Roman"/>
          <w:sz w:val="18"/>
          <w:szCs w:val="18"/>
          <w:lang w:eastAsia="en-US"/>
        </w:rPr>
        <w:t>Счет № 40101810335100010001, банк получателя – Отделение Республика Крым,</w:t>
      </w:r>
    </w:p>
    <w:p w:rsidR="005354C4" w:rsidRPr="00B40ABE" w:rsidP="00B40ABE">
      <w:pPr>
        <w:tabs>
          <w:tab w:val="left" w:pos="2408"/>
        </w:tabs>
        <w:spacing w:after="0" w:line="240" w:lineRule="auto"/>
        <w:ind w:firstLine="708"/>
        <w:jc w:val="both"/>
        <w:rPr>
          <w:rFonts w:ascii="Times New Roman" w:eastAsia="Calibri" w:hAnsi="Times New Roman" w:cs="Times New Roman"/>
          <w:sz w:val="18"/>
          <w:szCs w:val="18"/>
          <w:lang w:eastAsia="en-US"/>
        </w:rPr>
      </w:pPr>
      <w:r w:rsidRPr="00B40ABE">
        <w:rPr>
          <w:rFonts w:ascii="Times New Roman" w:eastAsia="Calibri" w:hAnsi="Times New Roman" w:cs="Times New Roman"/>
          <w:sz w:val="18"/>
          <w:szCs w:val="18"/>
          <w:lang w:eastAsia="en-US"/>
        </w:rPr>
        <w:t xml:space="preserve"> ОКТМО 35701000, БИК 043510001, КБК 32111607000016000140, УИН-0.</w:t>
      </w:r>
    </w:p>
    <w:p w:rsidR="005354C4" w:rsidRPr="00B40ABE" w:rsidP="00B40ABE">
      <w:pPr>
        <w:spacing w:after="0" w:line="240" w:lineRule="auto"/>
        <w:ind w:firstLine="709"/>
        <w:jc w:val="both"/>
        <w:rPr>
          <w:rFonts w:ascii="Times New Roman" w:eastAsia="Times New Roman" w:hAnsi="Times New Roman" w:cs="Times New Roman"/>
          <w:sz w:val="18"/>
          <w:szCs w:val="18"/>
        </w:rPr>
      </w:pPr>
      <w:r w:rsidRPr="00B40ABE">
        <w:rPr>
          <w:rFonts w:ascii="Times New Roman" w:eastAsia="Times New Roman" w:hAnsi="Times New Roman" w:cs="Times New Roman"/>
          <w:sz w:val="18"/>
          <w:szCs w:val="18"/>
        </w:rPr>
        <w:t xml:space="preserve">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w:t>
      </w:r>
      <w:r w:rsidRPr="00B40ABE">
        <w:rPr>
          <w:rFonts w:ascii="Times New Roman" w:eastAsia="Times New Roman" w:hAnsi="Times New Roman" w:cs="Times New Roman"/>
          <w:sz w:val="18"/>
          <w:szCs w:val="18"/>
        </w:rPr>
        <w:t>1.3 КоАП РФ, либо со дня истечения срока отсрочки или срока рассрочки, предусмотренных ст. 31.5 КоАП РФ.</w:t>
      </w:r>
    </w:p>
    <w:p w:rsidR="005354C4" w:rsidRPr="00B40ABE" w:rsidP="00B40ABE">
      <w:pPr>
        <w:spacing w:after="0" w:line="240" w:lineRule="auto"/>
        <w:ind w:right="-1" w:firstLine="709"/>
        <w:jc w:val="both"/>
        <w:rPr>
          <w:rFonts w:ascii="Times New Roman" w:eastAsia="Calibri" w:hAnsi="Times New Roman" w:cs="Times New Roman"/>
          <w:sz w:val="18"/>
          <w:szCs w:val="18"/>
          <w:lang w:eastAsia="en-US"/>
        </w:rPr>
      </w:pPr>
      <w:r w:rsidRPr="00B40ABE">
        <w:rPr>
          <w:rFonts w:ascii="Times New Roman" w:eastAsia="Calibri" w:hAnsi="Times New Roman" w:cs="Times New Roman"/>
          <w:sz w:val="18"/>
          <w:szCs w:val="18"/>
          <w:shd w:val="clear" w:color="auto" w:fill="FFFFFF"/>
          <w:lang w:eastAsia="en-US"/>
        </w:rPr>
        <w:t xml:space="preserve">Квитанцию об оплате необходимо предоставить лично или переслать по почте в судебный участок № 15 Киевского судебного района города Симферополь по адресу: 295000, город Симферополь, ул. Киевская, 55/2.  </w:t>
      </w:r>
    </w:p>
    <w:p w:rsidR="005354C4" w:rsidRPr="00B40ABE" w:rsidP="00B40ABE">
      <w:pPr>
        <w:spacing w:after="0" w:line="240" w:lineRule="auto"/>
        <w:ind w:firstLine="709"/>
        <w:jc w:val="both"/>
        <w:rPr>
          <w:rFonts w:ascii="Times New Roman" w:eastAsia="Times New Roman" w:hAnsi="Times New Roman" w:cs="Times New Roman"/>
          <w:sz w:val="18"/>
          <w:szCs w:val="18"/>
        </w:rPr>
      </w:pPr>
      <w:r w:rsidRPr="00B40ABE">
        <w:rPr>
          <w:rFonts w:ascii="Times New Roman" w:eastAsia="Times New Roman" w:hAnsi="Times New Roman" w:cs="Times New Roman"/>
          <w:sz w:val="18"/>
          <w:szCs w:val="1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5354C4" w:rsidRPr="00B40ABE" w:rsidP="00B40ABE">
      <w:pPr>
        <w:spacing w:after="0" w:line="240" w:lineRule="auto"/>
        <w:ind w:firstLine="708"/>
        <w:jc w:val="both"/>
        <w:rPr>
          <w:rFonts w:ascii="Times New Roman" w:eastAsia="Times New Roman" w:hAnsi="Times New Roman" w:cs="Times New Roman"/>
          <w:sz w:val="18"/>
          <w:szCs w:val="18"/>
        </w:rPr>
      </w:pPr>
      <w:r w:rsidRPr="00B40ABE">
        <w:rPr>
          <w:rFonts w:ascii="Times New Roman" w:eastAsia="Times New Roman" w:hAnsi="Times New Roman" w:cs="Times New Roman"/>
          <w:sz w:val="18"/>
          <w:szCs w:val="18"/>
        </w:rPr>
        <w:t>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w:t>
      </w:r>
      <w:r w:rsidRPr="00B40ABE">
        <w:rPr>
          <w:rFonts w:ascii="Times New Roman" w:hAnsi="Times New Roman" w:cs="Times New Roman"/>
          <w:sz w:val="18"/>
          <w:szCs w:val="18"/>
        </w:rPr>
        <w:t xml:space="preserve"> мирового судью судебного участка</w:t>
      </w:r>
      <w:r w:rsidRPr="00B40ABE">
        <w:rPr>
          <w:rFonts w:ascii="Times New Roman" w:eastAsia="Times New Roman" w:hAnsi="Times New Roman" w:cs="Times New Roman"/>
          <w:sz w:val="18"/>
          <w:szCs w:val="18"/>
        </w:rPr>
        <w:t xml:space="preserve"> № 15 Киевского судебного района</w:t>
      </w:r>
      <w:r w:rsidRPr="00B40ABE">
        <w:rPr>
          <w:rFonts w:ascii="Times New Roman" w:hAnsi="Times New Roman" w:cs="Times New Roman"/>
          <w:sz w:val="18"/>
          <w:szCs w:val="18"/>
        </w:rPr>
        <w:t xml:space="preserve"> города Симферополь</w:t>
      </w:r>
      <w:r w:rsidRPr="00B40ABE" w:rsidR="00965877">
        <w:rPr>
          <w:rFonts w:ascii="Times New Roman" w:hAnsi="Times New Roman" w:cs="Times New Roman"/>
          <w:sz w:val="18"/>
          <w:szCs w:val="18"/>
        </w:rPr>
        <w:t xml:space="preserve"> (Киевский район городского округа Симферополь) Республики Крым</w:t>
      </w:r>
      <w:r w:rsidRPr="00B40ABE">
        <w:rPr>
          <w:rFonts w:ascii="Times New Roman" w:eastAsia="Times New Roman" w:hAnsi="Times New Roman" w:cs="Times New Roman"/>
          <w:sz w:val="18"/>
          <w:szCs w:val="18"/>
        </w:rPr>
        <w:t>.</w:t>
      </w:r>
    </w:p>
    <w:p w:rsidR="005354C4" w:rsidRPr="00B40ABE" w:rsidP="00B40ABE">
      <w:pPr>
        <w:spacing w:after="0" w:line="240" w:lineRule="auto"/>
        <w:ind w:firstLine="709"/>
        <w:jc w:val="both"/>
        <w:rPr>
          <w:rFonts w:ascii="Times New Roman" w:hAnsi="Times New Roman" w:cs="Times New Roman"/>
          <w:sz w:val="18"/>
          <w:szCs w:val="18"/>
        </w:rPr>
      </w:pPr>
    </w:p>
    <w:p w:rsidR="00965877" w:rsidRPr="00B40ABE" w:rsidP="00B40ABE">
      <w:pPr>
        <w:spacing w:after="0" w:line="240" w:lineRule="auto"/>
        <w:ind w:firstLine="709"/>
        <w:jc w:val="both"/>
        <w:rPr>
          <w:rFonts w:ascii="Times New Roman" w:hAnsi="Times New Roman" w:cs="Times New Roman"/>
          <w:sz w:val="18"/>
          <w:szCs w:val="18"/>
        </w:rPr>
      </w:pPr>
    </w:p>
    <w:p w:rsidR="00506D36" w:rsidRPr="00B40ABE" w:rsidP="00B40ABE">
      <w:pPr>
        <w:pStyle w:val="BodyTextIndent"/>
        <w:spacing w:after="0" w:line="240" w:lineRule="auto"/>
        <w:ind w:left="0" w:firstLine="567"/>
        <w:jc w:val="both"/>
        <w:rPr>
          <w:rFonts w:ascii="Times New Roman" w:hAnsi="Times New Roman" w:cs="Times New Roman"/>
          <w:sz w:val="18"/>
          <w:szCs w:val="18"/>
        </w:rPr>
      </w:pPr>
    </w:p>
    <w:p w:rsidR="00D07868" w:rsidRPr="00B40ABE" w:rsidP="00B40ABE">
      <w:pPr>
        <w:pStyle w:val="NormalWeb"/>
        <w:spacing w:before="0" w:beforeAutospacing="0" w:after="0" w:afterAutospacing="0"/>
        <w:jc w:val="both"/>
        <w:rPr>
          <w:sz w:val="18"/>
          <w:szCs w:val="18"/>
        </w:rPr>
      </w:pPr>
      <w:r w:rsidRPr="00B40ABE">
        <w:rPr>
          <w:color w:val="000000"/>
          <w:sz w:val="18"/>
          <w:szCs w:val="18"/>
        </w:rPr>
        <w:t> </w:t>
      </w:r>
      <w:r w:rsidRPr="00B40ABE" w:rsidR="00F93B57">
        <w:rPr>
          <w:sz w:val="18"/>
          <w:szCs w:val="18"/>
        </w:rPr>
        <w:t xml:space="preserve">  </w:t>
      </w:r>
      <w:r w:rsidRPr="00B40ABE">
        <w:rPr>
          <w:sz w:val="18"/>
          <w:szCs w:val="18"/>
        </w:rPr>
        <w:t xml:space="preserve">Мировой </w:t>
      </w:r>
      <w:r w:rsidRPr="00B40ABE" w:rsidR="00B518FA">
        <w:rPr>
          <w:sz w:val="18"/>
          <w:szCs w:val="18"/>
        </w:rPr>
        <w:t xml:space="preserve"> </w:t>
      </w:r>
      <w:r w:rsidRPr="00B40ABE" w:rsidR="00506D36">
        <w:rPr>
          <w:sz w:val="18"/>
          <w:szCs w:val="18"/>
        </w:rPr>
        <w:t>судья</w:t>
      </w:r>
      <w:r w:rsidRPr="00B40ABE">
        <w:rPr>
          <w:sz w:val="18"/>
          <w:szCs w:val="18"/>
        </w:rPr>
        <w:t xml:space="preserve">                                                           </w:t>
      </w:r>
      <w:r w:rsidRPr="00B40ABE" w:rsidR="00053F14">
        <w:rPr>
          <w:sz w:val="18"/>
          <w:szCs w:val="18"/>
        </w:rPr>
        <w:t xml:space="preserve">     </w:t>
      </w:r>
      <w:r w:rsidRPr="00B40ABE" w:rsidR="00F93B57">
        <w:rPr>
          <w:sz w:val="18"/>
          <w:szCs w:val="18"/>
        </w:rPr>
        <w:t xml:space="preserve"> </w:t>
      </w:r>
      <w:r w:rsidRPr="00B40ABE" w:rsidR="00506D36">
        <w:rPr>
          <w:sz w:val="18"/>
          <w:szCs w:val="18"/>
        </w:rPr>
        <w:t xml:space="preserve">    </w:t>
      </w:r>
      <w:r w:rsidRPr="00B40ABE" w:rsidR="00E23272">
        <w:rPr>
          <w:sz w:val="18"/>
          <w:szCs w:val="18"/>
        </w:rPr>
        <w:t xml:space="preserve">        </w:t>
      </w:r>
      <w:r w:rsidRPr="00B40ABE">
        <w:rPr>
          <w:sz w:val="18"/>
          <w:szCs w:val="18"/>
        </w:rPr>
        <w:t xml:space="preserve"> </w:t>
      </w:r>
      <w:r w:rsidRPr="00B40ABE" w:rsidR="00506D36">
        <w:rPr>
          <w:sz w:val="18"/>
          <w:szCs w:val="18"/>
        </w:rPr>
        <w:t>М.В. Наздрачева</w:t>
      </w:r>
    </w:p>
    <w:p w:rsidR="00B40ABE" w:rsidRPr="00B40ABE" w:rsidP="00B40ABE">
      <w:pPr>
        <w:rPr>
          <w:rFonts w:ascii="Times New Roman" w:hAnsi="Times New Roman" w:cs="Times New Roman"/>
          <w:i/>
          <w:sz w:val="18"/>
          <w:szCs w:val="18"/>
        </w:rPr>
      </w:pPr>
    </w:p>
    <w:p w:rsidR="00B40ABE" w:rsidRPr="00B40ABE" w:rsidP="00B40ABE">
      <w:pPr>
        <w:rPr>
          <w:rFonts w:ascii="Times New Roman" w:hAnsi="Times New Roman" w:cs="Times New Roman"/>
          <w:i/>
          <w:sz w:val="18"/>
          <w:szCs w:val="18"/>
        </w:rPr>
      </w:pPr>
      <w:r w:rsidRPr="00B40ABE">
        <w:rPr>
          <w:rFonts w:ascii="Times New Roman" w:hAnsi="Times New Roman" w:cs="Times New Roman"/>
          <w:i/>
          <w:sz w:val="18"/>
          <w:szCs w:val="18"/>
        </w:rPr>
        <w:t xml:space="preserve">Деперсонифицировано, разместить в сети интернет: </w:t>
      </w:r>
    </w:p>
    <w:p w:rsidR="00EF48A4" w:rsidRPr="00B40ABE" w:rsidP="00B40ABE">
      <w:pPr>
        <w:spacing w:after="0" w:line="240" w:lineRule="auto"/>
        <w:jc w:val="both"/>
        <w:rPr>
          <w:rFonts w:ascii="Times New Roman" w:hAnsi="Times New Roman" w:cs="Times New Roman"/>
          <w:sz w:val="18"/>
          <w:szCs w:val="18"/>
        </w:rPr>
      </w:pPr>
      <w:r w:rsidRPr="00B40ABE">
        <w:rPr>
          <w:rFonts w:ascii="Times New Roman" w:hAnsi="Times New Roman" w:cs="Times New Roman"/>
          <w:i/>
          <w:sz w:val="18"/>
          <w:szCs w:val="18"/>
        </w:rPr>
        <w:t>мировой судья Наздрачева М.В.</w:t>
      </w:r>
    </w:p>
    <w:sectPr w:rsidSect="00B40ABE">
      <w:headerReference w:type="default" r:id="rId5"/>
      <w:pgSz w:w="16838" w:h="11906" w:orient="landscape"/>
      <w:pgMar w:top="284" w:right="284" w:bottom="284" w:left="567" w:header="709" w:footer="709" w:gutter="0"/>
      <w:cols w:num="2" w:space="457"/>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03543"/>
      <w:docPartObj>
        <w:docPartGallery w:val="Page Numbers (Top of Page)"/>
        <w:docPartUnique/>
      </w:docPartObj>
    </w:sdtPr>
    <w:sdtContent>
      <w:p w:rsidR="00C04D14">
        <w:pPr>
          <w:pStyle w:val="Header"/>
          <w:jc w:val="center"/>
        </w:pPr>
        <w:r>
          <w:fldChar w:fldCharType="begin"/>
        </w:r>
        <w:r>
          <w:instrText xml:space="preserve"> PAGE   \* MERGEFORMAT </w:instrText>
        </w:r>
        <w:r>
          <w:fldChar w:fldCharType="separate"/>
        </w:r>
        <w:r w:rsidR="00344F9A">
          <w:rPr>
            <w:noProof/>
          </w:rPr>
          <w:t>3</w:t>
        </w:r>
        <w:r w:rsidR="00344F9A">
          <w:rPr>
            <w:noProof/>
          </w:rPr>
          <w:fldChar w:fldCharType="end"/>
        </w:r>
      </w:p>
    </w:sdtContent>
  </w:sdt>
  <w:p w:rsidR="00C04D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compat>
    <w:useFELayout/>
  </w:compat>
  <w:rsids>
    <w:rsidRoot w:val="00D07868"/>
    <w:rsid w:val="00001D35"/>
    <w:rsid w:val="00041FF2"/>
    <w:rsid w:val="00052A2D"/>
    <w:rsid w:val="00053F14"/>
    <w:rsid w:val="00061177"/>
    <w:rsid w:val="00066354"/>
    <w:rsid w:val="0009317A"/>
    <w:rsid w:val="00093DA4"/>
    <w:rsid w:val="00095F8E"/>
    <w:rsid w:val="000A26CD"/>
    <w:rsid w:val="000A6119"/>
    <w:rsid w:val="000C5CED"/>
    <w:rsid w:val="000D3EC5"/>
    <w:rsid w:val="000E2163"/>
    <w:rsid w:val="000F05A3"/>
    <w:rsid w:val="00106821"/>
    <w:rsid w:val="0016277A"/>
    <w:rsid w:val="001A187D"/>
    <w:rsid w:val="001C44BA"/>
    <w:rsid w:val="001D267B"/>
    <w:rsid w:val="001F5BD4"/>
    <w:rsid w:val="00200D84"/>
    <w:rsid w:val="00201A93"/>
    <w:rsid w:val="00205D62"/>
    <w:rsid w:val="00212214"/>
    <w:rsid w:val="002170C9"/>
    <w:rsid w:val="00223714"/>
    <w:rsid w:val="00264552"/>
    <w:rsid w:val="00273498"/>
    <w:rsid w:val="002A0BA0"/>
    <w:rsid w:val="002B24BB"/>
    <w:rsid w:val="002B6FC9"/>
    <w:rsid w:val="002B7AD8"/>
    <w:rsid w:val="002C0413"/>
    <w:rsid w:val="002C5AD6"/>
    <w:rsid w:val="002F425A"/>
    <w:rsid w:val="00305626"/>
    <w:rsid w:val="003273E9"/>
    <w:rsid w:val="00344F9A"/>
    <w:rsid w:val="003907F9"/>
    <w:rsid w:val="003E3845"/>
    <w:rsid w:val="00400575"/>
    <w:rsid w:val="00420759"/>
    <w:rsid w:val="004211FF"/>
    <w:rsid w:val="004215EF"/>
    <w:rsid w:val="00432B9D"/>
    <w:rsid w:val="00434877"/>
    <w:rsid w:val="004C11C3"/>
    <w:rsid w:val="004C64E5"/>
    <w:rsid w:val="00506D36"/>
    <w:rsid w:val="00517FFE"/>
    <w:rsid w:val="0052027C"/>
    <w:rsid w:val="00522710"/>
    <w:rsid w:val="005354C4"/>
    <w:rsid w:val="00537844"/>
    <w:rsid w:val="005461E8"/>
    <w:rsid w:val="005571A4"/>
    <w:rsid w:val="00566B95"/>
    <w:rsid w:val="00596E64"/>
    <w:rsid w:val="005A3FE6"/>
    <w:rsid w:val="005A4A95"/>
    <w:rsid w:val="0060028A"/>
    <w:rsid w:val="00601D68"/>
    <w:rsid w:val="00603C00"/>
    <w:rsid w:val="00652E51"/>
    <w:rsid w:val="00656676"/>
    <w:rsid w:val="00664118"/>
    <w:rsid w:val="00670FA2"/>
    <w:rsid w:val="00676784"/>
    <w:rsid w:val="00676D15"/>
    <w:rsid w:val="00687682"/>
    <w:rsid w:val="006C2CCA"/>
    <w:rsid w:val="006C7554"/>
    <w:rsid w:val="006E0697"/>
    <w:rsid w:val="006F50E9"/>
    <w:rsid w:val="00785758"/>
    <w:rsid w:val="00792CFA"/>
    <w:rsid w:val="007A3A7B"/>
    <w:rsid w:val="007A67D1"/>
    <w:rsid w:val="007C2E27"/>
    <w:rsid w:val="007C482F"/>
    <w:rsid w:val="007D2DF9"/>
    <w:rsid w:val="007E3B33"/>
    <w:rsid w:val="008070E2"/>
    <w:rsid w:val="00814F97"/>
    <w:rsid w:val="008220AA"/>
    <w:rsid w:val="008454D9"/>
    <w:rsid w:val="00862796"/>
    <w:rsid w:val="008968F5"/>
    <w:rsid w:val="008F0EE3"/>
    <w:rsid w:val="008F248D"/>
    <w:rsid w:val="00912098"/>
    <w:rsid w:val="0094494E"/>
    <w:rsid w:val="0095117A"/>
    <w:rsid w:val="00965877"/>
    <w:rsid w:val="00976F27"/>
    <w:rsid w:val="009951AD"/>
    <w:rsid w:val="009A4474"/>
    <w:rsid w:val="009B0F06"/>
    <w:rsid w:val="009B6E4A"/>
    <w:rsid w:val="009D5368"/>
    <w:rsid w:val="009D6E82"/>
    <w:rsid w:val="009E470C"/>
    <w:rsid w:val="00A455EB"/>
    <w:rsid w:val="00A74C8E"/>
    <w:rsid w:val="00A87DCF"/>
    <w:rsid w:val="00A901C7"/>
    <w:rsid w:val="00AA359A"/>
    <w:rsid w:val="00AB4BB4"/>
    <w:rsid w:val="00AE49A9"/>
    <w:rsid w:val="00B106BA"/>
    <w:rsid w:val="00B17192"/>
    <w:rsid w:val="00B37E70"/>
    <w:rsid w:val="00B40ABE"/>
    <w:rsid w:val="00B450D6"/>
    <w:rsid w:val="00B501EE"/>
    <w:rsid w:val="00B518FA"/>
    <w:rsid w:val="00B51AB4"/>
    <w:rsid w:val="00B51BF6"/>
    <w:rsid w:val="00B548F3"/>
    <w:rsid w:val="00B97B7E"/>
    <w:rsid w:val="00BB5C06"/>
    <w:rsid w:val="00BC15A7"/>
    <w:rsid w:val="00BF04B5"/>
    <w:rsid w:val="00C0178E"/>
    <w:rsid w:val="00C04D14"/>
    <w:rsid w:val="00C14A62"/>
    <w:rsid w:val="00C15191"/>
    <w:rsid w:val="00C417FA"/>
    <w:rsid w:val="00C556A5"/>
    <w:rsid w:val="00C57BF5"/>
    <w:rsid w:val="00C8271D"/>
    <w:rsid w:val="00CA069A"/>
    <w:rsid w:val="00CA6533"/>
    <w:rsid w:val="00CA72CD"/>
    <w:rsid w:val="00CF64EE"/>
    <w:rsid w:val="00D01583"/>
    <w:rsid w:val="00D032FD"/>
    <w:rsid w:val="00D07868"/>
    <w:rsid w:val="00D171E0"/>
    <w:rsid w:val="00D31BA2"/>
    <w:rsid w:val="00D6491C"/>
    <w:rsid w:val="00DA10E9"/>
    <w:rsid w:val="00DA312C"/>
    <w:rsid w:val="00DB23C0"/>
    <w:rsid w:val="00E07FC2"/>
    <w:rsid w:val="00E23272"/>
    <w:rsid w:val="00E23C32"/>
    <w:rsid w:val="00E25884"/>
    <w:rsid w:val="00E451F5"/>
    <w:rsid w:val="00E62B63"/>
    <w:rsid w:val="00E75BFA"/>
    <w:rsid w:val="00EA7100"/>
    <w:rsid w:val="00EA78AE"/>
    <w:rsid w:val="00EF48A4"/>
    <w:rsid w:val="00EF5C2B"/>
    <w:rsid w:val="00EF79EC"/>
    <w:rsid w:val="00F53E01"/>
    <w:rsid w:val="00F74B7C"/>
    <w:rsid w:val="00F8064A"/>
    <w:rsid w:val="00F84D30"/>
    <w:rsid w:val="00F93B57"/>
    <w:rsid w:val="00F9749B"/>
    <w:rsid w:val="00FD794F"/>
    <w:rsid w:val="00FF2C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unhideWhenUsed/>
    <w:rsid w:val="00AB4BB4"/>
    <w:pPr>
      <w:spacing w:after="120"/>
      <w:ind w:left="283"/>
    </w:pPr>
  </w:style>
  <w:style w:type="character" w:customStyle="1" w:styleId="a1">
    <w:name w:val="Основной текст с отступом Знак"/>
    <w:basedOn w:val="DefaultParagraphFont"/>
    <w:link w:val="BodyTextIndent"/>
    <w:uiPriority w:val="99"/>
    <w:rsid w:val="00AB4BB4"/>
  </w:style>
  <w:style w:type="character" w:styleId="Hyperlink">
    <w:name w:val="Hyperlink"/>
    <w:basedOn w:val="DefaultParagraphFont"/>
    <w:uiPriority w:val="99"/>
    <w:semiHidden/>
    <w:unhideWhenUsed/>
    <w:rsid w:val="005461E8"/>
    <w:rPr>
      <w:strike w:val="0"/>
      <w:dstrike w:val="0"/>
      <w:color w:val="666699"/>
      <w:u w:val="none"/>
      <w:effect w:val="none"/>
    </w:rPr>
  </w:style>
  <w:style w:type="character" w:customStyle="1" w:styleId="a2">
    <w:name w:val="Основной текст_"/>
    <w:link w:val="1"/>
    <w:rsid w:val="002A0BA0"/>
    <w:rPr>
      <w:sz w:val="26"/>
      <w:szCs w:val="26"/>
      <w:shd w:val="clear" w:color="auto" w:fill="FFFFFF"/>
    </w:rPr>
  </w:style>
  <w:style w:type="paragraph" w:customStyle="1" w:styleId="1">
    <w:name w:val="Основной текст1"/>
    <w:basedOn w:val="Normal"/>
    <w:link w:val="a2"/>
    <w:rsid w:val="002A0BA0"/>
    <w:pPr>
      <w:widowControl w:val="0"/>
      <w:shd w:val="clear" w:color="auto" w:fill="FFFFFF"/>
      <w:spacing w:after="540" w:line="0" w:lineRule="atLeast"/>
      <w:jc w:val="both"/>
    </w:pPr>
    <w:rPr>
      <w:sz w:val="26"/>
      <w:szCs w:val="26"/>
    </w:rPr>
  </w:style>
  <w:style w:type="paragraph" w:styleId="Header">
    <w:name w:val="header"/>
    <w:basedOn w:val="Normal"/>
    <w:link w:val="a3"/>
    <w:uiPriority w:val="99"/>
    <w:unhideWhenUsed/>
    <w:rsid w:val="00656676"/>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656676"/>
  </w:style>
  <w:style w:type="paragraph" w:styleId="Footer">
    <w:name w:val="footer"/>
    <w:basedOn w:val="Normal"/>
    <w:link w:val="a4"/>
    <w:uiPriority w:val="99"/>
    <w:semiHidden/>
    <w:unhideWhenUsed/>
    <w:rsid w:val="00656676"/>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semiHidden/>
    <w:rsid w:val="006566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E860D-CA8A-45D9-B24D-2E45288D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