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EE6" w:rsidP="00A523CD">
      <w:pPr>
        <w:pStyle w:val="Title"/>
        <w:jc w:val="right"/>
        <w:rPr>
          <w:b w:val="0"/>
          <w:sz w:val="28"/>
          <w:szCs w:val="28"/>
        </w:rPr>
      </w:pPr>
    </w:p>
    <w:p w:rsidR="00ED7EE6" w:rsidP="00A523CD">
      <w:pPr>
        <w:pStyle w:val="Title"/>
        <w:jc w:val="right"/>
        <w:rPr>
          <w:b w:val="0"/>
          <w:sz w:val="28"/>
          <w:szCs w:val="28"/>
        </w:rPr>
      </w:pPr>
    </w:p>
    <w:p w:rsidR="00ED7EE6" w:rsidP="00A523CD">
      <w:pPr>
        <w:pStyle w:val="Title"/>
        <w:jc w:val="right"/>
        <w:rPr>
          <w:b w:val="0"/>
          <w:sz w:val="28"/>
          <w:szCs w:val="28"/>
        </w:rPr>
      </w:pPr>
    </w:p>
    <w:p w:rsidR="00C0369D" w:rsidP="00A523CD">
      <w:pPr>
        <w:pStyle w:val="Title"/>
        <w:jc w:val="right"/>
        <w:rPr>
          <w:b w:val="0"/>
          <w:sz w:val="28"/>
          <w:szCs w:val="28"/>
        </w:rPr>
      </w:pPr>
      <w:r w:rsidRPr="00BD4528">
        <w:rPr>
          <w:b w:val="0"/>
          <w:sz w:val="28"/>
          <w:szCs w:val="28"/>
        </w:rPr>
        <w:t>Дело №</w:t>
      </w:r>
      <w:r w:rsidRPr="00BD4528" w:rsidR="001C19E6">
        <w:rPr>
          <w:b w:val="0"/>
          <w:sz w:val="28"/>
          <w:szCs w:val="28"/>
        </w:rPr>
        <w:t xml:space="preserve"> </w:t>
      </w:r>
      <w:r w:rsidR="00816A96">
        <w:rPr>
          <w:b w:val="0"/>
          <w:sz w:val="28"/>
          <w:szCs w:val="28"/>
        </w:rPr>
        <w:t>05-0</w:t>
      </w:r>
      <w:r w:rsidR="007E0ACA">
        <w:rPr>
          <w:b w:val="0"/>
          <w:sz w:val="28"/>
          <w:szCs w:val="28"/>
        </w:rPr>
        <w:t>332</w:t>
      </w:r>
      <w:r w:rsidR="00E50CD9">
        <w:rPr>
          <w:b w:val="0"/>
          <w:sz w:val="28"/>
          <w:szCs w:val="28"/>
        </w:rPr>
        <w:t>/15/2019</w:t>
      </w:r>
    </w:p>
    <w:p w:rsidR="007E0ACA" w:rsidRPr="00BD4528" w:rsidP="00A523CD">
      <w:pPr>
        <w:pStyle w:val="Title"/>
        <w:jc w:val="right"/>
        <w:rPr>
          <w:b w:val="0"/>
          <w:sz w:val="28"/>
          <w:szCs w:val="28"/>
        </w:rPr>
      </w:pPr>
      <w:r>
        <w:rPr>
          <w:b w:val="0"/>
          <w:sz w:val="28"/>
          <w:szCs w:val="28"/>
        </w:rPr>
        <w:t>(№05-0010/15/2020)</w:t>
      </w:r>
    </w:p>
    <w:p w:rsidR="00923362" w:rsidRPr="00BD4528" w:rsidP="00A523CD">
      <w:pPr>
        <w:pStyle w:val="Title"/>
        <w:rPr>
          <w:b w:val="0"/>
          <w:sz w:val="28"/>
          <w:szCs w:val="28"/>
        </w:rPr>
      </w:pPr>
      <w:r w:rsidRPr="00BD4528">
        <w:rPr>
          <w:b w:val="0"/>
          <w:sz w:val="28"/>
          <w:szCs w:val="28"/>
        </w:rPr>
        <w:t>ПОСТАНОВЛЕНИ</w:t>
      </w:r>
      <w:r w:rsidRPr="00BD4528">
        <w:rPr>
          <w:b w:val="0"/>
          <w:sz w:val="28"/>
          <w:szCs w:val="28"/>
        </w:rPr>
        <w:t>Е</w:t>
      </w:r>
    </w:p>
    <w:p w:rsidR="00870EF8" w:rsidRPr="00BD4528" w:rsidP="00A523CD">
      <w:pPr>
        <w:rPr>
          <w:sz w:val="28"/>
          <w:szCs w:val="28"/>
        </w:rPr>
      </w:pPr>
      <w:r w:rsidRPr="00BD4528">
        <w:rPr>
          <w:sz w:val="28"/>
          <w:szCs w:val="28"/>
        </w:rPr>
        <w:t xml:space="preserve">          </w:t>
      </w:r>
      <w:r w:rsidRPr="00BD4528" w:rsidR="001C19E6">
        <w:rPr>
          <w:sz w:val="28"/>
          <w:szCs w:val="28"/>
        </w:rPr>
        <w:t xml:space="preserve"> </w:t>
      </w:r>
      <w:r w:rsidR="007E0ACA">
        <w:rPr>
          <w:sz w:val="28"/>
          <w:szCs w:val="28"/>
        </w:rPr>
        <w:t>17 января 2020</w:t>
      </w:r>
      <w:r w:rsidRPr="00BD4528" w:rsidR="00923362">
        <w:rPr>
          <w:sz w:val="28"/>
          <w:szCs w:val="28"/>
        </w:rPr>
        <w:t xml:space="preserve"> г</w:t>
      </w:r>
      <w:r w:rsidRPr="00BD4528" w:rsidR="00A73F25">
        <w:rPr>
          <w:sz w:val="28"/>
          <w:szCs w:val="28"/>
        </w:rPr>
        <w:t>ода</w:t>
      </w:r>
      <w:r w:rsidRPr="00BD4528" w:rsidR="00BB404A">
        <w:rPr>
          <w:sz w:val="28"/>
          <w:szCs w:val="28"/>
        </w:rPr>
        <w:t xml:space="preserve">                                         </w:t>
      </w:r>
      <w:r w:rsidR="00FE1DCC">
        <w:rPr>
          <w:sz w:val="28"/>
          <w:szCs w:val="28"/>
        </w:rPr>
        <w:t xml:space="preserve">                         </w:t>
      </w:r>
      <w:r w:rsidR="003D00DF">
        <w:rPr>
          <w:sz w:val="28"/>
          <w:szCs w:val="28"/>
        </w:rPr>
        <w:t xml:space="preserve"> </w:t>
      </w:r>
      <w:r w:rsidR="00E50CD9">
        <w:rPr>
          <w:sz w:val="28"/>
          <w:szCs w:val="28"/>
        </w:rPr>
        <w:t xml:space="preserve"> </w:t>
      </w:r>
      <w:r w:rsidR="007E0ACA">
        <w:rPr>
          <w:sz w:val="28"/>
          <w:szCs w:val="28"/>
        </w:rPr>
        <w:t xml:space="preserve">    </w:t>
      </w:r>
      <w:r w:rsidRPr="00BD4528" w:rsidR="00BB404A">
        <w:rPr>
          <w:sz w:val="28"/>
          <w:szCs w:val="28"/>
        </w:rPr>
        <w:t>г. Симферополь</w:t>
      </w:r>
      <w:r w:rsidRPr="00BD4528">
        <w:rPr>
          <w:sz w:val="28"/>
          <w:szCs w:val="28"/>
        </w:rPr>
        <w:t>,</w:t>
      </w:r>
    </w:p>
    <w:p w:rsidR="00BB404A" w:rsidRPr="00BD4528" w:rsidP="00C14087">
      <w:pPr>
        <w:jc w:val="right"/>
        <w:rPr>
          <w:sz w:val="28"/>
          <w:szCs w:val="28"/>
        </w:rPr>
      </w:pPr>
      <w:r w:rsidRPr="00BD4528">
        <w:rPr>
          <w:sz w:val="28"/>
          <w:szCs w:val="28"/>
        </w:rPr>
        <w:t xml:space="preserve">           </w:t>
      </w:r>
      <w:r w:rsidRPr="00BD4528" w:rsidR="00E253A8">
        <w:rPr>
          <w:sz w:val="28"/>
          <w:szCs w:val="28"/>
        </w:rPr>
        <w:t xml:space="preserve">                          </w:t>
      </w:r>
      <w:r w:rsidRPr="00BD4528" w:rsidR="001B42F8">
        <w:rPr>
          <w:sz w:val="28"/>
          <w:szCs w:val="28"/>
        </w:rPr>
        <w:t xml:space="preserve">                         </w:t>
      </w:r>
      <w:r w:rsidR="00BD4528">
        <w:rPr>
          <w:sz w:val="28"/>
          <w:szCs w:val="28"/>
        </w:rPr>
        <w:t xml:space="preserve">     </w:t>
      </w:r>
      <w:r w:rsidR="00E50CD9">
        <w:rPr>
          <w:sz w:val="28"/>
          <w:szCs w:val="28"/>
        </w:rPr>
        <w:t xml:space="preserve">          </w:t>
      </w:r>
      <w:r w:rsidR="00BD4528">
        <w:rPr>
          <w:sz w:val="28"/>
          <w:szCs w:val="28"/>
        </w:rPr>
        <w:t xml:space="preserve"> </w:t>
      </w:r>
      <w:r w:rsidR="007E0ACA">
        <w:rPr>
          <w:sz w:val="28"/>
          <w:szCs w:val="28"/>
        </w:rPr>
        <w:t xml:space="preserve">           </w:t>
      </w:r>
      <w:r w:rsidRPr="00BD4528">
        <w:rPr>
          <w:sz w:val="28"/>
          <w:szCs w:val="28"/>
        </w:rPr>
        <w:t>ул. Киевская, 55/2</w:t>
      </w:r>
      <w:r w:rsidRPr="00BD4528">
        <w:rPr>
          <w:sz w:val="28"/>
          <w:szCs w:val="28"/>
        </w:rPr>
        <w:t xml:space="preserve"> </w:t>
      </w:r>
      <w:r w:rsidRPr="00BD4528">
        <w:rPr>
          <w:sz w:val="28"/>
          <w:szCs w:val="28"/>
        </w:rPr>
        <w:tab/>
      </w:r>
    </w:p>
    <w:p w:rsidR="00816A96" w:rsidRPr="00BE3950" w:rsidP="00430F48">
      <w:pPr>
        <w:ind w:firstLine="709"/>
        <w:jc w:val="both"/>
        <w:rPr>
          <w:sz w:val="28"/>
          <w:szCs w:val="28"/>
        </w:rPr>
      </w:pPr>
      <w:r w:rsidRPr="00BD4528">
        <w:rPr>
          <w:sz w:val="28"/>
          <w:szCs w:val="28"/>
        </w:rPr>
        <w:t>Мировой с</w:t>
      </w:r>
      <w:r w:rsidRPr="00BD4528" w:rsidR="00CE4CF6">
        <w:rPr>
          <w:sz w:val="28"/>
          <w:szCs w:val="28"/>
        </w:rPr>
        <w:t>удья</w:t>
      </w:r>
      <w:r w:rsidRPr="00BD4528" w:rsidR="00466341">
        <w:rPr>
          <w:sz w:val="28"/>
          <w:szCs w:val="28"/>
        </w:rPr>
        <w:t xml:space="preserve"> судебного участка № 15</w:t>
      </w:r>
      <w:r w:rsidRPr="00BD4528" w:rsidR="00CE4CF6">
        <w:rPr>
          <w:sz w:val="28"/>
          <w:szCs w:val="28"/>
        </w:rPr>
        <w:t xml:space="preserve"> </w:t>
      </w:r>
      <w:r w:rsidRPr="00BD4528">
        <w:rPr>
          <w:sz w:val="28"/>
          <w:szCs w:val="28"/>
        </w:rPr>
        <w:t>Киевского судебного района</w:t>
      </w:r>
      <w:r w:rsidRPr="00BD4528" w:rsidR="00466341">
        <w:rPr>
          <w:sz w:val="28"/>
          <w:szCs w:val="28"/>
        </w:rPr>
        <w:t xml:space="preserve"> города </w:t>
      </w:r>
      <w:r w:rsidRPr="00BD4528" w:rsidR="00E426E2">
        <w:rPr>
          <w:sz w:val="28"/>
          <w:szCs w:val="28"/>
        </w:rPr>
        <w:t>Симферополь</w:t>
      </w:r>
      <w:r w:rsidRPr="00BD4528" w:rsidR="00DF2B69">
        <w:rPr>
          <w:sz w:val="28"/>
          <w:szCs w:val="28"/>
        </w:rPr>
        <w:t xml:space="preserve"> (Киевский район городского округа Симферополь) Республики Крым</w:t>
      </w:r>
      <w:r w:rsidRPr="00BD4528" w:rsidR="00E441C7">
        <w:rPr>
          <w:sz w:val="28"/>
          <w:szCs w:val="28"/>
        </w:rPr>
        <w:t xml:space="preserve"> </w:t>
      </w:r>
      <w:r w:rsidRPr="00BD4528" w:rsidR="00466341">
        <w:rPr>
          <w:sz w:val="28"/>
          <w:szCs w:val="28"/>
        </w:rPr>
        <w:t>Наздрачева</w:t>
      </w:r>
      <w:r w:rsidR="00E50CD9">
        <w:rPr>
          <w:sz w:val="28"/>
          <w:szCs w:val="28"/>
        </w:rPr>
        <w:t xml:space="preserve"> Марина Валерьевна</w:t>
      </w:r>
      <w:r w:rsidRPr="00BD4528" w:rsidR="004A18F3">
        <w:rPr>
          <w:sz w:val="28"/>
          <w:szCs w:val="28"/>
        </w:rPr>
        <w:t>,</w:t>
      </w:r>
      <w:r w:rsidRPr="00BD4528" w:rsidR="003D20C8">
        <w:rPr>
          <w:sz w:val="28"/>
          <w:szCs w:val="28"/>
        </w:rPr>
        <w:t xml:space="preserve"> рассмотрев в зале суда в г. Симферополе дело об административном правонарушении</w:t>
      </w:r>
      <w:r w:rsidR="005E046D">
        <w:rPr>
          <w:sz w:val="28"/>
          <w:szCs w:val="28"/>
        </w:rPr>
        <w:t>, предусмотренном ч. 1 ст. 15.6 КоАП РФ</w:t>
      </w:r>
      <w:r w:rsidRPr="00BD4528" w:rsidR="003D20C8">
        <w:rPr>
          <w:sz w:val="28"/>
          <w:szCs w:val="28"/>
        </w:rPr>
        <w:t xml:space="preserve"> (протокол об админ</w:t>
      </w:r>
      <w:r w:rsidRPr="00BD4528" w:rsidR="004A18F3">
        <w:rPr>
          <w:sz w:val="28"/>
          <w:szCs w:val="28"/>
        </w:rPr>
        <w:t xml:space="preserve">истративном правонарушении от </w:t>
      </w:r>
      <w:r w:rsidR="007E0ACA">
        <w:rPr>
          <w:sz w:val="28"/>
          <w:szCs w:val="28"/>
        </w:rPr>
        <w:t>02.12</w:t>
      </w:r>
      <w:r w:rsidR="00E50CD9">
        <w:rPr>
          <w:sz w:val="28"/>
          <w:szCs w:val="28"/>
        </w:rPr>
        <w:t>.2019</w:t>
      </w:r>
      <w:r w:rsidRPr="00BD4528" w:rsidR="004A18F3">
        <w:rPr>
          <w:sz w:val="28"/>
          <w:szCs w:val="28"/>
        </w:rPr>
        <w:t xml:space="preserve"> № </w:t>
      </w:r>
      <w:r w:rsidR="00E50CD9">
        <w:rPr>
          <w:sz w:val="28"/>
          <w:szCs w:val="28"/>
        </w:rPr>
        <w:t>91</w:t>
      </w:r>
      <w:r w:rsidR="007E0ACA">
        <w:rPr>
          <w:sz w:val="28"/>
          <w:szCs w:val="28"/>
        </w:rPr>
        <w:t>101933716013900001</w:t>
      </w:r>
      <w:r w:rsidRPr="00BD4528" w:rsidR="003D20C8">
        <w:rPr>
          <w:sz w:val="28"/>
          <w:szCs w:val="28"/>
        </w:rPr>
        <w:t>)</w:t>
      </w:r>
      <w:r w:rsidR="005E046D">
        <w:rPr>
          <w:sz w:val="28"/>
          <w:szCs w:val="28"/>
        </w:rPr>
        <w:t>,</w:t>
      </w:r>
      <w:r w:rsidRPr="00BD4528" w:rsidR="003D20C8">
        <w:rPr>
          <w:sz w:val="28"/>
          <w:szCs w:val="28"/>
        </w:rPr>
        <w:t xml:space="preserve"> в </w:t>
      </w:r>
      <w:r w:rsidRPr="00430F48" w:rsidR="003D20C8">
        <w:rPr>
          <w:sz w:val="28"/>
          <w:szCs w:val="28"/>
        </w:rPr>
        <w:t xml:space="preserve">отношении </w:t>
      </w:r>
      <w:r w:rsidR="00C143B7">
        <w:rPr>
          <w:b/>
          <w:sz w:val="28"/>
          <w:szCs w:val="28"/>
        </w:rPr>
        <w:t>председателя совета Региональной общественной организации «Крымское республиканское общество охотников и рыболовов»</w:t>
      </w:r>
      <w:r w:rsidR="00282155">
        <w:rPr>
          <w:b/>
          <w:sz w:val="28"/>
          <w:szCs w:val="28"/>
        </w:rPr>
        <w:t xml:space="preserve"> (ИНН 91020</w:t>
      </w:r>
      <w:r w:rsidR="00C143B7">
        <w:rPr>
          <w:b/>
          <w:sz w:val="28"/>
          <w:szCs w:val="28"/>
        </w:rPr>
        <w:t>20933</w:t>
      </w:r>
      <w:r w:rsidR="00282155">
        <w:rPr>
          <w:b/>
          <w:sz w:val="28"/>
          <w:szCs w:val="28"/>
        </w:rPr>
        <w:t>, ОГРН 1149102</w:t>
      </w:r>
      <w:r w:rsidR="00C143B7">
        <w:rPr>
          <w:b/>
          <w:sz w:val="28"/>
          <w:szCs w:val="28"/>
        </w:rPr>
        <w:t>032496</w:t>
      </w:r>
      <w:r w:rsidR="00E50CD9">
        <w:rPr>
          <w:b/>
          <w:sz w:val="28"/>
          <w:szCs w:val="28"/>
        </w:rPr>
        <w:t>, дата регистрации – 26.11.1993</w:t>
      </w:r>
      <w:r w:rsidR="00282155">
        <w:rPr>
          <w:b/>
          <w:sz w:val="28"/>
          <w:szCs w:val="28"/>
        </w:rPr>
        <w:t>)</w:t>
      </w:r>
      <w:r w:rsidR="00282155">
        <w:rPr>
          <w:sz w:val="28"/>
          <w:szCs w:val="28"/>
        </w:rPr>
        <w:t xml:space="preserve"> </w:t>
      </w:r>
      <w:r w:rsidR="00C143B7">
        <w:rPr>
          <w:b/>
          <w:sz w:val="28"/>
          <w:szCs w:val="28"/>
        </w:rPr>
        <w:t>Хортива Виктора Богдановича</w:t>
      </w:r>
      <w:r w:rsidR="00ED7EE6">
        <w:rPr>
          <w:sz w:val="28"/>
          <w:szCs w:val="28"/>
        </w:rPr>
        <w:t xml:space="preserve">*** </w:t>
      </w:r>
      <w:r w:rsidR="00282155">
        <w:rPr>
          <w:sz w:val="28"/>
          <w:szCs w:val="28"/>
        </w:rPr>
        <w:t>года рож</w:t>
      </w:r>
      <w:r w:rsidR="0026336F">
        <w:rPr>
          <w:sz w:val="28"/>
          <w:szCs w:val="28"/>
        </w:rPr>
        <w:t xml:space="preserve">дения, уроженца </w:t>
      </w:r>
      <w:r w:rsidR="00ED7EE6">
        <w:rPr>
          <w:sz w:val="28"/>
          <w:szCs w:val="28"/>
        </w:rPr>
        <w:t>***</w:t>
      </w:r>
      <w:r w:rsidR="00282155">
        <w:rPr>
          <w:sz w:val="28"/>
          <w:szCs w:val="28"/>
        </w:rPr>
        <w:t xml:space="preserve">, зарегистрированного по адресу: </w:t>
      </w:r>
      <w:r w:rsidR="00ED7EE6">
        <w:rPr>
          <w:sz w:val="28"/>
          <w:szCs w:val="28"/>
        </w:rPr>
        <w:t>***</w:t>
      </w:r>
      <w:r w:rsidRPr="00430F48" w:rsidR="00430F48">
        <w:rPr>
          <w:sz w:val="28"/>
          <w:szCs w:val="28"/>
        </w:rPr>
        <w:t>,</w:t>
      </w:r>
    </w:p>
    <w:p w:rsidR="00282155" w:rsidRPr="00BD4528" w:rsidP="00282155">
      <w:pPr>
        <w:ind w:firstLine="709"/>
        <w:jc w:val="both"/>
        <w:rPr>
          <w:sz w:val="28"/>
          <w:szCs w:val="28"/>
        </w:rPr>
      </w:pPr>
    </w:p>
    <w:p w:rsidR="004546A8" w:rsidRPr="00BD4528" w:rsidP="00C14087">
      <w:pPr>
        <w:ind w:firstLine="709"/>
        <w:jc w:val="center"/>
        <w:rPr>
          <w:sz w:val="28"/>
          <w:szCs w:val="28"/>
        </w:rPr>
      </w:pPr>
      <w:r w:rsidRPr="00BD4528">
        <w:rPr>
          <w:sz w:val="28"/>
          <w:szCs w:val="28"/>
        </w:rPr>
        <w:t>УСТАНОВИ</w:t>
      </w:r>
      <w:r w:rsidRPr="00BD4528" w:rsidR="00923362">
        <w:rPr>
          <w:sz w:val="28"/>
          <w:szCs w:val="28"/>
        </w:rPr>
        <w:t>Л:</w:t>
      </w:r>
    </w:p>
    <w:p w:rsidR="00816A96" w:rsidRPr="00A523CD" w:rsidP="00816A96">
      <w:pPr>
        <w:ind w:firstLine="709"/>
        <w:jc w:val="both"/>
        <w:rPr>
          <w:color w:val="000000"/>
          <w:sz w:val="28"/>
          <w:szCs w:val="28"/>
          <w:shd w:val="clear" w:color="auto" w:fill="FFFFFF"/>
        </w:rPr>
      </w:pPr>
      <w:r w:rsidRPr="00BD4528">
        <w:rPr>
          <w:color w:val="000000"/>
          <w:sz w:val="28"/>
          <w:szCs w:val="28"/>
          <w:shd w:val="clear" w:color="auto" w:fill="FFFFFF"/>
        </w:rPr>
        <w:t>Мировому судье судебного участка № 15 Киевского суде</w:t>
      </w:r>
      <w:r w:rsidRPr="00BD4528" w:rsidR="00E426E2">
        <w:rPr>
          <w:color w:val="000000"/>
          <w:sz w:val="28"/>
          <w:szCs w:val="28"/>
          <w:shd w:val="clear" w:color="auto" w:fill="FFFFFF"/>
        </w:rPr>
        <w:t>бного района города Симферополь</w:t>
      </w:r>
      <w:r w:rsidRPr="00BD4528">
        <w:rPr>
          <w:color w:val="000000"/>
          <w:sz w:val="28"/>
          <w:szCs w:val="28"/>
          <w:shd w:val="clear" w:color="auto" w:fill="FFFFFF"/>
        </w:rPr>
        <w:t xml:space="preserve"> из </w:t>
      </w:r>
      <w:r w:rsidR="00C143B7">
        <w:rPr>
          <w:color w:val="000000"/>
          <w:sz w:val="28"/>
          <w:szCs w:val="28"/>
          <w:shd w:val="clear" w:color="auto" w:fill="FFFFFF"/>
        </w:rPr>
        <w:t xml:space="preserve">Межрайонной </w:t>
      </w:r>
      <w:r w:rsidRPr="00BD4528">
        <w:rPr>
          <w:color w:val="000000"/>
          <w:sz w:val="28"/>
          <w:szCs w:val="28"/>
          <w:shd w:val="clear" w:color="auto" w:fill="FFFFFF"/>
        </w:rPr>
        <w:t xml:space="preserve">ИФНС России </w:t>
      </w:r>
      <w:r w:rsidR="007E0ACA">
        <w:rPr>
          <w:color w:val="000000"/>
          <w:sz w:val="28"/>
          <w:szCs w:val="28"/>
          <w:shd w:val="clear" w:color="auto" w:fill="FFFFFF"/>
        </w:rPr>
        <w:t>№6</w:t>
      </w:r>
      <w:r w:rsidR="00C143B7">
        <w:rPr>
          <w:color w:val="000000"/>
          <w:sz w:val="28"/>
          <w:szCs w:val="28"/>
          <w:shd w:val="clear" w:color="auto" w:fill="FFFFFF"/>
        </w:rPr>
        <w:t xml:space="preserve"> по Республике Крым</w:t>
      </w:r>
      <w:r w:rsidRPr="00BD4528">
        <w:rPr>
          <w:sz w:val="28"/>
          <w:szCs w:val="28"/>
        </w:rPr>
        <w:t xml:space="preserve"> </w:t>
      </w:r>
      <w:r w:rsidRPr="00BD4528">
        <w:rPr>
          <w:color w:val="000000"/>
          <w:sz w:val="28"/>
          <w:szCs w:val="28"/>
          <w:shd w:val="clear" w:color="auto" w:fill="FFFFFF"/>
        </w:rPr>
        <w:t>поступило дело об административном правонарушении</w:t>
      </w:r>
      <w:r w:rsidRPr="00BD4528" w:rsidR="006344E2">
        <w:rPr>
          <w:color w:val="000000"/>
          <w:sz w:val="28"/>
          <w:szCs w:val="28"/>
          <w:shd w:val="clear" w:color="auto" w:fill="FFFFFF"/>
        </w:rPr>
        <w:t xml:space="preserve"> (протокол</w:t>
      </w:r>
      <w:r w:rsidRPr="00BD4528" w:rsidR="006344E2">
        <w:rPr>
          <w:sz w:val="28"/>
          <w:szCs w:val="28"/>
        </w:rPr>
        <w:t xml:space="preserve"> об административном пра</w:t>
      </w:r>
      <w:r w:rsidRPr="00BD4528" w:rsidR="00292514">
        <w:rPr>
          <w:sz w:val="28"/>
          <w:szCs w:val="28"/>
        </w:rPr>
        <w:t xml:space="preserve">вонарушении от </w:t>
      </w:r>
      <w:r w:rsidR="007E0ACA">
        <w:rPr>
          <w:sz w:val="28"/>
          <w:szCs w:val="28"/>
        </w:rPr>
        <w:t>02.12.2019</w:t>
      </w:r>
      <w:r w:rsidRPr="00BD4528" w:rsidR="007E0ACA">
        <w:rPr>
          <w:sz w:val="28"/>
          <w:szCs w:val="28"/>
        </w:rPr>
        <w:t xml:space="preserve"> № </w:t>
      </w:r>
      <w:r w:rsidR="007E0ACA">
        <w:rPr>
          <w:sz w:val="28"/>
          <w:szCs w:val="28"/>
        </w:rPr>
        <w:t>91101933716013900001</w:t>
      </w:r>
      <w:r w:rsidRPr="00BD4528" w:rsidR="006344E2">
        <w:rPr>
          <w:sz w:val="28"/>
          <w:szCs w:val="28"/>
        </w:rPr>
        <w:t>)</w:t>
      </w:r>
      <w:r w:rsidRPr="00BD4528">
        <w:rPr>
          <w:color w:val="000000"/>
          <w:sz w:val="28"/>
          <w:szCs w:val="28"/>
          <w:shd w:val="clear" w:color="auto" w:fill="FFFFFF"/>
        </w:rPr>
        <w:t>, в отношении</w:t>
      </w:r>
      <w:r w:rsidR="0026336F">
        <w:rPr>
          <w:sz w:val="28"/>
          <w:szCs w:val="28"/>
        </w:rPr>
        <w:t xml:space="preserve"> </w:t>
      </w:r>
      <w:r w:rsidR="00C143B7">
        <w:rPr>
          <w:sz w:val="28"/>
          <w:szCs w:val="28"/>
        </w:rPr>
        <w:t xml:space="preserve">Хортива Виктора </w:t>
      </w:r>
      <w:r w:rsidRPr="00C143B7" w:rsidR="00C143B7">
        <w:rPr>
          <w:sz w:val="28"/>
          <w:szCs w:val="28"/>
        </w:rPr>
        <w:t>Богдановича</w:t>
      </w:r>
      <w:r w:rsidRPr="00C143B7" w:rsidR="0026336F">
        <w:rPr>
          <w:sz w:val="28"/>
          <w:szCs w:val="28"/>
        </w:rPr>
        <w:t xml:space="preserve"> </w:t>
      </w:r>
      <w:r w:rsidRPr="00C143B7" w:rsidR="00DF2B69">
        <w:rPr>
          <w:color w:val="000000"/>
          <w:sz w:val="28"/>
          <w:szCs w:val="28"/>
          <w:shd w:val="clear" w:color="auto" w:fill="FFFFFF"/>
        </w:rPr>
        <w:t>–</w:t>
      </w:r>
      <w:r w:rsidRPr="00C143B7" w:rsidR="00C143B7">
        <w:rPr>
          <w:sz w:val="28"/>
          <w:szCs w:val="28"/>
        </w:rPr>
        <w:t xml:space="preserve"> председателя совета Региональной общественной организации «Крымское республиканское общество охотников и рыболовов» </w:t>
      </w:r>
      <w:r w:rsidRPr="00C143B7" w:rsidR="00DF2B69">
        <w:rPr>
          <w:color w:val="000000"/>
          <w:sz w:val="28"/>
          <w:szCs w:val="28"/>
          <w:shd w:val="clear" w:color="auto" w:fill="FFFFFF"/>
        </w:rPr>
        <w:t xml:space="preserve">(далее </w:t>
      </w:r>
      <w:r w:rsidRPr="00C143B7" w:rsidR="00FF2B85">
        <w:rPr>
          <w:color w:val="000000"/>
          <w:sz w:val="28"/>
          <w:szCs w:val="28"/>
          <w:shd w:val="clear" w:color="auto" w:fill="FFFFFF"/>
        </w:rPr>
        <w:t>–</w:t>
      </w:r>
      <w:r w:rsidRPr="00C143B7" w:rsidR="00DF2B69">
        <w:rPr>
          <w:color w:val="000000"/>
          <w:sz w:val="28"/>
          <w:szCs w:val="28"/>
          <w:shd w:val="clear" w:color="auto" w:fill="FFFFFF"/>
        </w:rPr>
        <w:t xml:space="preserve"> </w:t>
      </w:r>
      <w:r w:rsidR="00C143B7">
        <w:rPr>
          <w:color w:val="000000"/>
          <w:sz w:val="28"/>
          <w:szCs w:val="28"/>
          <w:shd w:val="clear" w:color="auto" w:fill="FFFFFF"/>
        </w:rPr>
        <w:t>Р</w:t>
      </w:r>
      <w:r w:rsidRPr="00C143B7" w:rsidR="00822A3A">
        <w:rPr>
          <w:color w:val="000000"/>
          <w:sz w:val="28"/>
          <w:szCs w:val="28"/>
          <w:shd w:val="clear" w:color="auto" w:fill="FFFFFF"/>
        </w:rPr>
        <w:t>ОО «</w:t>
      </w:r>
      <w:r w:rsidR="00C143B7">
        <w:rPr>
          <w:color w:val="000000"/>
          <w:sz w:val="28"/>
          <w:szCs w:val="28"/>
          <w:shd w:val="clear" w:color="auto" w:fill="FFFFFF"/>
        </w:rPr>
        <w:t>КРООР»</w:t>
      </w:r>
      <w:r w:rsidRPr="00BD4528" w:rsidR="00DF2B69">
        <w:rPr>
          <w:color w:val="000000"/>
          <w:sz w:val="28"/>
          <w:szCs w:val="28"/>
          <w:shd w:val="clear" w:color="auto" w:fill="FFFFFF"/>
        </w:rPr>
        <w:t>)</w:t>
      </w:r>
      <w:r w:rsidRPr="00BD4528">
        <w:rPr>
          <w:color w:val="000000"/>
          <w:sz w:val="28"/>
          <w:szCs w:val="28"/>
          <w:shd w:val="clear" w:color="auto" w:fill="FFFFFF"/>
        </w:rPr>
        <w:t xml:space="preserve">, </w:t>
      </w:r>
      <w:r>
        <w:rPr>
          <w:color w:val="000000"/>
          <w:sz w:val="28"/>
          <w:szCs w:val="28"/>
          <w:shd w:val="clear" w:color="auto" w:fill="FFFFFF"/>
        </w:rPr>
        <w:t>зарегистрированного</w:t>
      </w:r>
      <w:r w:rsidRPr="00A523CD">
        <w:rPr>
          <w:color w:val="000000"/>
          <w:sz w:val="28"/>
          <w:szCs w:val="28"/>
          <w:shd w:val="clear" w:color="auto" w:fill="FFFFFF"/>
        </w:rPr>
        <w:t xml:space="preserve"> по адресу: </w:t>
      </w:r>
      <w:r w:rsidR="00ED7EE6">
        <w:rPr>
          <w:sz w:val="28"/>
          <w:szCs w:val="28"/>
        </w:rPr>
        <w:t>***</w:t>
      </w:r>
      <w:r>
        <w:rPr>
          <w:sz w:val="28"/>
          <w:szCs w:val="28"/>
        </w:rPr>
        <w:t>.</w:t>
      </w:r>
    </w:p>
    <w:p w:rsidR="00816A96" w:rsidRPr="00A523CD" w:rsidP="00816A96">
      <w:pPr>
        <w:ind w:firstLine="709"/>
        <w:jc w:val="both"/>
        <w:rPr>
          <w:sz w:val="28"/>
          <w:szCs w:val="28"/>
        </w:rPr>
      </w:pPr>
      <w:r w:rsidRPr="00A523CD">
        <w:rPr>
          <w:color w:val="000000"/>
          <w:sz w:val="28"/>
          <w:szCs w:val="28"/>
          <w:shd w:val="clear" w:color="auto" w:fill="FFFFFF"/>
        </w:rPr>
        <w:t>Действия</w:t>
      </w:r>
      <w:r>
        <w:rPr>
          <w:color w:val="000000"/>
          <w:sz w:val="28"/>
          <w:szCs w:val="28"/>
          <w:shd w:val="clear" w:color="auto" w:fill="FFFFFF"/>
        </w:rPr>
        <w:t xml:space="preserve"> </w:t>
      </w:r>
      <w:r w:rsidR="00C143B7">
        <w:rPr>
          <w:color w:val="000000"/>
          <w:sz w:val="28"/>
          <w:szCs w:val="28"/>
          <w:shd w:val="clear" w:color="auto" w:fill="FFFFFF"/>
        </w:rPr>
        <w:t>Хортива В.Б.</w:t>
      </w:r>
      <w:r w:rsidRPr="00A523CD">
        <w:rPr>
          <w:color w:val="000000"/>
          <w:sz w:val="28"/>
          <w:szCs w:val="28"/>
          <w:shd w:val="clear" w:color="auto" w:fill="FFFFFF"/>
        </w:rPr>
        <w:t xml:space="preserve"> как </w:t>
      </w:r>
      <w:r w:rsidRPr="00C143B7" w:rsidR="00C143B7">
        <w:rPr>
          <w:sz w:val="28"/>
          <w:szCs w:val="28"/>
        </w:rPr>
        <w:t xml:space="preserve">председателя совета </w:t>
      </w:r>
      <w:r w:rsidR="00C143B7">
        <w:rPr>
          <w:sz w:val="28"/>
          <w:szCs w:val="28"/>
        </w:rPr>
        <w:t xml:space="preserve">РОО «КРООР» </w:t>
      </w:r>
      <w:r w:rsidR="005E046D">
        <w:rPr>
          <w:color w:val="000000"/>
          <w:sz w:val="28"/>
          <w:szCs w:val="28"/>
          <w:shd w:val="clear" w:color="auto" w:fill="FFFFFF"/>
        </w:rPr>
        <w:t>квалифицирован</w:t>
      </w:r>
      <w:r w:rsidRPr="00A523CD">
        <w:rPr>
          <w:color w:val="000000"/>
          <w:sz w:val="28"/>
          <w:szCs w:val="28"/>
          <w:shd w:val="clear" w:color="auto" w:fill="FFFFFF"/>
        </w:rPr>
        <w:t xml:space="preserve">ы должностным лицом </w:t>
      </w:r>
      <w:r w:rsidR="00C143B7">
        <w:rPr>
          <w:color w:val="000000"/>
          <w:sz w:val="28"/>
          <w:szCs w:val="28"/>
          <w:shd w:val="clear" w:color="auto" w:fill="FFFFFF"/>
        </w:rPr>
        <w:t xml:space="preserve">Межрайонной </w:t>
      </w:r>
      <w:r w:rsidRPr="00A523CD">
        <w:rPr>
          <w:color w:val="000000"/>
          <w:sz w:val="28"/>
          <w:szCs w:val="28"/>
          <w:shd w:val="clear" w:color="auto" w:fill="FFFFFF"/>
        </w:rPr>
        <w:t xml:space="preserve">ИФНС России </w:t>
      </w:r>
      <w:r w:rsidR="007E0ACA">
        <w:rPr>
          <w:color w:val="000000"/>
          <w:sz w:val="28"/>
          <w:szCs w:val="28"/>
          <w:shd w:val="clear" w:color="auto" w:fill="FFFFFF"/>
        </w:rPr>
        <w:t>№6</w:t>
      </w:r>
      <w:r w:rsidR="00C143B7">
        <w:rPr>
          <w:color w:val="000000"/>
          <w:sz w:val="28"/>
          <w:szCs w:val="28"/>
          <w:shd w:val="clear" w:color="auto" w:fill="FFFFFF"/>
        </w:rPr>
        <w:t xml:space="preserve"> </w:t>
      </w:r>
      <w:r w:rsidRPr="00A523CD">
        <w:rPr>
          <w:color w:val="000000"/>
          <w:sz w:val="28"/>
          <w:szCs w:val="28"/>
          <w:shd w:val="clear" w:color="auto" w:fill="FFFFFF"/>
        </w:rPr>
        <w:t xml:space="preserve">по </w:t>
      </w:r>
      <w:r w:rsidR="00C143B7">
        <w:rPr>
          <w:color w:val="000000"/>
          <w:sz w:val="28"/>
          <w:szCs w:val="28"/>
          <w:shd w:val="clear" w:color="auto" w:fill="FFFFFF"/>
        </w:rPr>
        <w:t>Республике Крым</w:t>
      </w:r>
      <w:r w:rsidRPr="00A523CD">
        <w:rPr>
          <w:color w:val="000000"/>
          <w:sz w:val="28"/>
          <w:szCs w:val="28"/>
          <w:shd w:val="clear" w:color="auto" w:fill="FFFFFF"/>
        </w:rPr>
        <w:t xml:space="preserve"> по ч. 1 ст. 15.6 КоАП РФ. </w:t>
      </w:r>
    </w:p>
    <w:p w:rsidR="00816A96" w:rsidRPr="00BD4528" w:rsidP="00816A96">
      <w:pPr>
        <w:ind w:firstLine="709"/>
        <w:jc w:val="both"/>
        <w:rPr>
          <w:color w:val="000000"/>
          <w:sz w:val="28"/>
          <w:szCs w:val="28"/>
          <w:shd w:val="clear" w:color="auto" w:fill="FFFFFF"/>
        </w:rPr>
      </w:pPr>
      <w:r w:rsidRPr="00A523CD">
        <w:rPr>
          <w:color w:val="000000"/>
          <w:sz w:val="28"/>
          <w:szCs w:val="28"/>
          <w:shd w:val="clear" w:color="auto" w:fill="FFFFFF"/>
        </w:rPr>
        <w:t>Так,</w:t>
      </w:r>
      <w:r w:rsidR="00DA0433">
        <w:rPr>
          <w:color w:val="000000"/>
          <w:sz w:val="28"/>
          <w:szCs w:val="28"/>
          <w:shd w:val="clear" w:color="auto" w:fill="FFFFFF"/>
        </w:rPr>
        <w:t xml:space="preserve"> согласно протоколу об административном правонарушении,</w:t>
      </w:r>
      <w:r w:rsidRPr="00A523CD">
        <w:rPr>
          <w:color w:val="000000"/>
          <w:sz w:val="28"/>
          <w:szCs w:val="28"/>
          <w:shd w:val="clear" w:color="auto" w:fill="FFFFFF"/>
        </w:rPr>
        <w:t xml:space="preserve"> </w:t>
      </w:r>
      <w:r w:rsidR="00C143B7">
        <w:rPr>
          <w:color w:val="000000"/>
          <w:sz w:val="28"/>
          <w:szCs w:val="28"/>
          <w:shd w:val="clear" w:color="auto" w:fill="FFFFFF"/>
        </w:rPr>
        <w:t>Хортив В.Б</w:t>
      </w:r>
      <w:r w:rsidR="00430F48">
        <w:rPr>
          <w:color w:val="000000"/>
          <w:sz w:val="28"/>
          <w:szCs w:val="28"/>
          <w:shd w:val="clear" w:color="auto" w:fill="FFFFFF"/>
        </w:rPr>
        <w:t>.</w:t>
      </w:r>
      <w:r>
        <w:rPr>
          <w:color w:val="000000"/>
          <w:sz w:val="28"/>
          <w:szCs w:val="28"/>
          <w:shd w:val="clear" w:color="auto" w:fill="FFFFFF"/>
        </w:rPr>
        <w:t xml:space="preserve">, </w:t>
      </w:r>
      <w:r w:rsidR="00C143B7">
        <w:rPr>
          <w:color w:val="000000"/>
          <w:sz w:val="28"/>
          <w:szCs w:val="28"/>
          <w:shd w:val="clear" w:color="auto" w:fill="FFFFFF"/>
        </w:rPr>
        <w:t xml:space="preserve">являясь  </w:t>
      </w:r>
      <w:r w:rsidRPr="00C143B7" w:rsidR="00C143B7">
        <w:rPr>
          <w:sz w:val="28"/>
          <w:szCs w:val="28"/>
        </w:rPr>
        <w:t>п</w:t>
      </w:r>
      <w:r w:rsidR="00C143B7">
        <w:rPr>
          <w:sz w:val="28"/>
          <w:szCs w:val="28"/>
        </w:rPr>
        <w:t>редседателем</w:t>
      </w:r>
      <w:r w:rsidRPr="00C143B7" w:rsidR="00C143B7">
        <w:rPr>
          <w:sz w:val="28"/>
          <w:szCs w:val="28"/>
        </w:rPr>
        <w:t xml:space="preserve"> совета </w:t>
      </w:r>
      <w:r w:rsidR="00C143B7">
        <w:rPr>
          <w:sz w:val="28"/>
          <w:szCs w:val="28"/>
        </w:rPr>
        <w:t xml:space="preserve">РОО «КРООР», </w:t>
      </w:r>
      <w:r w:rsidRPr="00BD4528">
        <w:rPr>
          <w:color w:val="000000"/>
          <w:sz w:val="28"/>
          <w:szCs w:val="28"/>
          <w:shd w:val="clear" w:color="auto" w:fill="FFFFFF"/>
        </w:rPr>
        <w:t xml:space="preserve">не представил в </w:t>
      </w:r>
      <w:r w:rsidR="00C143B7">
        <w:rPr>
          <w:color w:val="000000"/>
          <w:sz w:val="28"/>
          <w:szCs w:val="28"/>
          <w:shd w:val="clear" w:color="auto" w:fill="FFFFFF"/>
        </w:rPr>
        <w:t>Межрайонную ИФНС Рос</w:t>
      </w:r>
      <w:r w:rsidR="007E0ACA">
        <w:rPr>
          <w:color w:val="000000"/>
          <w:sz w:val="28"/>
          <w:szCs w:val="28"/>
          <w:shd w:val="clear" w:color="auto" w:fill="FFFFFF"/>
        </w:rPr>
        <w:t>сии №6</w:t>
      </w:r>
      <w:r w:rsidR="00C143B7">
        <w:rPr>
          <w:color w:val="000000"/>
          <w:sz w:val="28"/>
          <w:szCs w:val="28"/>
          <w:shd w:val="clear" w:color="auto" w:fill="FFFFFF"/>
        </w:rPr>
        <w:t xml:space="preserve"> по Республике Крым</w:t>
      </w:r>
      <w:r w:rsidR="00E50CD9">
        <w:rPr>
          <w:color w:val="000000"/>
          <w:sz w:val="28"/>
          <w:szCs w:val="28"/>
          <w:shd w:val="clear" w:color="auto" w:fill="FFFFFF"/>
        </w:rPr>
        <w:t xml:space="preserve"> по месту нахождения </w:t>
      </w:r>
      <w:r w:rsidR="007E0ACA">
        <w:rPr>
          <w:color w:val="000000"/>
          <w:sz w:val="28"/>
          <w:szCs w:val="28"/>
          <w:shd w:val="clear" w:color="auto" w:fill="FFFFFF"/>
        </w:rPr>
        <w:t>Евпаторийского</w:t>
      </w:r>
      <w:r w:rsidR="00E50CD9">
        <w:rPr>
          <w:color w:val="000000"/>
          <w:sz w:val="28"/>
          <w:szCs w:val="28"/>
          <w:shd w:val="clear" w:color="auto" w:fill="FFFFFF"/>
        </w:rPr>
        <w:t xml:space="preserve"> филиала РОО «КРООР»</w:t>
      </w:r>
      <w:r w:rsidR="00C143B7">
        <w:rPr>
          <w:color w:val="000000"/>
          <w:sz w:val="28"/>
          <w:szCs w:val="28"/>
          <w:shd w:val="clear" w:color="auto" w:fill="FFFFFF"/>
        </w:rPr>
        <w:t xml:space="preserve"> </w:t>
      </w:r>
      <w:r w:rsidRPr="00BD4528">
        <w:rPr>
          <w:color w:val="000000"/>
          <w:sz w:val="28"/>
          <w:szCs w:val="28"/>
          <w:shd w:val="clear" w:color="auto" w:fill="FFFFFF"/>
        </w:rPr>
        <w:t xml:space="preserve">в установленный законодательством о налогах и сборах срок </w:t>
      </w:r>
      <w:r w:rsidR="007E0ACA">
        <w:rPr>
          <w:color w:val="000000"/>
          <w:sz w:val="28"/>
          <w:szCs w:val="28"/>
          <w:shd w:val="clear" w:color="auto" w:fill="FFFFFF"/>
        </w:rPr>
        <w:t>расчет сумм налога на доходы физических лиц, исчисленных и удержанных налоговым агентом (форма 6-НДФЛ), за 12 месяцев 2018 года</w:t>
      </w:r>
      <w:r w:rsidR="00C143B7">
        <w:rPr>
          <w:color w:val="000000"/>
          <w:sz w:val="28"/>
          <w:szCs w:val="28"/>
          <w:shd w:val="clear" w:color="auto" w:fill="FFFFFF"/>
        </w:rPr>
        <w:t>.</w:t>
      </w:r>
    </w:p>
    <w:p w:rsidR="00AC4C79" w:rsidRPr="000163C4" w:rsidP="00AC4C79">
      <w:pPr>
        <w:ind w:firstLine="709"/>
        <w:jc w:val="both"/>
        <w:rPr>
          <w:sz w:val="28"/>
          <w:szCs w:val="28"/>
        </w:rPr>
      </w:pPr>
      <w:r w:rsidRPr="00D62D2E">
        <w:rPr>
          <w:color w:val="000000"/>
          <w:sz w:val="28"/>
          <w:szCs w:val="28"/>
          <w:shd w:val="clear" w:color="auto" w:fill="FFFFFF"/>
        </w:rPr>
        <w:t>Хортив В.Б.</w:t>
      </w:r>
      <w:r w:rsidRPr="00D62D2E">
        <w:rPr>
          <w:color w:val="000000"/>
          <w:sz w:val="28"/>
          <w:szCs w:val="28"/>
          <w:shd w:val="clear" w:color="auto" w:fill="FFFFFF"/>
        </w:rPr>
        <w:t xml:space="preserve"> </w:t>
      </w:r>
      <w:r w:rsidRPr="00D62D2E">
        <w:rPr>
          <w:sz w:val="28"/>
          <w:szCs w:val="28"/>
        </w:rPr>
        <w:t>в судебное заседание не явился, о дате, времени и месте рассмотрения де</w:t>
      </w:r>
      <w:r w:rsidRPr="00D62D2E" w:rsidR="003D00DF">
        <w:rPr>
          <w:sz w:val="28"/>
          <w:szCs w:val="28"/>
        </w:rPr>
        <w:t>ла извещен надлежащим образом</w:t>
      </w:r>
      <w:r w:rsidRPr="00D62D2E">
        <w:rPr>
          <w:sz w:val="28"/>
          <w:szCs w:val="28"/>
        </w:rPr>
        <w:t>, об отложении рассмотрения дела не просил.</w:t>
      </w:r>
      <w:r w:rsidR="003D00DF">
        <w:rPr>
          <w:sz w:val="28"/>
          <w:szCs w:val="28"/>
        </w:rPr>
        <w:t xml:space="preserve"> От Хортива В.Б. поступили</w:t>
      </w:r>
      <w:r w:rsidR="007E0ACA">
        <w:rPr>
          <w:sz w:val="28"/>
          <w:szCs w:val="28"/>
        </w:rPr>
        <w:t xml:space="preserve"> 09.01.2020</w:t>
      </w:r>
      <w:r w:rsidR="003D00DF">
        <w:rPr>
          <w:sz w:val="28"/>
          <w:szCs w:val="28"/>
        </w:rPr>
        <w:t xml:space="preserve"> возражения, согласно которым он с протоколом об административном правонарушении не согласен в связи с отсутствием в его действиях состава вменяемого административного правонарушения. Так, штатным работником РОО «КРООР», ответственным за </w:t>
      </w:r>
      <w:r w:rsidR="00BF1443">
        <w:rPr>
          <w:sz w:val="28"/>
          <w:szCs w:val="28"/>
        </w:rPr>
        <w:t>составление и своевременное представление полной и достоверной бухгалтерской и налоговой отчетности является главный бухгалтер Зыбина С.В., что подтверждается</w:t>
      </w:r>
      <w:r w:rsidR="007E0ACA">
        <w:rPr>
          <w:sz w:val="28"/>
          <w:szCs w:val="28"/>
        </w:rPr>
        <w:t xml:space="preserve"> соответствующими приказами и</w:t>
      </w:r>
      <w:r w:rsidR="00BF1443">
        <w:rPr>
          <w:sz w:val="28"/>
          <w:szCs w:val="28"/>
        </w:rPr>
        <w:t xml:space="preserve"> должностной инструкцией главного бухгалтера правления.</w:t>
      </w:r>
    </w:p>
    <w:p w:rsidR="00AC4C79" w:rsidRPr="00A00384" w:rsidP="00AC4C79">
      <w:pPr>
        <w:ind w:firstLine="709"/>
        <w:jc w:val="both"/>
        <w:rPr>
          <w:color w:val="000000"/>
          <w:sz w:val="28"/>
          <w:szCs w:val="28"/>
          <w:shd w:val="clear" w:color="auto" w:fill="FFFFFF"/>
        </w:rPr>
      </w:pPr>
      <w:r w:rsidRPr="000163C4">
        <w:rPr>
          <w:sz w:val="28"/>
          <w:szCs w:val="28"/>
        </w:rPr>
        <w:t xml:space="preserve">При </w:t>
      </w:r>
      <w:r w:rsidR="00DA0433">
        <w:rPr>
          <w:sz w:val="28"/>
          <w:szCs w:val="28"/>
        </w:rPr>
        <w:t>указанных</w:t>
      </w:r>
      <w:r w:rsidRPr="000163C4">
        <w:rPr>
          <w:sz w:val="28"/>
          <w:szCs w:val="28"/>
        </w:rPr>
        <w:t xml:space="preserve"> обстоятельствах мировой судья считает необходимым рассмотреть дело об административном правонарушении в отсутствии лица, </w:t>
      </w:r>
      <w:r w:rsidR="00003E09">
        <w:rPr>
          <w:sz w:val="28"/>
          <w:szCs w:val="28"/>
        </w:rPr>
        <w:t xml:space="preserve">в отношении которого ведется производство по делу об административном </w:t>
      </w:r>
      <w:r w:rsidR="00003E09">
        <w:rPr>
          <w:sz w:val="28"/>
          <w:szCs w:val="28"/>
        </w:rPr>
        <w:t>правонарушении</w:t>
      </w:r>
      <w:r w:rsidRPr="000163C4">
        <w:rPr>
          <w:sz w:val="28"/>
          <w:szCs w:val="28"/>
        </w:rPr>
        <w:t>, по имеющимся в распоряжении суда доказательствам</w:t>
      </w:r>
      <w:r w:rsidR="00BF1443">
        <w:rPr>
          <w:sz w:val="28"/>
          <w:szCs w:val="28"/>
        </w:rPr>
        <w:t xml:space="preserve"> с учетом возражений Хортива В.Б</w:t>
      </w:r>
      <w:r w:rsidRPr="000163C4">
        <w:rPr>
          <w:sz w:val="28"/>
          <w:szCs w:val="28"/>
        </w:rPr>
        <w:t>.</w:t>
      </w:r>
      <w:r w:rsidRPr="00A00384">
        <w:rPr>
          <w:sz w:val="28"/>
          <w:szCs w:val="28"/>
        </w:rPr>
        <w:t xml:space="preserve"> </w:t>
      </w:r>
    </w:p>
    <w:p w:rsidR="00816A96" w:rsidRPr="00A523CD" w:rsidP="00816A96">
      <w:pPr>
        <w:ind w:firstLine="709"/>
        <w:jc w:val="both"/>
        <w:rPr>
          <w:color w:val="000000"/>
          <w:sz w:val="28"/>
          <w:szCs w:val="28"/>
          <w:shd w:val="clear" w:color="auto" w:fill="FFFFFF"/>
        </w:rPr>
      </w:pPr>
      <w:r w:rsidRPr="00A523CD">
        <w:rPr>
          <w:color w:val="000000"/>
          <w:sz w:val="28"/>
          <w:szCs w:val="28"/>
          <w:shd w:val="clear" w:color="auto" w:fill="FFFFFF"/>
        </w:rPr>
        <w:t xml:space="preserve">Исследовав </w:t>
      </w:r>
      <w:r w:rsidR="00003E09">
        <w:rPr>
          <w:color w:val="000000"/>
          <w:sz w:val="28"/>
          <w:szCs w:val="28"/>
          <w:shd w:val="clear" w:color="auto" w:fill="FFFFFF"/>
        </w:rPr>
        <w:t>материалы дела</w:t>
      </w:r>
      <w:r w:rsidRPr="00A523CD">
        <w:rPr>
          <w:color w:val="000000"/>
          <w:sz w:val="28"/>
          <w:szCs w:val="28"/>
          <w:shd w:val="clear" w:color="auto" w:fill="FFFFFF"/>
        </w:rPr>
        <w:t xml:space="preserve"> об административном правонарушении,</w:t>
      </w:r>
      <w:r w:rsidR="00BF1443">
        <w:rPr>
          <w:color w:val="000000"/>
          <w:sz w:val="28"/>
          <w:szCs w:val="28"/>
          <w:shd w:val="clear" w:color="auto" w:fill="FFFFFF"/>
        </w:rPr>
        <w:t xml:space="preserve"> приняв во внимание доводы, изложенные в возражениях Хортивом В.Б.,</w:t>
      </w:r>
      <w:r w:rsidRPr="00A523CD">
        <w:rPr>
          <w:color w:val="000000"/>
          <w:sz w:val="28"/>
          <w:szCs w:val="28"/>
          <w:shd w:val="clear" w:color="auto" w:fill="FFFFFF"/>
        </w:rPr>
        <w:t xml:space="preserve"> мировой судья считает, что вина </w:t>
      </w:r>
      <w:r w:rsidR="00712759">
        <w:rPr>
          <w:color w:val="000000"/>
          <w:sz w:val="28"/>
          <w:szCs w:val="28"/>
          <w:shd w:val="clear" w:color="auto" w:fill="FFFFFF"/>
        </w:rPr>
        <w:t>Хортива В.Б</w:t>
      </w:r>
      <w:r w:rsidR="0026336F">
        <w:rPr>
          <w:color w:val="000000"/>
          <w:sz w:val="28"/>
          <w:szCs w:val="28"/>
          <w:shd w:val="clear" w:color="auto" w:fill="FFFFFF"/>
        </w:rPr>
        <w:t>.</w:t>
      </w:r>
      <w:r w:rsidRPr="00A523CD">
        <w:rPr>
          <w:color w:val="000000"/>
          <w:sz w:val="28"/>
          <w:szCs w:val="28"/>
          <w:shd w:val="clear" w:color="auto" w:fill="FFFFFF"/>
        </w:rPr>
        <w:t xml:space="preserve"> в совершении вменяемого административного правонарушения</w:t>
      </w:r>
      <w:r w:rsidR="00BF1443">
        <w:rPr>
          <w:color w:val="000000"/>
          <w:sz w:val="28"/>
          <w:szCs w:val="28"/>
          <w:shd w:val="clear" w:color="auto" w:fill="FFFFFF"/>
        </w:rPr>
        <w:t xml:space="preserve"> не</w:t>
      </w:r>
      <w:r w:rsidRPr="00A523CD">
        <w:rPr>
          <w:color w:val="000000"/>
          <w:sz w:val="28"/>
          <w:szCs w:val="28"/>
          <w:shd w:val="clear" w:color="auto" w:fill="FFFFFF"/>
        </w:rPr>
        <w:t xml:space="preserve"> нашла свое подтверждение.</w:t>
      </w:r>
    </w:p>
    <w:p w:rsidR="00DA0433" w:rsidP="00DA0433">
      <w:pPr>
        <w:ind w:firstLine="709"/>
        <w:jc w:val="both"/>
        <w:rPr>
          <w:sz w:val="28"/>
          <w:szCs w:val="28"/>
          <w:shd w:val="clear" w:color="auto" w:fill="FFFFFF"/>
        </w:rPr>
      </w:pPr>
      <w:r w:rsidRPr="008D7791">
        <w:rPr>
          <w:color w:val="000000"/>
          <w:sz w:val="28"/>
          <w:szCs w:val="28"/>
          <w:shd w:val="clear" w:color="auto" w:fill="FFFFFF"/>
        </w:rPr>
        <w:t xml:space="preserve">Согласно сведениям о юридическом лице </w:t>
      </w:r>
      <w:r w:rsidR="00712759">
        <w:rPr>
          <w:color w:val="000000"/>
          <w:sz w:val="28"/>
          <w:szCs w:val="28"/>
          <w:shd w:val="clear" w:color="auto" w:fill="FFFFFF"/>
        </w:rPr>
        <w:t>РОО «КРООР</w:t>
      </w:r>
      <w:r>
        <w:rPr>
          <w:color w:val="000000"/>
          <w:sz w:val="28"/>
          <w:szCs w:val="28"/>
          <w:shd w:val="clear" w:color="auto" w:fill="FFFFFF"/>
        </w:rPr>
        <w:t>»</w:t>
      </w:r>
      <w:r w:rsidRPr="008D7791">
        <w:rPr>
          <w:color w:val="000000"/>
          <w:sz w:val="28"/>
          <w:szCs w:val="28"/>
          <w:shd w:val="clear" w:color="auto" w:fill="FFFFFF"/>
        </w:rPr>
        <w:t>, содержащимся</w:t>
      </w:r>
      <w:r>
        <w:rPr>
          <w:color w:val="000000"/>
          <w:sz w:val="28"/>
          <w:szCs w:val="28"/>
          <w:shd w:val="clear" w:color="auto" w:fill="FFFFFF"/>
        </w:rPr>
        <w:t xml:space="preserve"> в ЕГРЮЛ (выписка от </w:t>
      </w:r>
      <w:r w:rsidR="007E0ACA">
        <w:rPr>
          <w:color w:val="000000"/>
          <w:sz w:val="28"/>
          <w:szCs w:val="28"/>
          <w:shd w:val="clear" w:color="auto" w:fill="FFFFFF"/>
        </w:rPr>
        <w:t>02.12</w:t>
      </w:r>
      <w:r w:rsidR="00003E09">
        <w:rPr>
          <w:color w:val="000000"/>
          <w:sz w:val="28"/>
          <w:szCs w:val="28"/>
          <w:shd w:val="clear" w:color="auto" w:fill="FFFFFF"/>
        </w:rPr>
        <w:t>.2019</w:t>
      </w:r>
      <w:r>
        <w:rPr>
          <w:color w:val="000000"/>
          <w:sz w:val="28"/>
          <w:szCs w:val="28"/>
          <w:shd w:val="clear" w:color="auto" w:fill="FFFFFF"/>
        </w:rPr>
        <w:t xml:space="preserve"> (л.д. </w:t>
      </w:r>
      <w:r w:rsidR="00FB7952">
        <w:rPr>
          <w:color w:val="000000"/>
          <w:sz w:val="28"/>
          <w:szCs w:val="28"/>
          <w:shd w:val="clear" w:color="auto" w:fill="FFFFFF"/>
        </w:rPr>
        <w:t xml:space="preserve">7-11 </w:t>
      </w:r>
      <w:r>
        <w:rPr>
          <w:color w:val="000000"/>
          <w:sz w:val="28"/>
          <w:szCs w:val="28"/>
          <w:shd w:val="clear" w:color="auto" w:fill="FFFFFF"/>
        </w:rPr>
        <w:t>))</w:t>
      </w:r>
      <w:r w:rsidRPr="008D7791">
        <w:rPr>
          <w:color w:val="000000"/>
          <w:sz w:val="28"/>
          <w:szCs w:val="28"/>
          <w:shd w:val="clear" w:color="auto" w:fill="FFFFFF"/>
        </w:rPr>
        <w:t>,</w:t>
      </w:r>
      <w:r>
        <w:rPr>
          <w:color w:val="000000"/>
          <w:sz w:val="28"/>
          <w:szCs w:val="28"/>
          <w:shd w:val="clear" w:color="auto" w:fill="FFFFFF"/>
        </w:rPr>
        <w:t xml:space="preserve"> запись о том, что</w:t>
      </w:r>
      <w:r w:rsidRPr="008D7791">
        <w:rPr>
          <w:color w:val="000000"/>
          <w:sz w:val="28"/>
          <w:szCs w:val="28"/>
          <w:shd w:val="clear" w:color="auto" w:fill="FFFFFF"/>
        </w:rPr>
        <w:t xml:space="preserve"> </w:t>
      </w:r>
      <w:r w:rsidR="00712759">
        <w:rPr>
          <w:color w:val="000000"/>
          <w:sz w:val="28"/>
          <w:szCs w:val="28"/>
          <w:shd w:val="clear" w:color="auto" w:fill="FFFFFF"/>
        </w:rPr>
        <w:t>Хортив В.Б</w:t>
      </w:r>
      <w:r w:rsidR="00430F48">
        <w:rPr>
          <w:color w:val="000000"/>
          <w:sz w:val="28"/>
          <w:szCs w:val="28"/>
          <w:shd w:val="clear" w:color="auto" w:fill="FFFFFF"/>
        </w:rPr>
        <w:t>.</w:t>
      </w:r>
      <w:r w:rsidRPr="008D7791">
        <w:rPr>
          <w:color w:val="000000"/>
          <w:sz w:val="28"/>
          <w:szCs w:val="28"/>
          <w:shd w:val="clear" w:color="auto" w:fill="FFFFFF"/>
        </w:rPr>
        <w:t xml:space="preserve"> </w:t>
      </w:r>
      <w:r>
        <w:rPr>
          <w:color w:val="000000"/>
          <w:sz w:val="28"/>
          <w:szCs w:val="28"/>
          <w:shd w:val="clear" w:color="auto" w:fill="FFFFFF"/>
        </w:rPr>
        <w:t xml:space="preserve">является </w:t>
      </w:r>
      <w:r w:rsidRPr="00C143B7" w:rsidR="00712759">
        <w:rPr>
          <w:sz w:val="28"/>
          <w:szCs w:val="28"/>
        </w:rPr>
        <w:t>п</w:t>
      </w:r>
      <w:r w:rsidR="00712759">
        <w:rPr>
          <w:sz w:val="28"/>
          <w:szCs w:val="28"/>
        </w:rPr>
        <w:t>редседателем</w:t>
      </w:r>
      <w:r w:rsidRPr="00C143B7" w:rsidR="00712759">
        <w:rPr>
          <w:sz w:val="28"/>
          <w:szCs w:val="28"/>
        </w:rPr>
        <w:t xml:space="preserve"> совета </w:t>
      </w:r>
      <w:r w:rsidR="00712759">
        <w:rPr>
          <w:sz w:val="28"/>
          <w:szCs w:val="28"/>
        </w:rPr>
        <w:t xml:space="preserve">РОО «КРООР», </w:t>
      </w:r>
      <w:r>
        <w:rPr>
          <w:color w:val="000000"/>
          <w:sz w:val="28"/>
          <w:szCs w:val="28"/>
          <w:shd w:val="clear" w:color="auto" w:fill="FFFFFF"/>
        </w:rPr>
        <w:t xml:space="preserve">внесена в реестр </w:t>
      </w:r>
      <w:r w:rsidR="00712759">
        <w:rPr>
          <w:color w:val="000000"/>
          <w:sz w:val="28"/>
          <w:szCs w:val="28"/>
          <w:shd w:val="clear" w:color="auto" w:fill="FFFFFF"/>
        </w:rPr>
        <w:t>14.01.2016</w:t>
      </w:r>
      <w:r>
        <w:rPr>
          <w:color w:val="000000"/>
          <w:sz w:val="28"/>
          <w:szCs w:val="28"/>
          <w:shd w:val="clear" w:color="auto" w:fill="FFFFFF"/>
        </w:rPr>
        <w:t xml:space="preserve"> </w:t>
      </w:r>
      <w:r w:rsidRPr="00DB1A20">
        <w:rPr>
          <w:color w:val="000000"/>
          <w:sz w:val="28"/>
          <w:szCs w:val="28"/>
          <w:shd w:val="clear" w:color="auto" w:fill="FFFFFF"/>
        </w:rPr>
        <w:t>(сведения о</w:t>
      </w:r>
      <w:r>
        <w:rPr>
          <w:color w:val="000000"/>
          <w:sz w:val="28"/>
          <w:szCs w:val="28"/>
          <w:shd w:val="clear" w:color="auto" w:fill="FFFFFF"/>
        </w:rPr>
        <w:t xml:space="preserve"> </w:t>
      </w:r>
      <w:r w:rsidRPr="00C143B7" w:rsidR="00712759">
        <w:rPr>
          <w:sz w:val="28"/>
          <w:szCs w:val="28"/>
        </w:rPr>
        <w:t>п</w:t>
      </w:r>
      <w:r w:rsidR="00712759">
        <w:rPr>
          <w:sz w:val="28"/>
          <w:szCs w:val="28"/>
        </w:rPr>
        <w:t>редседателе</w:t>
      </w:r>
      <w:r w:rsidRPr="00C143B7" w:rsidR="00712759">
        <w:rPr>
          <w:sz w:val="28"/>
          <w:szCs w:val="28"/>
        </w:rPr>
        <w:t xml:space="preserve"> совета </w:t>
      </w:r>
      <w:r w:rsidR="00712759">
        <w:rPr>
          <w:sz w:val="28"/>
          <w:szCs w:val="28"/>
        </w:rPr>
        <w:t xml:space="preserve">РОО «КРООР», </w:t>
      </w:r>
      <w:r w:rsidRPr="00DB1A20">
        <w:rPr>
          <w:color w:val="000000"/>
          <w:sz w:val="28"/>
          <w:szCs w:val="28"/>
          <w:shd w:val="clear" w:color="auto" w:fill="FFFFFF"/>
        </w:rPr>
        <w:t xml:space="preserve">проверены на сайте ФНС </w:t>
      </w:r>
      <w:r w:rsidRPr="00DB1A20">
        <w:rPr>
          <w:sz w:val="28"/>
          <w:szCs w:val="28"/>
          <w:shd w:val="clear" w:color="auto" w:fill="FFFFFF"/>
        </w:rPr>
        <w:t xml:space="preserve">России </w:t>
      </w:r>
      <w:hyperlink r:id="rId5" w:history="1">
        <w:r w:rsidRPr="00DB1A20">
          <w:rPr>
            <w:rStyle w:val="Hyperlink"/>
            <w:sz w:val="28"/>
            <w:szCs w:val="28"/>
            <w:shd w:val="clear" w:color="auto" w:fill="FFFFFF"/>
            <w:lang w:val="en-US"/>
          </w:rPr>
          <w:t>https</w:t>
        </w:r>
        <w:r w:rsidRPr="00DB1A20">
          <w:rPr>
            <w:rStyle w:val="Hyperlink"/>
            <w:sz w:val="28"/>
            <w:szCs w:val="28"/>
            <w:shd w:val="clear" w:color="auto" w:fill="FFFFFF"/>
          </w:rPr>
          <w:t>://</w:t>
        </w:r>
        <w:r w:rsidRPr="00DB1A20">
          <w:rPr>
            <w:rStyle w:val="Hyperlink"/>
            <w:sz w:val="28"/>
            <w:szCs w:val="28"/>
            <w:shd w:val="clear" w:color="auto" w:fill="FFFFFF"/>
            <w:lang w:val="en-US"/>
          </w:rPr>
          <w:t>egrul</w:t>
        </w:r>
        <w:r w:rsidRPr="00DB1A20">
          <w:rPr>
            <w:rStyle w:val="Hyperlink"/>
            <w:sz w:val="28"/>
            <w:szCs w:val="28"/>
            <w:shd w:val="clear" w:color="auto" w:fill="FFFFFF"/>
          </w:rPr>
          <w:t>.</w:t>
        </w:r>
        <w:r w:rsidRPr="00DB1A20">
          <w:rPr>
            <w:rStyle w:val="Hyperlink"/>
            <w:sz w:val="28"/>
            <w:szCs w:val="28"/>
            <w:shd w:val="clear" w:color="auto" w:fill="FFFFFF"/>
            <w:lang w:val="en-US"/>
          </w:rPr>
          <w:t>nalog</w:t>
        </w:r>
        <w:r w:rsidRPr="00DB1A20">
          <w:rPr>
            <w:rStyle w:val="Hyperlink"/>
            <w:sz w:val="28"/>
            <w:szCs w:val="28"/>
            <w:shd w:val="clear" w:color="auto" w:fill="FFFFFF"/>
          </w:rPr>
          <w:t>.</w:t>
        </w:r>
        <w:r w:rsidRPr="00DB1A20">
          <w:rPr>
            <w:rStyle w:val="Hyperlink"/>
            <w:sz w:val="28"/>
            <w:szCs w:val="28"/>
            <w:shd w:val="clear" w:color="auto" w:fill="FFFFFF"/>
            <w:lang w:val="en-US"/>
          </w:rPr>
          <w:t>ru</w:t>
        </w:r>
      </w:hyperlink>
      <w:r w:rsidRPr="00DB1A20">
        <w:rPr>
          <w:sz w:val="28"/>
          <w:szCs w:val="28"/>
          <w:shd w:val="clear" w:color="auto" w:fill="FFFFFF"/>
        </w:rPr>
        <w:t>).</w:t>
      </w:r>
      <w:r w:rsidR="00F04050">
        <w:rPr>
          <w:sz w:val="28"/>
          <w:szCs w:val="28"/>
          <w:shd w:val="clear" w:color="auto" w:fill="FFFFFF"/>
        </w:rPr>
        <w:t xml:space="preserve"> </w:t>
      </w:r>
    </w:p>
    <w:p w:rsidR="00816A96" w:rsidRPr="00DA0433" w:rsidP="00DA0433">
      <w:pPr>
        <w:ind w:firstLine="709"/>
        <w:jc w:val="both"/>
        <w:rPr>
          <w:sz w:val="28"/>
          <w:szCs w:val="28"/>
          <w:shd w:val="clear" w:color="auto" w:fill="FFFFFF"/>
        </w:rPr>
      </w:pPr>
      <w:r w:rsidRPr="00A523CD">
        <w:rPr>
          <w:color w:val="000000"/>
          <w:sz w:val="28"/>
          <w:szCs w:val="28"/>
          <w:shd w:val="clear" w:color="auto" w:fill="FFFFFF"/>
        </w:rPr>
        <w:t xml:space="preserve">Таким образом, </w:t>
      </w:r>
      <w:r w:rsidR="00712759">
        <w:rPr>
          <w:color w:val="000000"/>
          <w:sz w:val="28"/>
          <w:szCs w:val="28"/>
          <w:shd w:val="clear" w:color="auto" w:fill="FFFFFF"/>
        </w:rPr>
        <w:t>Хортив В.Б</w:t>
      </w:r>
      <w:r w:rsidR="00430F48">
        <w:rPr>
          <w:color w:val="000000"/>
          <w:sz w:val="28"/>
          <w:szCs w:val="28"/>
          <w:shd w:val="clear" w:color="auto" w:fill="FFFFFF"/>
        </w:rPr>
        <w:t>.</w:t>
      </w:r>
      <w:r w:rsidRPr="00A523CD">
        <w:rPr>
          <w:color w:val="000000"/>
          <w:sz w:val="28"/>
          <w:szCs w:val="28"/>
          <w:shd w:val="clear" w:color="auto" w:fill="FFFFFF"/>
        </w:rPr>
        <w:t xml:space="preserve">, занимая должность </w:t>
      </w:r>
      <w:r w:rsidR="00712759">
        <w:rPr>
          <w:color w:val="000000"/>
          <w:sz w:val="28"/>
          <w:szCs w:val="28"/>
          <w:shd w:val="clear" w:color="auto" w:fill="FFFFFF"/>
        </w:rPr>
        <w:t>председателя совета</w:t>
      </w:r>
      <w:r w:rsidRPr="00A523CD">
        <w:rPr>
          <w:color w:val="000000"/>
          <w:sz w:val="28"/>
          <w:szCs w:val="28"/>
          <w:shd w:val="clear" w:color="auto" w:fill="FFFFFF"/>
        </w:rPr>
        <w:t>, в соответствии с положениями ст. 2.4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w:t>
      </w:r>
      <w:r>
        <w:rPr>
          <w:color w:val="000000"/>
          <w:sz w:val="28"/>
          <w:szCs w:val="28"/>
          <w:shd w:val="clear" w:color="auto" w:fill="FFFFFF"/>
        </w:rPr>
        <w:t>й.</w:t>
      </w:r>
    </w:p>
    <w:p w:rsidR="00AA7B97" w:rsidRPr="00A523CD" w:rsidP="00AA7B97">
      <w:pPr>
        <w:autoSpaceDE w:val="0"/>
        <w:autoSpaceDN w:val="0"/>
        <w:adjustRightInd w:val="0"/>
        <w:ind w:firstLine="709"/>
        <w:jc w:val="both"/>
        <w:rPr>
          <w:sz w:val="28"/>
          <w:szCs w:val="28"/>
        </w:rPr>
      </w:pPr>
      <w:r w:rsidRPr="00A523CD">
        <w:rPr>
          <w:sz w:val="28"/>
          <w:szCs w:val="28"/>
        </w:rPr>
        <w:t>В соответствии с положениями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Санкция  ч. 1 ст. 15.6 КоАП РФ предусматривает наказание в виде наложения административного штрафа на должностных лиц в размере от трехсот до пятисот рублей.</w:t>
      </w:r>
    </w:p>
    <w:p w:rsidR="00AA7B97" w:rsidRPr="008128B5" w:rsidP="00AA7B97">
      <w:pPr>
        <w:autoSpaceDE w:val="0"/>
        <w:autoSpaceDN w:val="0"/>
        <w:adjustRightInd w:val="0"/>
        <w:ind w:firstLine="709"/>
        <w:jc w:val="both"/>
        <w:rPr>
          <w:sz w:val="28"/>
          <w:szCs w:val="28"/>
        </w:rPr>
      </w:pPr>
      <w:r w:rsidRPr="008128B5">
        <w:rPr>
          <w:color w:val="000000"/>
          <w:sz w:val="28"/>
          <w:szCs w:val="28"/>
          <w:shd w:val="clear" w:color="auto" w:fill="FFFFFF"/>
        </w:rPr>
        <w:t xml:space="preserve">В соответствии с ч. 3 ст. 7 Федерального закона от 06.12.2011 № 402-ФЗ «О бухгалтерском учете» </w:t>
      </w:r>
      <w:r w:rsidRPr="008128B5">
        <w:rPr>
          <w:sz w:val="28"/>
          <w:szCs w:val="28"/>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AA7B97" w:rsidP="00816A96">
      <w:pPr>
        <w:ind w:firstLine="709"/>
        <w:jc w:val="both"/>
        <w:rPr>
          <w:sz w:val="28"/>
          <w:szCs w:val="28"/>
        </w:rPr>
      </w:pPr>
      <w:r>
        <w:rPr>
          <w:sz w:val="28"/>
          <w:szCs w:val="28"/>
          <w:shd w:val="clear" w:color="auto" w:fill="FFFFFF"/>
        </w:rPr>
        <w:t>Согласно должностной инструкции главного бухгалтера правления, утвержденной председателем правления РОО «КРООР» 20.08.2014,</w:t>
      </w:r>
      <w:r w:rsidR="00DA0433">
        <w:rPr>
          <w:sz w:val="28"/>
          <w:szCs w:val="28"/>
          <w:shd w:val="clear" w:color="auto" w:fill="FFFFFF"/>
        </w:rPr>
        <w:t xml:space="preserve"> с которой ознакомлена Зыбина С.В. 20.08.2014,</w:t>
      </w:r>
      <w:r>
        <w:rPr>
          <w:sz w:val="28"/>
          <w:szCs w:val="28"/>
          <w:shd w:val="clear" w:color="auto" w:fill="FFFFFF"/>
        </w:rPr>
        <w:t xml:space="preserve"> в функции главного бухгалтера, в том числе, входит</w:t>
      </w:r>
      <w:r w:rsidRPr="00AA7B97">
        <w:rPr>
          <w:sz w:val="28"/>
          <w:szCs w:val="28"/>
        </w:rPr>
        <w:t xml:space="preserve"> </w:t>
      </w:r>
      <w:r>
        <w:rPr>
          <w:sz w:val="28"/>
          <w:szCs w:val="28"/>
        </w:rPr>
        <w:t>составление и своевременное представление полной и достоверной бухгалтерской и налоговой отчетности (п. 2.3 должностной инструкции)</w:t>
      </w:r>
      <w:r w:rsidR="00DA0433">
        <w:rPr>
          <w:sz w:val="28"/>
          <w:szCs w:val="28"/>
        </w:rPr>
        <w:t xml:space="preserve"> (л.д. </w:t>
      </w:r>
      <w:r w:rsidR="00FB7952">
        <w:rPr>
          <w:sz w:val="28"/>
          <w:szCs w:val="28"/>
        </w:rPr>
        <w:t>33-34</w:t>
      </w:r>
      <w:r w:rsidR="00DA0433">
        <w:rPr>
          <w:sz w:val="28"/>
          <w:szCs w:val="28"/>
        </w:rPr>
        <w:t>)</w:t>
      </w:r>
      <w:r>
        <w:rPr>
          <w:sz w:val="28"/>
          <w:szCs w:val="28"/>
        </w:rPr>
        <w:t>.</w:t>
      </w:r>
      <w:r w:rsidR="005724F2">
        <w:rPr>
          <w:sz w:val="28"/>
          <w:szCs w:val="28"/>
        </w:rPr>
        <w:t xml:space="preserve"> Приказом от 19.05.1999 №25-К председателя Крымского Совета УООР Зыбина С.В. переведена на должность главного бухгалтера КРООР с 20.05.1999</w:t>
      </w:r>
      <w:r w:rsidR="00DA0433">
        <w:rPr>
          <w:sz w:val="28"/>
          <w:szCs w:val="28"/>
        </w:rPr>
        <w:t xml:space="preserve"> (л.д. </w:t>
      </w:r>
      <w:r w:rsidR="00FB7952">
        <w:rPr>
          <w:sz w:val="28"/>
          <w:szCs w:val="28"/>
        </w:rPr>
        <w:t>31</w:t>
      </w:r>
      <w:r w:rsidR="00DA0433">
        <w:rPr>
          <w:sz w:val="28"/>
          <w:szCs w:val="28"/>
        </w:rPr>
        <w:t>)</w:t>
      </w:r>
      <w:r w:rsidR="005724F2">
        <w:rPr>
          <w:sz w:val="28"/>
          <w:szCs w:val="28"/>
        </w:rPr>
        <w:t xml:space="preserve">. На основании приказа от 20.08.2014 №08-К председателя правления КРООР работники Крымского </w:t>
      </w:r>
      <w:r w:rsidR="00FB7952">
        <w:rPr>
          <w:sz w:val="28"/>
          <w:szCs w:val="28"/>
        </w:rPr>
        <w:t>Республиканского общества охотни</w:t>
      </w:r>
      <w:r w:rsidR="005724F2">
        <w:rPr>
          <w:sz w:val="28"/>
          <w:szCs w:val="28"/>
        </w:rPr>
        <w:t>ков и рыболовов переведены в Региональную общественную организацию «Крымское Республиканское общество охотников и рыболовов» с 20.08.2014 в соответствии с ранее занимаемыми должностями</w:t>
      </w:r>
      <w:r w:rsidR="00DA0433">
        <w:rPr>
          <w:sz w:val="28"/>
          <w:szCs w:val="28"/>
        </w:rPr>
        <w:t xml:space="preserve"> (л.д. </w:t>
      </w:r>
      <w:r w:rsidR="00FB7952">
        <w:rPr>
          <w:sz w:val="28"/>
          <w:szCs w:val="28"/>
        </w:rPr>
        <w:t>32</w:t>
      </w:r>
      <w:r w:rsidR="00DA0433">
        <w:rPr>
          <w:sz w:val="28"/>
          <w:szCs w:val="28"/>
        </w:rPr>
        <w:t>)</w:t>
      </w:r>
      <w:r w:rsidR="005724F2">
        <w:rPr>
          <w:sz w:val="28"/>
          <w:szCs w:val="28"/>
        </w:rPr>
        <w:t>.</w:t>
      </w:r>
      <w:r>
        <w:rPr>
          <w:sz w:val="28"/>
          <w:szCs w:val="28"/>
        </w:rPr>
        <w:t xml:space="preserve"> </w:t>
      </w:r>
    </w:p>
    <w:p w:rsidR="00BA68BE" w:rsidRPr="00BA68BE" w:rsidP="00BA68BE">
      <w:pPr>
        <w:autoSpaceDE w:val="0"/>
        <w:autoSpaceDN w:val="0"/>
        <w:adjustRightInd w:val="0"/>
        <w:ind w:firstLine="709"/>
        <w:jc w:val="both"/>
        <w:rPr>
          <w:sz w:val="28"/>
          <w:szCs w:val="28"/>
        </w:rPr>
      </w:pPr>
      <w:r>
        <w:rPr>
          <w:sz w:val="28"/>
          <w:szCs w:val="28"/>
        </w:rPr>
        <w:t>В соответствии с</w:t>
      </w:r>
      <w:r w:rsidRPr="00BA68BE">
        <w:rPr>
          <w:sz w:val="28"/>
          <w:szCs w:val="28"/>
        </w:rPr>
        <w:t xml:space="preserve"> пп. 4 п. 3 ст. 24 Налогового кодекса Российской Федерации налоговые агенты обязаны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 Налоговые агенты несут также другие обязанности, предусмотренные Налоговым кодексом Российской Федерации (п. 3.1 ст. 24 Налогового кодекса Российской Федерации).</w:t>
      </w:r>
    </w:p>
    <w:p w:rsidR="00BA68BE" w:rsidP="00BA68BE">
      <w:pPr>
        <w:autoSpaceDE w:val="0"/>
        <w:autoSpaceDN w:val="0"/>
        <w:adjustRightInd w:val="0"/>
        <w:ind w:firstLine="709"/>
        <w:jc w:val="both"/>
        <w:rPr>
          <w:color w:val="000000"/>
          <w:sz w:val="28"/>
          <w:szCs w:val="28"/>
          <w:shd w:val="clear" w:color="auto" w:fill="FFFFFF"/>
        </w:rPr>
      </w:pPr>
      <w:r w:rsidRPr="00BA68BE">
        <w:rPr>
          <w:color w:val="000000"/>
          <w:sz w:val="28"/>
          <w:szCs w:val="28"/>
          <w:shd w:val="clear" w:color="auto" w:fill="FFFFFF"/>
        </w:rPr>
        <w:t>В силу положений абз. 2</w:t>
      </w:r>
      <w:r>
        <w:rPr>
          <w:color w:val="000000"/>
          <w:sz w:val="28"/>
          <w:szCs w:val="28"/>
          <w:shd w:val="clear" w:color="auto" w:fill="FFFFFF"/>
        </w:rPr>
        <w:t>, 4</w:t>
      </w:r>
      <w:r w:rsidRPr="00BA68BE">
        <w:rPr>
          <w:color w:val="000000"/>
          <w:sz w:val="28"/>
          <w:szCs w:val="28"/>
          <w:shd w:val="clear" w:color="auto" w:fill="FFFFFF"/>
        </w:rPr>
        <w:t xml:space="preserve"> п. 2 ст. 230 Налогового кодекса Российской Федерации налоговые агенты представляют в налоговый орган по месту своего учета</w:t>
      </w:r>
      <w:r w:rsidRPr="00BA68BE">
        <w:rPr>
          <w:color w:val="000000"/>
          <w:sz w:val="28"/>
          <w:szCs w:val="28"/>
          <w:shd w:val="clear" w:color="auto" w:fill="FFFFFF"/>
        </w:rPr>
        <w:t xml:space="preserve">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w:t>
      </w:r>
      <w:hyperlink r:id="rId6" w:history="1">
        <w:r w:rsidRPr="00BA68BE">
          <w:rPr>
            <w:color w:val="000000"/>
            <w:sz w:val="28"/>
            <w:szCs w:val="28"/>
            <w:shd w:val="clear" w:color="auto" w:fill="FFFFFF"/>
          </w:rPr>
          <w:t>форме</w:t>
        </w:r>
      </w:hyperlink>
      <w:r w:rsidRPr="00BA68BE">
        <w:rPr>
          <w:color w:val="000000"/>
          <w:sz w:val="28"/>
          <w:szCs w:val="28"/>
          <w:shd w:val="clear" w:color="auto" w:fill="FFFFFF"/>
        </w:rPr>
        <w:t xml:space="preserve">, </w:t>
      </w:r>
      <w:hyperlink r:id="rId7" w:history="1">
        <w:r w:rsidRPr="00BA68BE">
          <w:rPr>
            <w:color w:val="000000"/>
            <w:sz w:val="28"/>
            <w:szCs w:val="28"/>
            <w:shd w:val="clear" w:color="auto" w:fill="FFFFFF"/>
          </w:rPr>
          <w:t>форматам</w:t>
        </w:r>
      </w:hyperlink>
      <w:r w:rsidRPr="00BA68BE">
        <w:rPr>
          <w:color w:val="000000"/>
          <w:sz w:val="28"/>
          <w:szCs w:val="28"/>
          <w:shd w:val="clear" w:color="auto" w:fill="FFFFFF"/>
        </w:rPr>
        <w:t xml:space="preserve"> и в </w:t>
      </w:r>
      <w:hyperlink r:id="rId8" w:history="1">
        <w:r w:rsidRPr="00BA68BE">
          <w:rPr>
            <w:color w:val="000000"/>
            <w:sz w:val="28"/>
            <w:szCs w:val="28"/>
            <w:shd w:val="clear" w:color="auto" w:fill="FFFFFF"/>
          </w:rPr>
          <w:t>порядке</w:t>
        </w:r>
      </w:hyperlink>
      <w:r w:rsidRPr="00BA68BE">
        <w:rPr>
          <w:color w:val="000000"/>
          <w:sz w:val="28"/>
          <w:szCs w:val="28"/>
          <w:shd w:val="clear" w:color="auto" w:fill="FFFFFF"/>
        </w:rPr>
        <w:t>, которые утверждены федеральным органом исполнительной власти, уполномоченным по контролю и надзору в области налогов и сборов.</w:t>
      </w:r>
    </w:p>
    <w:p w:rsidR="00DC409C" w:rsidRPr="00DC409C" w:rsidP="00DC409C">
      <w:pPr>
        <w:autoSpaceDE w:val="0"/>
        <w:autoSpaceDN w:val="0"/>
        <w:adjustRightInd w:val="0"/>
        <w:ind w:firstLine="709"/>
        <w:jc w:val="both"/>
        <w:rPr>
          <w:sz w:val="28"/>
          <w:szCs w:val="28"/>
        </w:rPr>
      </w:pPr>
      <w:r>
        <w:rPr>
          <w:sz w:val="28"/>
          <w:szCs w:val="28"/>
        </w:rPr>
        <w:t>Налоговые агенты - российские организации, имеющие обособленные подразделения, представляют документ, содержащий сведения о доходах физических лиц истекшего налогового периода и суммах налога, исчисленных, удержанных и перечисленных в бюджетную систему Российской Федерации, и расчет сумм налога на доходы физических лиц, исчисленных и удержанных налоговым агентом, в отношении работников этих обособленных подразделений в налоговый орган по месту учета этих обособленных подразделений, а также в отношении физических лиц, получивших доходы по договорам гражданско-правового характера, в налоговый орган по месту учета обособленных подразделений, заключивших такие договоры, если иное не предусмотрено настоящим пунктом.</w:t>
      </w:r>
    </w:p>
    <w:p w:rsidR="00BA68BE" w:rsidRPr="00BA68BE" w:rsidP="00DC409C">
      <w:pPr>
        <w:ind w:firstLine="709"/>
        <w:jc w:val="both"/>
        <w:rPr>
          <w:sz w:val="28"/>
          <w:szCs w:val="28"/>
        </w:rPr>
      </w:pPr>
      <w:r w:rsidRPr="00BA68BE">
        <w:rPr>
          <w:sz w:val="28"/>
          <w:szCs w:val="28"/>
        </w:rPr>
        <w:t xml:space="preserve">Таким образом, </w:t>
      </w:r>
      <w:r w:rsidRPr="00BA68BE">
        <w:rPr>
          <w:sz w:val="28"/>
          <w:szCs w:val="28"/>
        </w:rPr>
        <w:t xml:space="preserve">срок представления расчета формы 6-НДФЛ за </w:t>
      </w:r>
      <w:r w:rsidR="00DC409C">
        <w:rPr>
          <w:sz w:val="28"/>
          <w:szCs w:val="28"/>
        </w:rPr>
        <w:t>12 месяцев</w:t>
      </w:r>
      <w:r w:rsidRPr="00BA68BE">
        <w:rPr>
          <w:sz w:val="28"/>
          <w:szCs w:val="28"/>
        </w:rPr>
        <w:t xml:space="preserve"> 2018 года</w:t>
      </w:r>
      <w:r w:rsidR="00DC409C">
        <w:rPr>
          <w:sz w:val="28"/>
          <w:szCs w:val="28"/>
        </w:rPr>
        <w:t xml:space="preserve"> </w:t>
      </w:r>
      <w:r w:rsidRPr="00BA68BE">
        <w:rPr>
          <w:sz w:val="28"/>
          <w:szCs w:val="28"/>
        </w:rPr>
        <w:t xml:space="preserve">– не позднее </w:t>
      </w:r>
      <w:r w:rsidR="00DC409C">
        <w:rPr>
          <w:sz w:val="28"/>
          <w:szCs w:val="28"/>
        </w:rPr>
        <w:t>01.04.2019</w:t>
      </w:r>
      <w:r w:rsidRPr="00BA68BE">
        <w:rPr>
          <w:sz w:val="28"/>
          <w:szCs w:val="28"/>
        </w:rPr>
        <w:t>.</w:t>
      </w:r>
    </w:p>
    <w:p w:rsidR="00666BDF" w:rsidP="00666BDF">
      <w:pPr>
        <w:autoSpaceDE w:val="0"/>
        <w:autoSpaceDN w:val="0"/>
        <w:adjustRightInd w:val="0"/>
        <w:ind w:firstLine="709"/>
        <w:jc w:val="both"/>
        <w:rPr>
          <w:sz w:val="28"/>
          <w:szCs w:val="28"/>
        </w:rPr>
      </w:pPr>
      <w:r w:rsidRPr="00BD4528">
        <w:rPr>
          <w:sz w:val="28"/>
          <w:szCs w:val="28"/>
        </w:rPr>
        <w:t xml:space="preserve">Фактически </w:t>
      </w:r>
      <w:r w:rsidR="00DC409C">
        <w:rPr>
          <w:color w:val="000000"/>
          <w:sz w:val="28"/>
          <w:szCs w:val="28"/>
          <w:shd w:val="clear" w:color="auto" w:fill="FFFFFF"/>
        </w:rPr>
        <w:t>расчет формы 6-НДФЛ за 2018 год</w:t>
      </w:r>
      <w:r w:rsidR="00D83ECC">
        <w:rPr>
          <w:color w:val="000000"/>
          <w:sz w:val="28"/>
          <w:szCs w:val="28"/>
          <w:shd w:val="clear" w:color="auto" w:fill="FFFFFF"/>
        </w:rPr>
        <w:t xml:space="preserve"> </w:t>
      </w:r>
      <w:r w:rsidR="00712759">
        <w:rPr>
          <w:sz w:val="28"/>
          <w:szCs w:val="28"/>
        </w:rPr>
        <w:t>представлен</w:t>
      </w:r>
      <w:r w:rsidRPr="00DC409C" w:rsidR="00DC409C">
        <w:rPr>
          <w:color w:val="000000"/>
          <w:sz w:val="28"/>
          <w:szCs w:val="28"/>
          <w:shd w:val="clear" w:color="auto" w:fill="FFFFFF"/>
        </w:rPr>
        <w:t xml:space="preserve"> </w:t>
      </w:r>
      <w:r w:rsidRPr="00BD4528" w:rsidR="00DC409C">
        <w:rPr>
          <w:color w:val="000000"/>
          <w:sz w:val="28"/>
          <w:szCs w:val="28"/>
          <w:shd w:val="clear" w:color="auto" w:fill="FFFFFF"/>
        </w:rPr>
        <w:t xml:space="preserve">в </w:t>
      </w:r>
      <w:r w:rsidR="00DC409C">
        <w:rPr>
          <w:color w:val="000000"/>
          <w:sz w:val="28"/>
          <w:szCs w:val="28"/>
          <w:shd w:val="clear" w:color="auto" w:fill="FFFFFF"/>
        </w:rPr>
        <w:t>Межрайонную ИФНС России №6 по Республике Крым по месту нахождения Евпаторийского филиала РОО «КРООР»</w:t>
      </w:r>
      <w:r w:rsidR="00712759">
        <w:rPr>
          <w:sz w:val="28"/>
          <w:szCs w:val="28"/>
        </w:rPr>
        <w:t xml:space="preserve"> </w:t>
      </w:r>
      <w:r w:rsidR="00DC409C">
        <w:rPr>
          <w:sz w:val="28"/>
          <w:szCs w:val="28"/>
        </w:rPr>
        <w:t>02</w:t>
      </w:r>
      <w:r w:rsidR="00F04050">
        <w:rPr>
          <w:sz w:val="28"/>
          <w:szCs w:val="28"/>
        </w:rPr>
        <w:t>.04.2019</w:t>
      </w:r>
      <w:r w:rsidRPr="00BD4528">
        <w:rPr>
          <w:sz w:val="28"/>
          <w:szCs w:val="28"/>
        </w:rPr>
        <w:t>, то есть с нарушением установленного законодательством о налогах и сборах срока</w:t>
      </w:r>
      <w:r w:rsidRPr="00EC71C3">
        <w:rPr>
          <w:sz w:val="28"/>
          <w:szCs w:val="28"/>
        </w:rPr>
        <w:t xml:space="preserve">, что подтверждается </w:t>
      </w:r>
      <w:r w:rsidRPr="00EC71C3" w:rsidR="00816A96">
        <w:rPr>
          <w:sz w:val="28"/>
          <w:szCs w:val="28"/>
        </w:rPr>
        <w:t>копией квитанции о приеме налоговой декларации (расч</w:t>
      </w:r>
      <w:r w:rsidRPr="00EC71C3" w:rsidR="00CF37C4">
        <w:rPr>
          <w:sz w:val="28"/>
          <w:szCs w:val="28"/>
        </w:rPr>
        <w:t xml:space="preserve">ета) в электронном </w:t>
      </w:r>
      <w:r w:rsidRPr="00DA0433" w:rsidR="00CF37C4">
        <w:rPr>
          <w:sz w:val="28"/>
          <w:szCs w:val="28"/>
        </w:rPr>
        <w:t xml:space="preserve">виде </w:t>
      </w:r>
      <w:r w:rsidR="00DC409C">
        <w:rPr>
          <w:sz w:val="28"/>
          <w:szCs w:val="28"/>
        </w:rPr>
        <w:t>(л.д. 12</w:t>
      </w:r>
      <w:r w:rsidRPr="00DA0433" w:rsidR="00816A96">
        <w:rPr>
          <w:sz w:val="28"/>
          <w:szCs w:val="28"/>
        </w:rPr>
        <w:t>)</w:t>
      </w:r>
      <w:r w:rsidRPr="00DA0433">
        <w:rPr>
          <w:sz w:val="28"/>
          <w:szCs w:val="28"/>
        </w:rPr>
        <w:t>.</w:t>
      </w:r>
    </w:p>
    <w:p w:rsidR="0047791E" w:rsidP="0047791E">
      <w:pPr>
        <w:ind w:firstLine="709"/>
        <w:jc w:val="both"/>
        <w:rPr>
          <w:color w:val="000000"/>
          <w:sz w:val="28"/>
          <w:szCs w:val="28"/>
          <w:shd w:val="clear" w:color="auto" w:fill="FFFFFF"/>
        </w:rPr>
      </w:pPr>
      <w:r>
        <w:rPr>
          <w:color w:val="000000"/>
          <w:sz w:val="28"/>
          <w:szCs w:val="28"/>
          <w:shd w:val="clear" w:color="auto" w:fill="FFFFFF"/>
        </w:rPr>
        <w:t xml:space="preserve">Между тем, принимая во внимание, что должностным лицом, ответственным в РОО «КРООР» за </w:t>
      </w:r>
      <w:r>
        <w:rPr>
          <w:sz w:val="28"/>
          <w:szCs w:val="28"/>
        </w:rPr>
        <w:t xml:space="preserve">составление и своевременное представление полной и достоверной бухгалтерской и налоговой отчетности является главный бухгалтер Зыбина С.В., </w:t>
      </w:r>
      <w:r>
        <w:rPr>
          <w:color w:val="000000"/>
          <w:sz w:val="28"/>
          <w:szCs w:val="28"/>
          <w:shd w:val="clear" w:color="auto" w:fill="FFFFFF"/>
        </w:rPr>
        <w:t xml:space="preserve">то в действиях председателя совета РОО «КРООР» Хортива В.Б. отсутствует вина (субъективная сторона) в несвоевременной подаче в налоговый орган </w:t>
      </w:r>
      <w:r w:rsidR="00D83ECC">
        <w:rPr>
          <w:color w:val="000000"/>
          <w:sz w:val="28"/>
          <w:szCs w:val="28"/>
          <w:shd w:val="clear" w:color="auto" w:fill="FFFFFF"/>
        </w:rPr>
        <w:t>расчета формы 6-НДФЛ за 2018 год</w:t>
      </w:r>
      <w:r>
        <w:rPr>
          <w:sz w:val="28"/>
          <w:szCs w:val="28"/>
        </w:rPr>
        <w:t>.</w:t>
      </w:r>
    </w:p>
    <w:p w:rsidR="0047791E" w:rsidRPr="00CD56E1" w:rsidP="0047791E">
      <w:pPr>
        <w:autoSpaceDE w:val="0"/>
        <w:autoSpaceDN w:val="0"/>
        <w:adjustRightInd w:val="0"/>
        <w:ind w:firstLine="709"/>
        <w:jc w:val="both"/>
        <w:rPr>
          <w:color w:val="000000"/>
          <w:sz w:val="28"/>
          <w:szCs w:val="28"/>
          <w:shd w:val="clear" w:color="auto" w:fill="FFFFFF"/>
        </w:rPr>
      </w:pPr>
      <w:r w:rsidRPr="00CD56E1">
        <w:rPr>
          <w:color w:val="000000"/>
          <w:sz w:val="28"/>
          <w:szCs w:val="28"/>
          <w:shd w:val="clear" w:color="auto" w:fill="FFFFFF"/>
        </w:rPr>
        <w:t>Согласно положениям пп. 2 ч. 1 ст. 24.5 КоАП РФ производство по делу об административном правонарушении не может быть начато, а начатое производство подлежит прекращению при</w:t>
      </w:r>
      <w:r w:rsidRPr="00CD56E1">
        <w:rPr>
          <w:sz w:val="28"/>
          <w:szCs w:val="28"/>
        </w:rPr>
        <w:t xml:space="preserve"> отсутствии состава административного правонарушения. </w:t>
      </w:r>
    </w:p>
    <w:p w:rsidR="0047791E" w:rsidRPr="00CD56E1" w:rsidP="0047791E">
      <w:pPr>
        <w:ind w:firstLine="709"/>
        <w:jc w:val="both"/>
        <w:rPr>
          <w:color w:val="000000"/>
          <w:sz w:val="28"/>
          <w:szCs w:val="28"/>
          <w:shd w:val="clear" w:color="auto" w:fill="FFFFFF"/>
        </w:rPr>
      </w:pPr>
      <w:r w:rsidRPr="00CD56E1">
        <w:rPr>
          <w:color w:val="000000"/>
          <w:sz w:val="28"/>
          <w:szCs w:val="28"/>
          <w:shd w:val="clear" w:color="auto" w:fill="FFFFFF"/>
        </w:rPr>
        <w:t>В соответствии с ч. 1 ст. 28.9 КоАП РФ при наличии хотя бы одного из обстоятельств, перечисленных в ст. 24.5 КоАП РФ,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 29.10 КоАП РФ.</w:t>
      </w:r>
    </w:p>
    <w:p w:rsidR="0047791E" w:rsidRPr="00DA0433" w:rsidP="00DA0433">
      <w:pPr>
        <w:ind w:firstLine="709"/>
        <w:jc w:val="both"/>
        <w:rPr>
          <w:color w:val="000000"/>
          <w:sz w:val="28"/>
          <w:szCs w:val="28"/>
          <w:shd w:val="clear" w:color="auto" w:fill="FFFFFF"/>
        </w:rPr>
      </w:pPr>
      <w:r w:rsidRPr="00CD56E1">
        <w:rPr>
          <w:color w:val="000000"/>
          <w:sz w:val="28"/>
          <w:szCs w:val="28"/>
          <w:shd w:val="clear" w:color="auto" w:fill="FFFFFF"/>
        </w:rPr>
        <w:t xml:space="preserve">На основании изложенного, руководствуясь </w:t>
      </w:r>
      <w:r>
        <w:rPr>
          <w:color w:val="000000"/>
          <w:sz w:val="28"/>
          <w:szCs w:val="28"/>
          <w:shd w:val="clear" w:color="auto" w:fill="FFFFFF"/>
        </w:rPr>
        <w:t xml:space="preserve">ст. </w:t>
      </w:r>
      <w:r w:rsidRPr="00CD56E1">
        <w:rPr>
          <w:color w:val="000000"/>
          <w:sz w:val="28"/>
          <w:szCs w:val="28"/>
          <w:shd w:val="clear" w:color="auto" w:fill="FFFFFF"/>
        </w:rPr>
        <w:t xml:space="preserve">ст. </w:t>
      </w:r>
      <w:r>
        <w:rPr>
          <w:color w:val="000000"/>
          <w:sz w:val="28"/>
          <w:szCs w:val="28"/>
          <w:shd w:val="clear" w:color="auto" w:fill="FFFFFF"/>
        </w:rPr>
        <w:t>15.6</w:t>
      </w:r>
      <w:r w:rsidRPr="00CD56E1">
        <w:rPr>
          <w:color w:val="000000"/>
          <w:sz w:val="28"/>
          <w:szCs w:val="28"/>
          <w:shd w:val="clear" w:color="auto" w:fill="FFFFFF"/>
        </w:rPr>
        <w:t>, 24.5, 28.9, 29.9-29.11 КоАП РФ, мировой судья</w:t>
      </w:r>
    </w:p>
    <w:p w:rsidR="00FE1DCC" w:rsidP="00FE1DCC">
      <w:pPr>
        <w:jc w:val="center"/>
        <w:rPr>
          <w:sz w:val="28"/>
          <w:szCs w:val="28"/>
        </w:rPr>
      </w:pPr>
    </w:p>
    <w:p w:rsidR="00FE1DCC" w:rsidRPr="00BD4528" w:rsidP="00FE1DCC">
      <w:pPr>
        <w:jc w:val="center"/>
        <w:rPr>
          <w:sz w:val="28"/>
          <w:szCs w:val="28"/>
        </w:rPr>
      </w:pPr>
      <w:r w:rsidRPr="00BD4528">
        <w:rPr>
          <w:sz w:val="28"/>
          <w:szCs w:val="28"/>
        </w:rPr>
        <w:t>ПОСТАНОВИЛ:</w:t>
      </w:r>
    </w:p>
    <w:p w:rsidR="00057464" w:rsidP="00057464">
      <w:pPr>
        <w:ind w:firstLine="709"/>
        <w:jc w:val="both"/>
        <w:rPr>
          <w:sz w:val="28"/>
          <w:szCs w:val="28"/>
        </w:rPr>
      </w:pPr>
      <w:r w:rsidRPr="00CD56E1">
        <w:rPr>
          <w:sz w:val="28"/>
          <w:szCs w:val="28"/>
        </w:rPr>
        <w:t xml:space="preserve">производство по делу об административном правонарушении в отношении </w:t>
      </w:r>
      <w:r w:rsidRPr="00CF37C4" w:rsidR="00CF37C4">
        <w:rPr>
          <w:sz w:val="28"/>
          <w:szCs w:val="28"/>
        </w:rPr>
        <w:t xml:space="preserve">председателя совета Региональной общественной организации «Крымское республиканское общество охотников и рыболовов» (ИНН 9102020933, ОГРН </w:t>
      </w:r>
      <w:r w:rsidRPr="00CF37C4" w:rsidR="00CF37C4">
        <w:rPr>
          <w:sz w:val="28"/>
          <w:szCs w:val="28"/>
        </w:rPr>
        <w:t xml:space="preserve">1149102032496) Хортива Виктора Богдановича, </w:t>
      </w:r>
      <w:r w:rsidR="00ED7EE6">
        <w:rPr>
          <w:sz w:val="28"/>
          <w:szCs w:val="28"/>
        </w:rPr>
        <w:t xml:space="preserve">*** </w:t>
      </w:r>
      <w:r w:rsidRPr="00CF37C4" w:rsidR="00CF37C4">
        <w:rPr>
          <w:sz w:val="28"/>
          <w:szCs w:val="28"/>
        </w:rPr>
        <w:t>года рождения</w:t>
      </w:r>
      <w:r w:rsidRPr="00CF37C4" w:rsidR="00FE1DCC">
        <w:rPr>
          <w:sz w:val="28"/>
          <w:szCs w:val="28"/>
        </w:rPr>
        <w:t xml:space="preserve">, </w:t>
      </w:r>
      <w:r w:rsidRPr="00CD56E1">
        <w:rPr>
          <w:sz w:val="28"/>
          <w:szCs w:val="28"/>
        </w:rPr>
        <w:t>по</w:t>
      </w:r>
      <w:r>
        <w:rPr>
          <w:sz w:val="28"/>
          <w:szCs w:val="28"/>
        </w:rPr>
        <w:t xml:space="preserve"> ч. 1 ст.15.6</w:t>
      </w:r>
      <w:r w:rsidRPr="00CD56E1">
        <w:rPr>
          <w:sz w:val="28"/>
          <w:szCs w:val="28"/>
        </w:rPr>
        <w:t xml:space="preserve"> </w:t>
      </w:r>
      <w:r w:rsidRPr="00CD56E1">
        <w:rPr>
          <w:color w:val="000000"/>
          <w:sz w:val="28"/>
          <w:szCs w:val="28"/>
          <w:shd w:val="clear" w:color="auto" w:fill="FFFFFF"/>
        </w:rPr>
        <w:t>КоАП РФ прекратить</w:t>
      </w:r>
      <w:r w:rsidRPr="00CD56E1">
        <w:rPr>
          <w:sz w:val="28"/>
          <w:szCs w:val="28"/>
        </w:rPr>
        <w:t xml:space="preserve"> в связи с отсутствием состава административного правонарушения</w:t>
      </w:r>
      <w:r>
        <w:rPr>
          <w:sz w:val="28"/>
          <w:szCs w:val="28"/>
        </w:rPr>
        <w:t>.</w:t>
      </w:r>
    </w:p>
    <w:p w:rsidR="00FE1DCC" w:rsidRPr="00BD4528" w:rsidP="00057464">
      <w:pPr>
        <w:ind w:firstLine="709"/>
        <w:jc w:val="both"/>
        <w:rPr>
          <w:sz w:val="28"/>
          <w:szCs w:val="28"/>
        </w:rPr>
      </w:pPr>
      <w:r w:rsidRPr="00BD4528">
        <w:rPr>
          <w:sz w:val="28"/>
          <w:szCs w:val="28"/>
        </w:rPr>
        <w:t xml:space="preserve"> </w:t>
      </w:r>
      <w:r w:rsidRPr="00BD4528">
        <w:rPr>
          <w:sz w:val="28"/>
          <w:szCs w:val="28"/>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Pr>
          <w:sz w:val="28"/>
          <w:szCs w:val="28"/>
        </w:rPr>
        <w:t xml:space="preserve"> мирового судью судебного участка</w:t>
      </w:r>
      <w:r w:rsidRPr="00BD4528">
        <w:rPr>
          <w:sz w:val="28"/>
          <w:szCs w:val="28"/>
        </w:rPr>
        <w:t xml:space="preserve"> № 15 Киевского судебного района города Симферополь</w:t>
      </w:r>
      <w:r>
        <w:rPr>
          <w:sz w:val="28"/>
          <w:szCs w:val="28"/>
        </w:rPr>
        <w:t xml:space="preserve"> (Киевский район городского округа Симферополь) Республики Крым</w:t>
      </w:r>
      <w:r w:rsidRPr="00BD4528">
        <w:rPr>
          <w:sz w:val="28"/>
          <w:szCs w:val="28"/>
        </w:rPr>
        <w:t>.</w:t>
      </w:r>
    </w:p>
    <w:p w:rsidR="00FE1DCC" w:rsidRPr="00BD4528" w:rsidP="00FE1DCC">
      <w:pPr>
        <w:ind w:firstLine="708"/>
        <w:jc w:val="both"/>
        <w:rPr>
          <w:sz w:val="28"/>
          <w:szCs w:val="28"/>
        </w:rPr>
      </w:pPr>
    </w:p>
    <w:p w:rsidR="00FE1DCC" w:rsidRPr="00BD4528" w:rsidP="00FE1DCC">
      <w:pPr>
        <w:ind w:firstLine="708"/>
        <w:jc w:val="both"/>
        <w:rPr>
          <w:sz w:val="28"/>
          <w:szCs w:val="28"/>
        </w:rPr>
      </w:pPr>
    </w:p>
    <w:p w:rsidR="009E23A3" w:rsidP="00FE1DCC">
      <w:pPr>
        <w:jc w:val="both"/>
        <w:rPr>
          <w:sz w:val="28"/>
          <w:szCs w:val="28"/>
        </w:rPr>
      </w:pPr>
      <w:r w:rsidRPr="00BD4528">
        <w:rPr>
          <w:sz w:val="28"/>
          <w:szCs w:val="28"/>
        </w:rPr>
        <w:t>Мировой судья                                                                                      М.В. Наздрачева</w:t>
      </w:r>
    </w:p>
    <w:p w:rsidR="00797411" w:rsidP="00FE1DCC">
      <w:pPr>
        <w:jc w:val="both"/>
        <w:rPr>
          <w:sz w:val="28"/>
          <w:szCs w:val="28"/>
        </w:rPr>
      </w:pPr>
    </w:p>
    <w:p w:rsidR="00797411" w:rsidRPr="001B42F8" w:rsidP="00FE1DCC">
      <w:pPr>
        <w:jc w:val="both"/>
        <w:rPr>
          <w:sz w:val="27"/>
          <w:szCs w:val="27"/>
        </w:rPr>
      </w:pPr>
    </w:p>
    <w:sectPr w:rsidSect="00ED7EE6">
      <w:headerReference w:type="default" r:id="rId9"/>
      <w:pgSz w:w="11906" w:h="16838"/>
      <w:pgMar w:top="709" w:right="567" w:bottom="284" w:left="1134" w:header="425"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BE">
    <w:pPr>
      <w:pStyle w:val="Header"/>
      <w:jc w:val="center"/>
    </w:pPr>
    <w:r>
      <w:fldChar w:fldCharType="begin"/>
    </w:r>
    <w:r>
      <w:instrText xml:space="preserve"> PAGE   \* MERGEFORMAT </w:instrText>
    </w:r>
    <w:r>
      <w:fldChar w:fldCharType="separate"/>
    </w:r>
    <w:r w:rsidR="00ED7EE6">
      <w:rPr>
        <w:noProof/>
      </w:rPr>
      <w:t>4</w:t>
    </w:r>
    <w:r w:rsidR="00ED7EE6">
      <w:rPr>
        <w:noProof/>
      </w:rPr>
      <w:fldChar w:fldCharType="end"/>
    </w:r>
  </w:p>
  <w:p w:rsidR="00BA68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compat/>
  <w:rsids>
    <w:rsidRoot w:val="002E6A4D"/>
    <w:rsid w:val="00003E09"/>
    <w:rsid w:val="000163C4"/>
    <w:rsid w:val="00020C83"/>
    <w:rsid w:val="000339CA"/>
    <w:rsid w:val="00037302"/>
    <w:rsid w:val="000404EB"/>
    <w:rsid w:val="00042925"/>
    <w:rsid w:val="0004555B"/>
    <w:rsid w:val="000468FD"/>
    <w:rsid w:val="000539B8"/>
    <w:rsid w:val="000544CA"/>
    <w:rsid w:val="00057464"/>
    <w:rsid w:val="00062B60"/>
    <w:rsid w:val="000804DC"/>
    <w:rsid w:val="00080DEC"/>
    <w:rsid w:val="00082529"/>
    <w:rsid w:val="00083428"/>
    <w:rsid w:val="00083B74"/>
    <w:rsid w:val="00084460"/>
    <w:rsid w:val="00085D5C"/>
    <w:rsid w:val="000916BF"/>
    <w:rsid w:val="00094DE9"/>
    <w:rsid w:val="000A0109"/>
    <w:rsid w:val="000A3C5D"/>
    <w:rsid w:val="000A4C69"/>
    <w:rsid w:val="000B006F"/>
    <w:rsid w:val="000C0AC2"/>
    <w:rsid w:val="000D20D6"/>
    <w:rsid w:val="000E045E"/>
    <w:rsid w:val="000E3740"/>
    <w:rsid w:val="000F60C0"/>
    <w:rsid w:val="000F689B"/>
    <w:rsid w:val="00112E59"/>
    <w:rsid w:val="00113333"/>
    <w:rsid w:val="00116548"/>
    <w:rsid w:val="00116C9E"/>
    <w:rsid w:val="00131233"/>
    <w:rsid w:val="00134C4D"/>
    <w:rsid w:val="00137CE3"/>
    <w:rsid w:val="00152215"/>
    <w:rsid w:val="00160EF1"/>
    <w:rsid w:val="00167065"/>
    <w:rsid w:val="00174D4D"/>
    <w:rsid w:val="00177B20"/>
    <w:rsid w:val="001824F9"/>
    <w:rsid w:val="0018673F"/>
    <w:rsid w:val="00187C52"/>
    <w:rsid w:val="001B42F8"/>
    <w:rsid w:val="001C19E6"/>
    <w:rsid w:val="001C3B71"/>
    <w:rsid w:val="001C56BA"/>
    <w:rsid w:val="001E3827"/>
    <w:rsid w:val="001F4FBE"/>
    <w:rsid w:val="00206FEF"/>
    <w:rsid w:val="00207C70"/>
    <w:rsid w:val="00215FB7"/>
    <w:rsid w:val="0022492E"/>
    <w:rsid w:val="00224F45"/>
    <w:rsid w:val="0023479A"/>
    <w:rsid w:val="00244202"/>
    <w:rsid w:val="00244D7D"/>
    <w:rsid w:val="00247FEA"/>
    <w:rsid w:val="00250ED9"/>
    <w:rsid w:val="00257ACE"/>
    <w:rsid w:val="0026336F"/>
    <w:rsid w:val="00266439"/>
    <w:rsid w:val="00270701"/>
    <w:rsid w:val="00275319"/>
    <w:rsid w:val="00280C3E"/>
    <w:rsid w:val="00282155"/>
    <w:rsid w:val="00284704"/>
    <w:rsid w:val="00284DF0"/>
    <w:rsid w:val="00292183"/>
    <w:rsid w:val="00292514"/>
    <w:rsid w:val="0029536E"/>
    <w:rsid w:val="002A01C1"/>
    <w:rsid w:val="002A3F72"/>
    <w:rsid w:val="002A4C85"/>
    <w:rsid w:val="002A4ED3"/>
    <w:rsid w:val="002A6A89"/>
    <w:rsid w:val="002B31E6"/>
    <w:rsid w:val="002B7757"/>
    <w:rsid w:val="002D0436"/>
    <w:rsid w:val="002D44B5"/>
    <w:rsid w:val="002D785B"/>
    <w:rsid w:val="002E24B1"/>
    <w:rsid w:val="002E4744"/>
    <w:rsid w:val="002E6A4D"/>
    <w:rsid w:val="002F44BF"/>
    <w:rsid w:val="002F4C6D"/>
    <w:rsid w:val="00304F44"/>
    <w:rsid w:val="00307C0D"/>
    <w:rsid w:val="00315475"/>
    <w:rsid w:val="00317208"/>
    <w:rsid w:val="00317E6C"/>
    <w:rsid w:val="003355B6"/>
    <w:rsid w:val="00337478"/>
    <w:rsid w:val="00340CAD"/>
    <w:rsid w:val="003422BE"/>
    <w:rsid w:val="00343E34"/>
    <w:rsid w:val="00352D58"/>
    <w:rsid w:val="00353340"/>
    <w:rsid w:val="00355B6C"/>
    <w:rsid w:val="00370CF5"/>
    <w:rsid w:val="00373D13"/>
    <w:rsid w:val="00380072"/>
    <w:rsid w:val="00381E29"/>
    <w:rsid w:val="00382C84"/>
    <w:rsid w:val="00383ED4"/>
    <w:rsid w:val="003A0825"/>
    <w:rsid w:val="003A3FC2"/>
    <w:rsid w:val="003A7345"/>
    <w:rsid w:val="003B7383"/>
    <w:rsid w:val="003C28C6"/>
    <w:rsid w:val="003C460D"/>
    <w:rsid w:val="003D00DF"/>
    <w:rsid w:val="003D1945"/>
    <w:rsid w:val="003D20C8"/>
    <w:rsid w:val="003D4BFB"/>
    <w:rsid w:val="003D4CAF"/>
    <w:rsid w:val="003D6229"/>
    <w:rsid w:val="003E3374"/>
    <w:rsid w:val="003E3BEA"/>
    <w:rsid w:val="003E7A08"/>
    <w:rsid w:val="003F60CE"/>
    <w:rsid w:val="00403258"/>
    <w:rsid w:val="00407AF6"/>
    <w:rsid w:val="0041165B"/>
    <w:rsid w:val="00411834"/>
    <w:rsid w:val="00417023"/>
    <w:rsid w:val="004176ED"/>
    <w:rsid w:val="00423798"/>
    <w:rsid w:val="00430F48"/>
    <w:rsid w:val="00431E4F"/>
    <w:rsid w:val="00432F44"/>
    <w:rsid w:val="00434B50"/>
    <w:rsid w:val="004461D6"/>
    <w:rsid w:val="00447455"/>
    <w:rsid w:val="004546A8"/>
    <w:rsid w:val="00463AB5"/>
    <w:rsid w:val="00463CEA"/>
    <w:rsid w:val="004656A4"/>
    <w:rsid w:val="00466341"/>
    <w:rsid w:val="00467001"/>
    <w:rsid w:val="004726D1"/>
    <w:rsid w:val="00476552"/>
    <w:rsid w:val="0047791E"/>
    <w:rsid w:val="0048219B"/>
    <w:rsid w:val="00493141"/>
    <w:rsid w:val="00495BF3"/>
    <w:rsid w:val="004964A2"/>
    <w:rsid w:val="00496C0F"/>
    <w:rsid w:val="004A18F3"/>
    <w:rsid w:val="004A1938"/>
    <w:rsid w:val="004A2B1B"/>
    <w:rsid w:val="004B1FC7"/>
    <w:rsid w:val="004B6C34"/>
    <w:rsid w:val="004C075A"/>
    <w:rsid w:val="004C2097"/>
    <w:rsid w:val="004C3A27"/>
    <w:rsid w:val="004C7CB3"/>
    <w:rsid w:val="004D14B4"/>
    <w:rsid w:val="004D756F"/>
    <w:rsid w:val="004E2549"/>
    <w:rsid w:val="004E4171"/>
    <w:rsid w:val="004E66A7"/>
    <w:rsid w:val="004F0689"/>
    <w:rsid w:val="004F3ABD"/>
    <w:rsid w:val="004F408B"/>
    <w:rsid w:val="0050454C"/>
    <w:rsid w:val="005134D3"/>
    <w:rsid w:val="0051372A"/>
    <w:rsid w:val="00514FB4"/>
    <w:rsid w:val="00522264"/>
    <w:rsid w:val="005248EF"/>
    <w:rsid w:val="00525AC3"/>
    <w:rsid w:val="00526DC6"/>
    <w:rsid w:val="00527A5C"/>
    <w:rsid w:val="005324DD"/>
    <w:rsid w:val="00534435"/>
    <w:rsid w:val="00536C01"/>
    <w:rsid w:val="0055693F"/>
    <w:rsid w:val="005646BD"/>
    <w:rsid w:val="00567E5B"/>
    <w:rsid w:val="0057165A"/>
    <w:rsid w:val="005724F2"/>
    <w:rsid w:val="00580338"/>
    <w:rsid w:val="00586E05"/>
    <w:rsid w:val="0059076C"/>
    <w:rsid w:val="00591932"/>
    <w:rsid w:val="005955CC"/>
    <w:rsid w:val="005A2737"/>
    <w:rsid w:val="005B1B9C"/>
    <w:rsid w:val="005B20BD"/>
    <w:rsid w:val="005B36A5"/>
    <w:rsid w:val="005B74AB"/>
    <w:rsid w:val="005C2A29"/>
    <w:rsid w:val="005C2CF4"/>
    <w:rsid w:val="005C6D4A"/>
    <w:rsid w:val="005C7B55"/>
    <w:rsid w:val="005D75B7"/>
    <w:rsid w:val="005D797C"/>
    <w:rsid w:val="005E046D"/>
    <w:rsid w:val="005E2154"/>
    <w:rsid w:val="005E6C0E"/>
    <w:rsid w:val="005F180F"/>
    <w:rsid w:val="00600808"/>
    <w:rsid w:val="00606D38"/>
    <w:rsid w:val="00614BF3"/>
    <w:rsid w:val="00617371"/>
    <w:rsid w:val="00625F8A"/>
    <w:rsid w:val="00627D63"/>
    <w:rsid w:val="006344E2"/>
    <w:rsid w:val="00642386"/>
    <w:rsid w:val="00643EAC"/>
    <w:rsid w:val="00644210"/>
    <w:rsid w:val="00645F96"/>
    <w:rsid w:val="00657A57"/>
    <w:rsid w:val="00660A1D"/>
    <w:rsid w:val="00663B16"/>
    <w:rsid w:val="00666BDF"/>
    <w:rsid w:val="00667F37"/>
    <w:rsid w:val="00671A3F"/>
    <w:rsid w:val="00673CA7"/>
    <w:rsid w:val="00675AA6"/>
    <w:rsid w:val="0068529A"/>
    <w:rsid w:val="0069014C"/>
    <w:rsid w:val="0069310C"/>
    <w:rsid w:val="00693EC1"/>
    <w:rsid w:val="006948DE"/>
    <w:rsid w:val="006A28B6"/>
    <w:rsid w:val="006A39D3"/>
    <w:rsid w:val="006A45A7"/>
    <w:rsid w:val="006B04FD"/>
    <w:rsid w:val="006B2AEB"/>
    <w:rsid w:val="006C1941"/>
    <w:rsid w:val="006C6845"/>
    <w:rsid w:val="006D38C6"/>
    <w:rsid w:val="006D7FBD"/>
    <w:rsid w:val="006E455E"/>
    <w:rsid w:val="006F0368"/>
    <w:rsid w:val="006F3573"/>
    <w:rsid w:val="006F3800"/>
    <w:rsid w:val="006F591E"/>
    <w:rsid w:val="00700052"/>
    <w:rsid w:val="00700400"/>
    <w:rsid w:val="007007A8"/>
    <w:rsid w:val="007042C4"/>
    <w:rsid w:val="00706F89"/>
    <w:rsid w:val="007070D6"/>
    <w:rsid w:val="00712759"/>
    <w:rsid w:val="00712EFC"/>
    <w:rsid w:val="00716C66"/>
    <w:rsid w:val="00717C0C"/>
    <w:rsid w:val="00720B52"/>
    <w:rsid w:val="007271D4"/>
    <w:rsid w:val="007450BB"/>
    <w:rsid w:val="00750D10"/>
    <w:rsid w:val="00754A7B"/>
    <w:rsid w:val="00754EE3"/>
    <w:rsid w:val="00755BC5"/>
    <w:rsid w:val="00761F7E"/>
    <w:rsid w:val="00766C1D"/>
    <w:rsid w:val="00772F8A"/>
    <w:rsid w:val="00775590"/>
    <w:rsid w:val="00775B37"/>
    <w:rsid w:val="0078257F"/>
    <w:rsid w:val="00785DDE"/>
    <w:rsid w:val="00787EB4"/>
    <w:rsid w:val="0079459F"/>
    <w:rsid w:val="00796521"/>
    <w:rsid w:val="00797411"/>
    <w:rsid w:val="007A72FA"/>
    <w:rsid w:val="007B1D19"/>
    <w:rsid w:val="007B7D2D"/>
    <w:rsid w:val="007C30F1"/>
    <w:rsid w:val="007C4AEE"/>
    <w:rsid w:val="007D0844"/>
    <w:rsid w:val="007E0ACA"/>
    <w:rsid w:val="007E401D"/>
    <w:rsid w:val="007F0537"/>
    <w:rsid w:val="007F0FA7"/>
    <w:rsid w:val="007F4D1B"/>
    <w:rsid w:val="00803200"/>
    <w:rsid w:val="008067BE"/>
    <w:rsid w:val="008101FA"/>
    <w:rsid w:val="00810DB3"/>
    <w:rsid w:val="008128B5"/>
    <w:rsid w:val="00816A96"/>
    <w:rsid w:val="00821CD4"/>
    <w:rsid w:val="00822A3A"/>
    <w:rsid w:val="0082355C"/>
    <w:rsid w:val="0083077B"/>
    <w:rsid w:val="0083101A"/>
    <w:rsid w:val="0084217B"/>
    <w:rsid w:val="00844C24"/>
    <w:rsid w:val="0084552A"/>
    <w:rsid w:val="00847F82"/>
    <w:rsid w:val="0085098E"/>
    <w:rsid w:val="008607BB"/>
    <w:rsid w:val="00864B23"/>
    <w:rsid w:val="00865EDB"/>
    <w:rsid w:val="00870EF8"/>
    <w:rsid w:val="00874002"/>
    <w:rsid w:val="00880FC3"/>
    <w:rsid w:val="00885464"/>
    <w:rsid w:val="008904CE"/>
    <w:rsid w:val="00890565"/>
    <w:rsid w:val="008920F3"/>
    <w:rsid w:val="0089219D"/>
    <w:rsid w:val="0089524F"/>
    <w:rsid w:val="00896CB6"/>
    <w:rsid w:val="008A01FE"/>
    <w:rsid w:val="008A3726"/>
    <w:rsid w:val="008A4E9D"/>
    <w:rsid w:val="008A65F9"/>
    <w:rsid w:val="008B060E"/>
    <w:rsid w:val="008B2AE7"/>
    <w:rsid w:val="008B2FD7"/>
    <w:rsid w:val="008B5BC7"/>
    <w:rsid w:val="008C5C61"/>
    <w:rsid w:val="008D094D"/>
    <w:rsid w:val="008D1A73"/>
    <w:rsid w:val="008D6EDC"/>
    <w:rsid w:val="008D7791"/>
    <w:rsid w:val="008E076B"/>
    <w:rsid w:val="008E5513"/>
    <w:rsid w:val="008E77B0"/>
    <w:rsid w:val="008F1EAA"/>
    <w:rsid w:val="008F4B2A"/>
    <w:rsid w:val="00906DCA"/>
    <w:rsid w:val="00911B1A"/>
    <w:rsid w:val="009146F1"/>
    <w:rsid w:val="00916505"/>
    <w:rsid w:val="00916714"/>
    <w:rsid w:val="00916F7B"/>
    <w:rsid w:val="00923362"/>
    <w:rsid w:val="00924995"/>
    <w:rsid w:val="009318C5"/>
    <w:rsid w:val="00933220"/>
    <w:rsid w:val="009339C4"/>
    <w:rsid w:val="00937A72"/>
    <w:rsid w:val="00953AC3"/>
    <w:rsid w:val="0095635B"/>
    <w:rsid w:val="00960551"/>
    <w:rsid w:val="00960746"/>
    <w:rsid w:val="0096267A"/>
    <w:rsid w:val="00970095"/>
    <w:rsid w:val="0097641D"/>
    <w:rsid w:val="00981F84"/>
    <w:rsid w:val="00982BFF"/>
    <w:rsid w:val="00984E7E"/>
    <w:rsid w:val="009931C7"/>
    <w:rsid w:val="009A368B"/>
    <w:rsid w:val="009A5795"/>
    <w:rsid w:val="009A6B83"/>
    <w:rsid w:val="009A7307"/>
    <w:rsid w:val="009B1DC6"/>
    <w:rsid w:val="009B792F"/>
    <w:rsid w:val="009C2819"/>
    <w:rsid w:val="009C3E85"/>
    <w:rsid w:val="009D21B7"/>
    <w:rsid w:val="009D4E0D"/>
    <w:rsid w:val="009E1449"/>
    <w:rsid w:val="009E1F43"/>
    <w:rsid w:val="009E23A3"/>
    <w:rsid w:val="009E255A"/>
    <w:rsid w:val="009E5290"/>
    <w:rsid w:val="009F248E"/>
    <w:rsid w:val="009F77DD"/>
    <w:rsid w:val="00A00384"/>
    <w:rsid w:val="00A0090D"/>
    <w:rsid w:val="00A15BB9"/>
    <w:rsid w:val="00A21CC6"/>
    <w:rsid w:val="00A37E26"/>
    <w:rsid w:val="00A453FD"/>
    <w:rsid w:val="00A50340"/>
    <w:rsid w:val="00A523CD"/>
    <w:rsid w:val="00A56D17"/>
    <w:rsid w:val="00A57C7F"/>
    <w:rsid w:val="00A632C5"/>
    <w:rsid w:val="00A67F09"/>
    <w:rsid w:val="00A73F25"/>
    <w:rsid w:val="00A76DFC"/>
    <w:rsid w:val="00A77D46"/>
    <w:rsid w:val="00A81C57"/>
    <w:rsid w:val="00A8282E"/>
    <w:rsid w:val="00A9431A"/>
    <w:rsid w:val="00A966AA"/>
    <w:rsid w:val="00AA6C05"/>
    <w:rsid w:val="00AA7B97"/>
    <w:rsid w:val="00AA7E05"/>
    <w:rsid w:val="00AB3F22"/>
    <w:rsid w:val="00AB525E"/>
    <w:rsid w:val="00AC2657"/>
    <w:rsid w:val="00AC4C79"/>
    <w:rsid w:val="00AD4479"/>
    <w:rsid w:val="00AE2CFB"/>
    <w:rsid w:val="00AE6246"/>
    <w:rsid w:val="00AF3FFB"/>
    <w:rsid w:val="00AF4030"/>
    <w:rsid w:val="00AF7CAB"/>
    <w:rsid w:val="00B01E1D"/>
    <w:rsid w:val="00B02EB8"/>
    <w:rsid w:val="00B030A9"/>
    <w:rsid w:val="00B04A8F"/>
    <w:rsid w:val="00B127D2"/>
    <w:rsid w:val="00B43A09"/>
    <w:rsid w:val="00B44423"/>
    <w:rsid w:val="00B657E3"/>
    <w:rsid w:val="00B67373"/>
    <w:rsid w:val="00B7448A"/>
    <w:rsid w:val="00B751A6"/>
    <w:rsid w:val="00B97A61"/>
    <w:rsid w:val="00BA148B"/>
    <w:rsid w:val="00BA15D9"/>
    <w:rsid w:val="00BA49DF"/>
    <w:rsid w:val="00BA68BE"/>
    <w:rsid w:val="00BA6C62"/>
    <w:rsid w:val="00BB182D"/>
    <w:rsid w:val="00BB404A"/>
    <w:rsid w:val="00BC52FE"/>
    <w:rsid w:val="00BC7B0A"/>
    <w:rsid w:val="00BD2B7D"/>
    <w:rsid w:val="00BD4528"/>
    <w:rsid w:val="00BD587D"/>
    <w:rsid w:val="00BD5D2F"/>
    <w:rsid w:val="00BE040B"/>
    <w:rsid w:val="00BE138A"/>
    <w:rsid w:val="00BE3950"/>
    <w:rsid w:val="00BE3A41"/>
    <w:rsid w:val="00BF1443"/>
    <w:rsid w:val="00BF2F08"/>
    <w:rsid w:val="00BF45D2"/>
    <w:rsid w:val="00C0036E"/>
    <w:rsid w:val="00C0369D"/>
    <w:rsid w:val="00C05372"/>
    <w:rsid w:val="00C05C60"/>
    <w:rsid w:val="00C12C42"/>
    <w:rsid w:val="00C14087"/>
    <w:rsid w:val="00C143B7"/>
    <w:rsid w:val="00C1535B"/>
    <w:rsid w:val="00C15EB2"/>
    <w:rsid w:val="00C30915"/>
    <w:rsid w:val="00C32B77"/>
    <w:rsid w:val="00C3310A"/>
    <w:rsid w:val="00C33D98"/>
    <w:rsid w:val="00C43863"/>
    <w:rsid w:val="00C43F69"/>
    <w:rsid w:val="00C4439E"/>
    <w:rsid w:val="00C466E9"/>
    <w:rsid w:val="00C4741E"/>
    <w:rsid w:val="00C50E5A"/>
    <w:rsid w:val="00C519F2"/>
    <w:rsid w:val="00C5408D"/>
    <w:rsid w:val="00C546CD"/>
    <w:rsid w:val="00C6035F"/>
    <w:rsid w:val="00C628C5"/>
    <w:rsid w:val="00C64D7A"/>
    <w:rsid w:val="00C77418"/>
    <w:rsid w:val="00C92EC0"/>
    <w:rsid w:val="00C93D9D"/>
    <w:rsid w:val="00C96498"/>
    <w:rsid w:val="00CA2415"/>
    <w:rsid w:val="00CA5ADC"/>
    <w:rsid w:val="00CA5DAA"/>
    <w:rsid w:val="00CB46A6"/>
    <w:rsid w:val="00CB50FA"/>
    <w:rsid w:val="00CB5E33"/>
    <w:rsid w:val="00CB644C"/>
    <w:rsid w:val="00CB658B"/>
    <w:rsid w:val="00CB6826"/>
    <w:rsid w:val="00CC3404"/>
    <w:rsid w:val="00CC525A"/>
    <w:rsid w:val="00CD328E"/>
    <w:rsid w:val="00CD56E1"/>
    <w:rsid w:val="00CD5DC9"/>
    <w:rsid w:val="00CD6A46"/>
    <w:rsid w:val="00CE4CF6"/>
    <w:rsid w:val="00CF0891"/>
    <w:rsid w:val="00CF3314"/>
    <w:rsid w:val="00CF37C4"/>
    <w:rsid w:val="00CF48F5"/>
    <w:rsid w:val="00D00696"/>
    <w:rsid w:val="00D01C5D"/>
    <w:rsid w:val="00D14FB1"/>
    <w:rsid w:val="00D20418"/>
    <w:rsid w:val="00D2111A"/>
    <w:rsid w:val="00D25005"/>
    <w:rsid w:val="00D31162"/>
    <w:rsid w:val="00D34166"/>
    <w:rsid w:val="00D41C09"/>
    <w:rsid w:val="00D432DC"/>
    <w:rsid w:val="00D47DBD"/>
    <w:rsid w:val="00D50ABC"/>
    <w:rsid w:val="00D62D2E"/>
    <w:rsid w:val="00D72556"/>
    <w:rsid w:val="00D7767A"/>
    <w:rsid w:val="00D8134D"/>
    <w:rsid w:val="00D82042"/>
    <w:rsid w:val="00D83ECC"/>
    <w:rsid w:val="00D864F5"/>
    <w:rsid w:val="00D87AE7"/>
    <w:rsid w:val="00D91FF6"/>
    <w:rsid w:val="00D96F7E"/>
    <w:rsid w:val="00D97E5A"/>
    <w:rsid w:val="00DA0433"/>
    <w:rsid w:val="00DA0ECD"/>
    <w:rsid w:val="00DA3CE2"/>
    <w:rsid w:val="00DA5B72"/>
    <w:rsid w:val="00DB1A20"/>
    <w:rsid w:val="00DB2010"/>
    <w:rsid w:val="00DB26C8"/>
    <w:rsid w:val="00DB3A0E"/>
    <w:rsid w:val="00DB61F6"/>
    <w:rsid w:val="00DC409C"/>
    <w:rsid w:val="00DC532D"/>
    <w:rsid w:val="00DC5C27"/>
    <w:rsid w:val="00DC7BCD"/>
    <w:rsid w:val="00DD3CAD"/>
    <w:rsid w:val="00DD4934"/>
    <w:rsid w:val="00DE178B"/>
    <w:rsid w:val="00DE35CA"/>
    <w:rsid w:val="00DF2B69"/>
    <w:rsid w:val="00DF3671"/>
    <w:rsid w:val="00DF4D26"/>
    <w:rsid w:val="00DF7DB2"/>
    <w:rsid w:val="00E07E79"/>
    <w:rsid w:val="00E1003A"/>
    <w:rsid w:val="00E12928"/>
    <w:rsid w:val="00E13549"/>
    <w:rsid w:val="00E155E6"/>
    <w:rsid w:val="00E163CD"/>
    <w:rsid w:val="00E253A8"/>
    <w:rsid w:val="00E25832"/>
    <w:rsid w:val="00E31971"/>
    <w:rsid w:val="00E33AC5"/>
    <w:rsid w:val="00E426E2"/>
    <w:rsid w:val="00E42C8D"/>
    <w:rsid w:val="00E441C7"/>
    <w:rsid w:val="00E47E75"/>
    <w:rsid w:val="00E50276"/>
    <w:rsid w:val="00E50CD9"/>
    <w:rsid w:val="00E510B3"/>
    <w:rsid w:val="00E55A33"/>
    <w:rsid w:val="00E562CA"/>
    <w:rsid w:val="00E64429"/>
    <w:rsid w:val="00E67C61"/>
    <w:rsid w:val="00E67FD2"/>
    <w:rsid w:val="00E70BE2"/>
    <w:rsid w:val="00E727EF"/>
    <w:rsid w:val="00E76EA9"/>
    <w:rsid w:val="00E82221"/>
    <w:rsid w:val="00E854FE"/>
    <w:rsid w:val="00E865ED"/>
    <w:rsid w:val="00E86805"/>
    <w:rsid w:val="00E92AF6"/>
    <w:rsid w:val="00E9370E"/>
    <w:rsid w:val="00EA4135"/>
    <w:rsid w:val="00EA7CC6"/>
    <w:rsid w:val="00EB2113"/>
    <w:rsid w:val="00EB2FFE"/>
    <w:rsid w:val="00EB6F23"/>
    <w:rsid w:val="00EB7289"/>
    <w:rsid w:val="00EC46F1"/>
    <w:rsid w:val="00EC71C3"/>
    <w:rsid w:val="00ED7EE6"/>
    <w:rsid w:val="00EE2084"/>
    <w:rsid w:val="00EE4EA7"/>
    <w:rsid w:val="00EE6013"/>
    <w:rsid w:val="00EE6D41"/>
    <w:rsid w:val="00EF10FB"/>
    <w:rsid w:val="00EF3487"/>
    <w:rsid w:val="00F015BA"/>
    <w:rsid w:val="00F04050"/>
    <w:rsid w:val="00F107C1"/>
    <w:rsid w:val="00F15871"/>
    <w:rsid w:val="00F170A0"/>
    <w:rsid w:val="00F22C26"/>
    <w:rsid w:val="00F31940"/>
    <w:rsid w:val="00F347AE"/>
    <w:rsid w:val="00F4216F"/>
    <w:rsid w:val="00F44040"/>
    <w:rsid w:val="00F4433E"/>
    <w:rsid w:val="00F526EE"/>
    <w:rsid w:val="00F62F76"/>
    <w:rsid w:val="00F65D07"/>
    <w:rsid w:val="00F66F59"/>
    <w:rsid w:val="00F75391"/>
    <w:rsid w:val="00F81DF1"/>
    <w:rsid w:val="00F86E55"/>
    <w:rsid w:val="00F87B0D"/>
    <w:rsid w:val="00F91A41"/>
    <w:rsid w:val="00F95C28"/>
    <w:rsid w:val="00FA0EE4"/>
    <w:rsid w:val="00FA3643"/>
    <w:rsid w:val="00FB7952"/>
    <w:rsid w:val="00FC2DCB"/>
    <w:rsid w:val="00FD2DB2"/>
    <w:rsid w:val="00FE1DCC"/>
    <w:rsid w:val="00FE6E6C"/>
    <w:rsid w:val="00FF2B85"/>
    <w:rsid w:val="00FF30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lang w:val="x-none"/>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paragraph" w:customStyle="1" w:styleId="CharChar">
    <w:name w:val="Char Char"/>
    <w:basedOn w:val="Normal"/>
    <w:rsid w:val="00466341"/>
    <w:rPr>
      <w:rFonts w:ascii="Verdana" w:hAnsi="Verdana" w:cs="Verdana"/>
      <w:sz w:val="20"/>
      <w:szCs w:val="20"/>
      <w:lang w:val="en-US" w:eastAsia="en-US"/>
    </w:rPr>
  </w:style>
  <w:style w:type="paragraph" w:styleId="Header">
    <w:name w:val="header"/>
    <w:basedOn w:val="Normal"/>
    <w:link w:val="a1"/>
    <w:uiPriority w:val="99"/>
    <w:rsid w:val="00D31162"/>
    <w:pPr>
      <w:tabs>
        <w:tab w:val="center" w:pos="4677"/>
        <w:tab w:val="right" w:pos="9355"/>
      </w:tabs>
    </w:pPr>
    <w:rPr>
      <w:lang w:val="x-none"/>
    </w:rPr>
  </w:style>
  <w:style w:type="character" w:customStyle="1" w:styleId="a1">
    <w:name w:val="Верхний колонтитул Знак"/>
    <w:link w:val="Header"/>
    <w:uiPriority w:val="99"/>
    <w:rsid w:val="00D31162"/>
    <w:rPr>
      <w:sz w:val="24"/>
      <w:szCs w:val="24"/>
    </w:rPr>
  </w:style>
  <w:style w:type="paragraph" w:styleId="Footer">
    <w:name w:val="footer"/>
    <w:basedOn w:val="Normal"/>
    <w:link w:val="a2"/>
    <w:rsid w:val="00D31162"/>
    <w:pPr>
      <w:tabs>
        <w:tab w:val="center" w:pos="4677"/>
        <w:tab w:val="right" w:pos="9355"/>
      </w:tabs>
    </w:pPr>
    <w:rPr>
      <w:lang w:val="x-none"/>
    </w:rPr>
  </w:style>
  <w:style w:type="character" w:customStyle="1" w:styleId="a2">
    <w:name w:val="Нижний колонтитул Знак"/>
    <w:link w:val="Footer"/>
    <w:rsid w:val="00D31162"/>
    <w:rPr>
      <w:sz w:val="24"/>
      <w:szCs w:val="24"/>
    </w:rPr>
  </w:style>
  <w:style w:type="character" w:customStyle="1" w:styleId="a3">
    <w:name w:val="Гипертекстовая ссылка"/>
    <w:uiPriority w:val="99"/>
    <w:rsid w:val="0023479A"/>
    <w:rPr>
      <w:color w:val="106BBE"/>
    </w:rPr>
  </w:style>
  <w:style w:type="paragraph" w:styleId="BodyTextIndent">
    <w:name w:val="Body Text Indent"/>
    <w:basedOn w:val="Normal"/>
    <w:link w:val="a4"/>
    <w:rsid w:val="00BA15D9"/>
    <w:pPr>
      <w:spacing w:after="120"/>
      <w:ind w:left="283"/>
    </w:pPr>
    <w:rPr>
      <w:lang w:val="x-none"/>
    </w:rPr>
  </w:style>
  <w:style w:type="character" w:customStyle="1" w:styleId="a4">
    <w:name w:val="Основной текст с отступом Знак"/>
    <w:link w:val="BodyTextIndent"/>
    <w:rsid w:val="00BA15D9"/>
    <w:rPr>
      <w:sz w:val="24"/>
      <w:szCs w:val="24"/>
    </w:rPr>
  </w:style>
  <w:style w:type="character" w:customStyle="1" w:styleId="apple-converted-space">
    <w:name w:val="apple-converted-space"/>
    <w:basedOn w:val="DefaultParagraphFont"/>
    <w:rsid w:val="00880FC3"/>
  </w:style>
  <w:style w:type="character" w:styleId="Hyperlink">
    <w:name w:val="Hyperlink"/>
    <w:uiPriority w:val="99"/>
    <w:unhideWhenUsed/>
    <w:rsid w:val="00880FC3"/>
    <w:rPr>
      <w:color w:val="0000FF"/>
      <w:u w:val="single"/>
    </w:rPr>
  </w:style>
  <w:style w:type="character" w:customStyle="1" w:styleId="snippetequal">
    <w:name w:val="snippet_equal"/>
    <w:basedOn w:val="DefaultParagraphFont"/>
    <w:rsid w:val="00880FC3"/>
  </w:style>
  <w:style w:type="table" w:styleId="TableGrid">
    <w:name w:val="Table Grid"/>
    <w:basedOn w:val="TableNormal"/>
    <w:uiPriority w:val="59"/>
    <w:rsid w:val="009E23A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grul.nalog.ru" TargetMode="External" /><Relationship Id="rId6" Type="http://schemas.openxmlformats.org/officeDocument/2006/relationships/hyperlink" Target="consultantplus://offline/ref=5BA6D4283E04CA76FCF4A841C555B2AED3343EF4B1E25E47456D47F07A0692AC74989D18FA9480A8IDk4M" TargetMode="External" /><Relationship Id="rId7" Type="http://schemas.openxmlformats.org/officeDocument/2006/relationships/hyperlink" Target="consultantplus://offline/ref=5BA6D4283E04CA76FCF4A841C555B2AED3343EF4B1E25E47456D47F07A0692AC74989D18FA9482AEIDk5M" TargetMode="External" /><Relationship Id="rId8" Type="http://schemas.openxmlformats.org/officeDocument/2006/relationships/hyperlink" Target="consultantplus://offline/ref=5BA6D4283E04CA76FCF4A841C555B2AED3343EF4B1E25E47456D47F07A0692AC74989D18FA9480A3IDk2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3F9A-3CDE-4899-B194-8BCD02F0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