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376B">
      <w:pPr>
        <w:jc w:val="both"/>
      </w:pPr>
      <w:r>
        <w:t>5</w:t>
      </w:r>
    </w:p>
    <w:p w:rsidR="00A77B3E" w:rsidP="0016376B">
      <w:pPr>
        <w:jc w:val="both"/>
      </w:pPr>
    </w:p>
    <w:p w:rsidR="00A77B3E" w:rsidP="0016376B">
      <w:pPr>
        <w:jc w:val="both"/>
      </w:pPr>
    </w:p>
    <w:p w:rsidR="00A77B3E" w:rsidP="0016376B">
      <w:pPr>
        <w:jc w:val="both"/>
      </w:pPr>
      <w:r>
        <w:t>Дело № 5-15-72/2017</w:t>
      </w:r>
    </w:p>
    <w:p w:rsidR="00A77B3E" w:rsidP="0016376B">
      <w:pPr>
        <w:jc w:val="both"/>
      </w:pPr>
      <w:r>
        <w:t>ПОСТАНОВЛЕНИЕ</w:t>
      </w:r>
    </w:p>
    <w:p w:rsidR="00A77B3E" w:rsidP="0016376B">
      <w:pPr>
        <w:jc w:val="both"/>
      </w:pPr>
    </w:p>
    <w:p w:rsidR="00A77B3E" w:rsidP="0016376B">
      <w:pPr>
        <w:jc w:val="both"/>
      </w:pPr>
      <w:r>
        <w:t xml:space="preserve">           дата                                                                           адрес</w:t>
      </w:r>
    </w:p>
    <w:p w:rsidR="00A77B3E" w:rsidP="0016376B">
      <w:pPr>
        <w:jc w:val="both"/>
      </w:pPr>
    </w:p>
    <w:p w:rsidR="00A77B3E" w:rsidP="0016376B">
      <w:pPr>
        <w:jc w:val="both"/>
      </w:pPr>
      <w:r>
        <w:t xml:space="preserve">Мировой судья судебного участка № 15 Киевского судебного района адрес (адрес Симферополь) </w:t>
      </w:r>
      <w:r>
        <w:t>фио</w:t>
      </w:r>
      <w:r>
        <w:t>, рассмотрев дело об административном правонарушении (протокол от дата № 220/17 об административном правонарушении) в отношении название, зарегистрированного по ад</w:t>
      </w:r>
      <w:r>
        <w:t xml:space="preserve">ресу: адрес, адрес, в совершении административного правонарушения, предусмотренного ст. 19.7 КоАП РФ,  </w:t>
      </w:r>
    </w:p>
    <w:p w:rsidR="00A77B3E" w:rsidP="0016376B">
      <w:pPr>
        <w:jc w:val="both"/>
      </w:pPr>
      <w:r>
        <w:t>УСТАНОВИЛ:</w:t>
      </w:r>
    </w:p>
    <w:p w:rsidR="00A77B3E" w:rsidP="0016376B">
      <w:pPr>
        <w:jc w:val="both"/>
      </w:pPr>
      <w:r>
        <w:t>дата ведущим специалистом-экспертом отдела по делам некоммерческих организаций адрес Главного управления Министерства юстиции Российской Феде</w:t>
      </w:r>
      <w:r>
        <w:t>рации по адрес и Севастополю составлен протокол об административном правонарушении в отношении название, (далее – название организации, организация), в совершении административного правонарушения, предусмотренного ст. 19.7 КоАП РФ.</w:t>
      </w:r>
    </w:p>
    <w:p w:rsidR="00A77B3E" w:rsidP="0016376B">
      <w:pPr>
        <w:jc w:val="both"/>
      </w:pPr>
      <w:r>
        <w:t>Действия название органи</w:t>
      </w:r>
      <w:r>
        <w:t>зации квалифицированы должностным лицом Главного управления Министерства юстиции Российской Федерации по адрес и Севастополю по ст. 19.7 КоАП РФ - непредставление в государственный орган, осуществляющий государственный контроль (надзор), сведений (информац</w:t>
      </w:r>
      <w:r>
        <w:t xml:space="preserve">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P="0016376B">
      <w:pPr>
        <w:jc w:val="both"/>
      </w:pPr>
      <w:r>
        <w:t>Так, название организации, являясь общественным объединением, согласно требованиям ст. 29 Федерального закона от дата № 82-ФЗ «Об общес</w:t>
      </w:r>
      <w:r>
        <w:t>твенных объединениях» (далее – Закон № 82-ФЗ) обязана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</w:t>
      </w:r>
      <w:r>
        <w:t>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</w:t>
      </w:r>
      <w:r>
        <w:t>нных от иностранных источников, которые указаны в п. 6 ст.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</w:t>
      </w:r>
      <w:r>
        <w:t>, которые установлены уполномоченным федеральным органом исполнительной власти.</w:t>
      </w:r>
    </w:p>
    <w:p w:rsidR="00A77B3E" w:rsidP="0016376B">
      <w:pPr>
        <w:jc w:val="both"/>
      </w:pPr>
      <w:r>
        <w:t>В соответствии с п. 2 Постановления Правительства Российской Федерации от дата № 212 «О мерах по реализации отдельных положений федеральных законов, регулирующих деятельность н</w:t>
      </w:r>
      <w:r>
        <w:t>екоммерческих организаций»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</w:t>
      </w:r>
      <w:r>
        <w:t xml:space="preserve">венной </w:t>
      </w:r>
      <w:r>
        <w:t>регистрации некоммерческих организаций, в том числе общественных объединений,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</w:t>
      </w:r>
      <w:r>
        <w:t>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</w:t>
      </w:r>
      <w:r>
        <w:t xml:space="preserve"> без гражданства, ежегодно, не позднее дата года, следующего за отчетным.</w:t>
      </w:r>
    </w:p>
    <w:p w:rsidR="00A77B3E" w:rsidP="0016376B">
      <w:pPr>
        <w:jc w:val="both"/>
      </w:pPr>
      <w:r>
        <w:t>В нарушение вышеуказанных требований законодательства Российской Федерации название организации отчет о деятельности общественной организации за дата не представлен.</w:t>
      </w:r>
    </w:p>
    <w:p w:rsidR="00A77B3E" w:rsidP="0016376B">
      <w:pPr>
        <w:jc w:val="both"/>
      </w:pPr>
      <w:r>
        <w:t>Будучи извещенны</w:t>
      </w:r>
      <w:r>
        <w:t>м заблаговременно о дате и времени судебного заседания по адресу, указанному в Едином государственном реестре юридических лиц, представитель название организации в судебное заседание не явился, о причинах неявки мировому судье не сообщил. Согласно ч. 2 ст.</w:t>
      </w:r>
      <w:r>
        <w:t xml:space="preserve"> 25.1 КоАП РФ дело рассмотрено в отсутствие представителя лица, в отношении которого ведется производство по делу об административном правонарушении.</w:t>
      </w:r>
    </w:p>
    <w:p w:rsidR="00A77B3E" w:rsidP="0016376B">
      <w:pPr>
        <w:jc w:val="both"/>
      </w:pPr>
      <w:r>
        <w:t>Мировой</w:t>
      </w:r>
      <w:r>
        <w:tab/>
        <w:t xml:space="preserve"> судья, исследовав письменные материалы дела,  находит вину название организации в совершении адми</w:t>
      </w:r>
      <w:r>
        <w:t xml:space="preserve">нистративного правонарушения, предусмотренного ст. 19.7 КоАП  РФ, установленной и подтвержденной доказательствами, имеющимися в материалах дела. </w:t>
      </w:r>
    </w:p>
    <w:p w:rsidR="00A77B3E" w:rsidP="0016376B">
      <w:pPr>
        <w:jc w:val="both"/>
      </w:pPr>
      <w:r>
        <w:t>В силу положений ст. 7 Закона № 82-ФЗ общественная организация  является одной из организационно-правовых форм</w:t>
      </w:r>
      <w:r>
        <w:t xml:space="preserve"> общественного объединения. </w:t>
      </w:r>
    </w:p>
    <w:p w:rsidR="00A77B3E" w:rsidP="0016376B">
      <w:pPr>
        <w:jc w:val="both"/>
      </w:pPr>
      <w:r>
        <w:t>Общественная организация является также формой некоммерческой организации в силу п. 3 ст. 2 Федерального закона от дата № 7-ФЗ «О некоммерческих организациях».</w:t>
      </w:r>
    </w:p>
    <w:p w:rsidR="00A77B3E" w:rsidP="0016376B">
      <w:pPr>
        <w:jc w:val="both"/>
      </w:pPr>
      <w:r>
        <w:t>Следовательно, требование ст. 29 Закона № 82-ФЗ о представлении в о</w:t>
      </w:r>
      <w:r>
        <w:t>рган, принявший решение о государственной регистрации общественного объединения, отчета о своей деятельности за отчетный год распространяется и на общественные организации.</w:t>
      </w:r>
    </w:p>
    <w:p w:rsidR="00A77B3E" w:rsidP="0016376B">
      <w:pPr>
        <w:jc w:val="both"/>
      </w:pPr>
      <w:r>
        <w:t>Согласно выписке из ЕГРЮЛ от дата решение от дата № 104-Р о регистрации название ор</w:t>
      </w:r>
      <w:r>
        <w:t>ганизации принято органом Минюста России.</w:t>
      </w:r>
    </w:p>
    <w:p w:rsidR="00A77B3E" w:rsidP="0016376B">
      <w:pPr>
        <w:jc w:val="both"/>
      </w:pPr>
      <w:r>
        <w:t>Таким образом, материалами дела подтверждается наличие у название организации обязанности по представлению в Главное управление Министерства юстиции Российской Федерации по адрес и Севастополю отчета о деятельности</w:t>
      </w:r>
      <w:r>
        <w:t xml:space="preserve"> общественной организации за дата по сроку не позднее дата.</w:t>
      </w:r>
    </w:p>
    <w:p w:rsidR="00A77B3E" w:rsidP="0016376B">
      <w:pPr>
        <w:jc w:val="both"/>
      </w:pPr>
      <w:r>
        <w:t xml:space="preserve">Из протокола от дата № 220/17 об административном правонарушении (л.д.20-22) следует, что отчет о деятельности общественной организации за дата название организации не представлен. </w:t>
      </w:r>
    </w:p>
    <w:p w:rsidR="00A77B3E" w:rsidP="0016376B">
      <w:pPr>
        <w:jc w:val="both"/>
      </w:pPr>
      <w:r>
        <w:t>Согласно ст. 2</w:t>
      </w:r>
      <w:r>
        <w:t xml:space="preserve">.10 КоАП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КоАП РФ или законами субъектов Российской Федерации об административных правонарушениях. </w:t>
      </w:r>
    </w:p>
    <w:p w:rsidR="00A77B3E" w:rsidP="0016376B">
      <w:pPr>
        <w:jc w:val="both"/>
      </w:pPr>
      <w:r>
        <w:t xml:space="preserve">В </w:t>
      </w:r>
      <w:r>
        <w:t xml:space="preserve">соответствии с положениями ст. 19.7 КоАП РФ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государственный </w:t>
      </w:r>
      <w:r>
        <w:t>контроль (надзор), сведений (информации), предст</w:t>
      </w:r>
      <w:r>
        <w:t>авление которых предусмотрено законом и необходимо для осуществления этим органом его законной деятельности. Санкция ст. 19.7 КоАП РФ предусматривает наказание в виде наложения административного штрафа на юридических лиц в размере от трех тысяч до сумма пр</w:t>
      </w:r>
      <w:r>
        <w:t>описью.</w:t>
      </w:r>
    </w:p>
    <w:p w:rsidR="00A77B3E" w:rsidP="0016376B">
      <w:pPr>
        <w:jc w:val="both"/>
      </w:pPr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t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</w:t>
      </w:r>
      <w:r>
        <w:t>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t>е показаниями специальных технических средств, вещественными доказательствами.</w:t>
      </w:r>
    </w:p>
    <w:p w:rsidR="00A77B3E" w:rsidP="0016376B">
      <w:pPr>
        <w:jc w:val="both"/>
      </w:pPr>
      <w:r>
        <w:t>Факт совершения название организации административного правонарушения по ст. 19.7 КоАП РФ подтверждается доказательствами: протоколом от дата № 220/17 об административном правон</w:t>
      </w:r>
      <w:r>
        <w:t>арушении (</w:t>
      </w:r>
      <w:r>
        <w:t>л.д</w:t>
      </w:r>
      <w:r>
        <w:t>. 20-22), уведомлением от дата исх. № 93-3162/17 о составлении протокола об административном правонарушении (</w:t>
      </w:r>
      <w:r>
        <w:t>л.д</w:t>
      </w:r>
      <w:r>
        <w:t>. 7-8), служебной запиской от дата исх. № ДЗ-04/401-17 (</w:t>
      </w:r>
      <w:r>
        <w:t>л.д</w:t>
      </w:r>
      <w:r>
        <w:t>. 1-3), выпиской от дата из Единого государственного реестра юридических</w:t>
      </w:r>
      <w:r>
        <w:t xml:space="preserve"> лиц (</w:t>
      </w:r>
      <w:r>
        <w:t>л.д</w:t>
      </w:r>
      <w:r>
        <w:t xml:space="preserve">. 13-17). </w:t>
      </w:r>
    </w:p>
    <w:p w:rsidR="00A77B3E" w:rsidP="0016376B">
      <w:pPr>
        <w:jc w:val="both"/>
      </w:pPr>
      <w: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</w:t>
      </w:r>
      <w:r>
        <w:t>виновности название организации в совершении административного правонарушения, предусмотренного ст. 19.7 КоАП РФ.</w:t>
      </w:r>
    </w:p>
    <w:p w:rsidR="00A77B3E" w:rsidP="0016376B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6376B">
      <w:pPr>
        <w:jc w:val="both"/>
      </w:pPr>
      <w:r>
        <w:t xml:space="preserve">При назначении наказания название организации, мировой судья </w:t>
      </w:r>
      <w:r>
        <w:t>принимает во внимание характер административного правонарушения, статус некоммерческой организации, и считает необходимым назначить административное наказание в виде административного штрафа в минимальном размере,  предусмотренном санкцией  ст. 19.7 КоАП Р</w:t>
      </w:r>
      <w:r>
        <w:t>Ф.</w:t>
      </w:r>
    </w:p>
    <w:p w:rsidR="00A77B3E" w:rsidP="0016376B">
      <w:pPr>
        <w:jc w:val="both"/>
      </w:pPr>
    </w:p>
    <w:p w:rsidR="00A77B3E" w:rsidP="0016376B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19.7, 26.2, 29.10, 29.11 КоАП РФ, мировой судья </w:t>
      </w:r>
    </w:p>
    <w:p w:rsidR="00A77B3E" w:rsidP="0016376B">
      <w:pPr>
        <w:jc w:val="both"/>
      </w:pPr>
      <w:r>
        <w:t>ПОСТАНОВИЛ:</w:t>
      </w:r>
    </w:p>
    <w:p w:rsidR="00A77B3E" w:rsidP="0016376B">
      <w:pPr>
        <w:jc w:val="both"/>
      </w:pPr>
      <w:r>
        <w:t>Признать Крымскую республиканскую общественную организацию охотников и рыболовов, зарегистрированную по адресу: адрес, адрес, виновной в совер</w:t>
      </w:r>
      <w:r>
        <w:t>шении административного правонарушения, предусмотренного ст. 19.7 КоАП РФ и назначить ей административное наказание в виде административного штрафа в размере сумма.</w:t>
      </w:r>
    </w:p>
    <w:p w:rsidR="00A77B3E" w:rsidP="0016376B">
      <w:pPr>
        <w:jc w:val="both"/>
      </w:pPr>
      <w:r>
        <w:t>Административный штраф следует перечислить по следующим реквизитам: УФК по адрес (Главное у</w:t>
      </w:r>
      <w:r>
        <w:t xml:space="preserve">правление Минюста России по адрес и Севастополю, л/с 04751А91690),  ИНН телефон, КПП телефон, счет  № 40101810335100010001, банк </w:t>
      </w:r>
      <w:r>
        <w:t>получателя: Отделение адрес, БИК телефон, ОКТМО телефон, КБК 31811690040046000140, УИН 0.</w:t>
      </w:r>
    </w:p>
    <w:p w:rsidR="00A77B3E" w:rsidP="0016376B">
      <w:pPr>
        <w:jc w:val="both"/>
      </w:pPr>
      <w:r>
        <w:t>Разъяснить, что в соответствии с ч. 1</w:t>
      </w:r>
      <w:r>
        <w:t xml:space="preserve">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</w:t>
      </w:r>
      <w:r>
        <w:t>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 w:rsidP="0016376B">
      <w:pPr>
        <w:jc w:val="both"/>
      </w:pPr>
      <w:r>
        <w:t>Квитанцию об оплате необходимо предоставить лично или переслать по почте в судебный участок № 15 Киевского с</w:t>
      </w:r>
      <w:r>
        <w:t xml:space="preserve">удебного района адрес по адресу: адрес.  </w:t>
      </w:r>
    </w:p>
    <w:p w:rsidR="00A77B3E" w:rsidP="0016376B">
      <w:pPr>
        <w:jc w:val="both"/>
      </w:pPr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</w:t>
      </w:r>
      <w:r>
        <w:t>твии с действующим законодательством Российской Федерации.</w:t>
      </w:r>
    </w:p>
    <w:p w:rsidR="00A77B3E" w:rsidP="0016376B">
      <w:pPr>
        <w:jc w:val="both"/>
      </w:pPr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</w:t>
      </w:r>
      <w:r>
        <w:t>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16376B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</w:t>
      </w:r>
      <w:r>
        <w:t>учения копии постановления путем подачи жалобы через судебный участок № 15 Киевского судебного района адрес.</w:t>
      </w:r>
    </w:p>
    <w:p w:rsidR="00A77B3E" w:rsidP="0016376B">
      <w:pPr>
        <w:jc w:val="both"/>
      </w:pPr>
      <w:r>
        <w:t xml:space="preserve">         </w:t>
      </w:r>
    </w:p>
    <w:p w:rsidR="00A77B3E" w:rsidP="0016376B">
      <w:pPr>
        <w:jc w:val="both"/>
      </w:pPr>
    </w:p>
    <w:p w:rsidR="00A77B3E" w:rsidP="0016376B">
      <w:pPr>
        <w:jc w:val="both"/>
      </w:pPr>
      <w:r>
        <w:t xml:space="preserve">Мировой судья                                                                                      </w:t>
      </w:r>
      <w:r>
        <w:t>фио</w:t>
      </w:r>
    </w:p>
    <w:p w:rsidR="00A77B3E" w:rsidP="0016376B">
      <w:pPr>
        <w:jc w:val="both"/>
      </w:pPr>
    </w:p>
    <w:p w:rsidR="00A77B3E" w:rsidP="0016376B">
      <w:pPr>
        <w:jc w:val="both"/>
      </w:pPr>
      <w:r>
        <w:t>.</w:t>
      </w:r>
    </w:p>
    <w:p w:rsidR="00A77B3E" w:rsidP="0016376B">
      <w:pPr>
        <w:jc w:val="both"/>
      </w:pPr>
      <w:r>
        <w:t xml:space="preserve"> </w:t>
      </w:r>
    </w:p>
    <w:p w:rsidR="00A77B3E" w:rsidP="0016376B">
      <w:pPr>
        <w:jc w:val="both"/>
      </w:pPr>
    </w:p>
    <w:p w:rsidR="00A77B3E" w:rsidP="0016376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B"/>
    <w:rsid w:val="001637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CAC687-8653-44B2-8362-9144F7F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