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0792">
      <w:pPr>
        <w:jc w:val="both"/>
      </w:pPr>
      <w:r>
        <w:t>4</w:t>
      </w:r>
    </w:p>
    <w:p w:rsidR="00A77B3E" w:rsidP="00C00792">
      <w:pPr>
        <w:jc w:val="both"/>
      </w:pPr>
    </w:p>
    <w:p w:rsidR="00A77B3E" w:rsidP="00C00792">
      <w:pPr>
        <w:jc w:val="both"/>
      </w:pPr>
    </w:p>
    <w:p w:rsidR="00A77B3E" w:rsidP="00C00792">
      <w:pPr>
        <w:jc w:val="both"/>
      </w:pPr>
      <w:r>
        <w:t>Дело № 5-15-73/2017</w:t>
      </w:r>
    </w:p>
    <w:p w:rsidR="00A77B3E" w:rsidP="00C00792">
      <w:pPr>
        <w:jc w:val="both"/>
      </w:pPr>
      <w:r>
        <w:t>ПОСТАНОВЛЕНИЕ</w:t>
      </w:r>
    </w:p>
    <w:p w:rsidR="00A77B3E" w:rsidP="00C00792">
      <w:pPr>
        <w:jc w:val="both"/>
      </w:pPr>
    </w:p>
    <w:p w:rsidR="00A77B3E" w:rsidP="00C00792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C00792">
      <w:pPr>
        <w:jc w:val="both"/>
      </w:pPr>
    </w:p>
    <w:p w:rsidR="00A77B3E" w:rsidP="00C00792">
      <w:pPr>
        <w:jc w:val="both"/>
      </w:pPr>
      <w:r>
        <w:t>Мировой судья судебного участка № 15 Киевского судебного района адрес (адрес Симферополь) фио, рассмотрев дело об административном правонарушении (протокол от дата № ... об административном правонарушении) в отношении ... наименование организации, зарегист</w:t>
      </w:r>
      <w:r>
        <w:t xml:space="preserve">рированного по адресу: адрес, адрес, в совершении административного правонарушения, предусмотренного ст. 19.7 КоАП РФ,  </w:t>
      </w:r>
    </w:p>
    <w:p w:rsidR="00A77B3E" w:rsidP="00C00792">
      <w:pPr>
        <w:jc w:val="both"/>
      </w:pPr>
      <w:r>
        <w:t>УСТАНОВИЛ:</w:t>
      </w:r>
    </w:p>
    <w:p w:rsidR="00A77B3E" w:rsidP="00C00792">
      <w:pPr>
        <w:jc w:val="both"/>
      </w:pPr>
      <w:r>
        <w:t>дата ведущим специалистом-экспертом отдела по делам некоммерческих организаций адрес Главного управления Министерства юстици</w:t>
      </w:r>
      <w:r>
        <w:t>и Российской Федерации по адрес и Севастополю составлен протокол об административном правонарушении в отношении ... наименование организации, (далее – ... адрес», организация), в совершении административного правонарушения, предусмотренного ст. 19.7 КоАП Р</w:t>
      </w:r>
      <w:r>
        <w:t>Ф.</w:t>
      </w:r>
    </w:p>
    <w:p w:rsidR="00A77B3E" w:rsidP="00C00792">
      <w:pPr>
        <w:jc w:val="both"/>
      </w:pPr>
      <w:r>
        <w:t>Действия ... адрес»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в государственный орган, осуществляющий государственный контроль (надзор), с</w:t>
      </w:r>
      <w:r>
        <w:t xml:space="preserve">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C00792">
      <w:pPr>
        <w:jc w:val="both"/>
      </w:pPr>
      <w:r>
        <w:t>Так, ... адрес», являясь общественным объединением, согласно требованиям ст. 29 Федерального закона от дата № 82-ФЗ «О</w:t>
      </w:r>
      <w:r>
        <w:t>б общественных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</w:t>
      </w:r>
      <w:r>
        <w:t>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</w:t>
      </w:r>
      <w:r>
        <w:t xml:space="preserve"> полученных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</w:t>
      </w:r>
      <w:r>
        <w:t>в сроки, которые установлены уполномоченным федеральным органом исполнительной власти.</w:t>
      </w:r>
    </w:p>
    <w:p w:rsidR="00A77B3E" w:rsidP="00C00792">
      <w:pPr>
        <w:jc w:val="both"/>
      </w:pPr>
      <w:r>
        <w:t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</w:t>
      </w:r>
      <w:r>
        <w:t xml:space="preserve">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</w:t>
      </w:r>
      <w:r>
        <w:t>исполнительной власти, уполномоченный принимать решения о го</w:t>
      </w:r>
      <w:r>
        <w:t>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</w:t>
      </w:r>
      <w:r>
        <w:t>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</w:t>
      </w:r>
      <w:r>
        <w:t>н и лиц без гражданства, ежегодно, не позднее дата года, следующего за отчетным.</w:t>
      </w:r>
    </w:p>
    <w:p w:rsidR="00A77B3E" w:rsidP="00C00792">
      <w:pPr>
        <w:jc w:val="both"/>
      </w:pPr>
      <w:r>
        <w:t>В нарушение вышеуказанных требований законодательства Российской Федерации ... адрес» отчет о деятельности общественной организации за дата не представлен.</w:t>
      </w:r>
    </w:p>
    <w:p w:rsidR="00A77B3E" w:rsidP="00C00792">
      <w:pPr>
        <w:jc w:val="both"/>
      </w:pPr>
      <w:r>
        <w:t>Законный представит</w:t>
      </w:r>
      <w:r>
        <w:t>ель ... адрес» - президент фио в судебном заседании признал вину организации в совершении вменяемого правонарушения, пояснил, что  отчетность в установленный законодательством срок организацией не была представлена. Просил при назначении наказания учесть ф</w:t>
      </w:r>
      <w:r>
        <w:t xml:space="preserve">акт совершения организацией административного правонарушения впервые. </w:t>
      </w:r>
    </w:p>
    <w:p w:rsidR="00A77B3E" w:rsidP="00C00792">
      <w:pPr>
        <w:jc w:val="both"/>
      </w:pPr>
      <w:r>
        <w:t>Мировой</w:t>
      </w:r>
      <w:r>
        <w:tab/>
        <w:t xml:space="preserve"> судья, исследовав письменные материалы дела,  находит вину ... адрес» в совершении административного правонарушения, предусмотренного ст. 19.7 КоАП  РФ, установленной и подтвер</w:t>
      </w:r>
      <w:r>
        <w:t xml:space="preserve">жденной доказательствами, имеющимися в материалах дела. </w:t>
      </w:r>
    </w:p>
    <w:p w:rsidR="00A77B3E" w:rsidP="00C00792">
      <w:pPr>
        <w:jc w:val="both"/>
      </w:pPr>
      <w:r>
        <w:t xml:space="preserve">В силу положений ст. 7 Закона № 82-ФЗ общественная организация  является одной из организационно-правовых форм общественного объединения. </w:t>
      </w:r>
    </w:p>
    <w:p w:rsidR="00A77B3E" w:rsidP="00C00792">
      <w:pPr>
        <w:jc w:val="both"/>
      </w:pPr>
      <w:r>
        <w:t>Общественная организация является также формой некоммерческо</w:t>
      </w:r>
      <w:r>
        <w:t>й организации в силу п. 3 ст. 2 Федерального закона от дата № 7-ФЗ «О некоммерческих организациях».</w:t>
      </w:r>
    </w:p>
    <w:p w:rsidR="00A77B3E" w:rsidP="00C00792">
      <w:pPr>
        <w:jc w:val="both"/>
      </w:pPr>
      <w:r>
        <w:t>Следовательно, требование ст. 29 Закона № 82-ФЗ о представлении в орган, принявший решение о государственной регистрации общественного объединения, отчета о</w:t>
      </w:r>
      <w:r>
        <w:t xml:space="preserve"> своей деятельности за отчетный год распространяется и на общественные организации.</w:t>
      </w:r>
    </w:p>
    <w:p w:rsidR="00A77B3E" w:rsidP="00C00792">
      <w:pPr>
        <w:jc w:val="both"/>
      </w:pPr>
      <w:r>
        <w:t>Согласно выписке из ЕГРЮЛ от дата решение от дата № 260-Р о регистрации ... адрес» принято органом Минюста России.</w:t>
      </w:r>
    </w:p>
    <w:p w:rsidR="00A77B3E" w:rsidP="00C00792">
      <w:pPr>
        <w:jc w:val="both"/>
      </w:pPr>
      <w:r>
        <w:t xml:space="preserve">Таким образом, материалами дела подтверждается наличие у </w:t>
      </w:r>
      <w:r>
        <w:t>... адрес» обязанности по представлению в Главное управление Министерства юстиции Российской Федерации по адрес и Севастополю отчета о деятельности общественной организации за дата по сроку не позднее дата.</w:t>
      </w:r>
    </w:p>
    <w:p w:rsidR="00A77B3E" w:rsidP="00C00792">
      <w:pPr>
        <w:jc w:val="both"/>
      </w:pPr>
      <w:r>
        <w:t>Из протокола от дата № ... об административном пр</w:t>
      </w:r>
      <w:r>
        <w:t>авонарушении (л.д.21-23) следует, что отчет о деятельности наименование организации... не представлен. Факт непредставления отчета в установленный срок подтверждается пояснением законного представителя организации фио, данными в судебном заседании.</w:t>
      </w:r>
    </w:p>
    <w:p w:rsidR="00A77B3E" w:rsidP="00C00792">
      <w:pPr>
        <w:jc w:val="both"/>
      </w:pPr>
      <w:r>
        <w:t>Согласн</w:t>
      </w:r>
      <w:r>
        <w:t>о ст. 2.10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КоАП РФ или законами субъектов Российской Федерации об административных правонарушени</w:t>
      </w:r>
      <w:r>
        <w:t xml:space="preserve">ях. </w:t>
      </w:r>
    </w:p>
    <w:p w:rsidR="00A77B3E" w:rsidP="00C00792">
      <w:pPr>
        <w:jc w:val="both"/>
      </w:pPr>
      <w:r>
        <w:t xml:space="preserve">В соответствии с положениями ст. 19.7 КоАП РФ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государственный </w:t>
      </w:r>
      <w:r>
        <w:t>контроль (надзор), сведений (информации),</w:t>
      </w:r>
      <w:r>
        <w:t xml:space="preserve"> представление которых предусмотрено законом и необходимо для осуществления этим органом его законной деятельности. Санкция ст. 19.7 КоАП РФ предусматривает наказание в виде наложения административного штрафа на юридических лиц в размере от трех тысяч до с</w:t>
      </w:r>
      <w:r>
        <w:t>умма прописью.</w:t>
      </w:r>
    </w:p>
    <w:p w:rsidR="00A77B3E" w:rsidP="00C00792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</w:t>
      </w:r>
      <w:r>
        <w:t>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</w:t>
      </w:r>
      <w:r>
        <w:t xml:space="preserve"> а также показаниями специальных технических средств, вещественными доказательствами.</w:t>
      </w:r>
    </w:p>
    <w:p w:rsidR="00A77B3E" w:rsidP="00C00792">
      <w:pPr>
        <w:jc w:val="both"/>
      </w:pPr>
      <w:r>
        <w:t>Факт совершения ... адрес» административного правонарушения по ст. 19.7 КоАП РФ подтверждается доказательствами: протоколом от дата № ... об административном правонарушен</w:t>
      </w:r>
      <w:r>
        <w:t xml:space="preserve">ии (л.д. 21-23), уведомлением от дата исх. № ... о составлении протокола об административном правонарушении (л.д. 7-8), служебной запиской от дата исх. № ... (л.д. 1-3), выпиской от дата из Единого государственного реестра юридических лиц (л.д. 13-18). </w:t>
      </w:r>
    </w:p>
    <w:p w:rsidR="00A77B3E" w:rsidP="00C00792">
      <w:pPr>
        <w:jc w:val="both"/>
      </w:pPr>
      <w:r>
        <w:t>Оц</w:t>
      </w:r>
      <w:r>
        <w:t xml:space="preserve">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... адрес» </w:t>
      </w:r>
      <w:r>
        <w:t>в совершении административного правонарушения, предусмотренного ст. 19.7 КоАП РФ.</w:t>
      </w:r>
    </w:p>
    <w:p w:rsidR="00A77B3E" w:rsidP="00C00792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00792">
      <w:pPr>
        <w:jc w:val="both"/>
      </w:pPr>
      <w:r>
        <w:t xml:space="preserve">При назначении наказания ... адрес», мировой судья принимает во внимание характер </w:t>
      </w:r>
      <w:r>
        <w:t>административного правонарушения, статус некоммерческой организации, признание вины и считает необходимым назначить административное наказание в виде административного штрафа в минимальном размере,  предусмотренном санкцией  ст. 19.7 КоАП РФ.</w:t>
      </w:r>
    </w:p>
    <w:p w:rsidR="00A77B3E" w:rsidP="00C00792">
      <w:pPr>
        <w:jc w:val="both"/>
      </w:pPr>
      <w:r>
        <w:t xml:space="preserve">На основании </w:t>
      </w:r>
      <w:r>
        <w:t xml:space="preserve">изложенного,  руководствуясь ст.ст. 19.7, 26.2, 29.10, 29.11 КоАП РФ, мировой судья </w:t>
      </w:r>
    </w:p>
    <w:p w:rsidR="00A77B3E" w:rsidP="00C00792">
      <w:pPr>
        <w:jc w:val="both"/>
      </w:pPr>
      <w:r>
        <w:t>ПОСТАНОВИЛ:</w:t>
      </w:r>
    </w:p>
    <w:p w:rsidR="00A77B3E" w:rsidP="00C00792">
      <w:pPr>
        <w:jc w:val="both"/>
      </w:pPr>
      <w:r>
        <w:t>Признать Региональную наименование организации, зарегистрированную по адресу: адрес, адрес, виновной в совершении административного правонарушения, предусмотре</w:t>
      </w:r>
      <w:r>
        <w:t>нного ст. 19.7 КоАП РФ и назначить ей административное наказание в виде административного штрафа в размере сумма.</w:t>
      </w:r>
    </w:p>
    <w:p w:rsidR="00A77B3E" w:rsidP="00C00792">
      <w:pPr>
        <w:jc w:val="both"/>
      </w:pPr>
      <w:r>
        <w:t>Административный штраф следует перечислить по следующим реквизитам: УФК по адрес (Главное управление Минюста России по адрес и Севастополю, л/</w:t>
      </w:r>
      <w:r>
        <w:t>с 04751А91690),  ИНН телефон, КПП телефон, счет  № 40101810335100010001, банк получателя: Отделение адрес, БИК телефон, ОКТМО телефон, КБК 31811690040046000140, УИН 0.</w:t>
      </w:r>
    </w:p>
    <w:p w:rsidR="00A77B3E" w:rsidP="00C00792">
      <w:pPr>
        <w:jc w:val="both"/>
      </w:pPr>
      <w:r>
        <w:t>Разъяснить, что в соответствии с ч. 1 и ч. 1.3 ст. 32.2 КоАП РФ административный штраф д</w:t>
      </w:r>
      <w:r>
        <w:t>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</w:t>
      </w:r>
      <w:r>
        <w:t xml:space="preserve"> РФ, либо со дня истечения срока отсрочки или срока рассрочки, предусмотренных ст. 31.5 КоАП РФ.</w:t>
      </w:r>
    </w:p>
    <w:p w:rsidR="00A77B3E" w:rsidP="00C00792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C00792">
      <w:pPr>
        <w:jc w:val="both"/>
      </w:pPr>
      <w:r>
        <w:t xml:space="preserve">В случае </w:t>
      </w:r>
      <w:r>
        <w:t>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</w:t>
      </w:r>
      <w:r>
        <w:t>ерации.</w:t>
      </w:r>
    </w:p>
    <w:p w:rsidR="00A77B3E" w:rsidP="00C00792">
      <w:pPr>
        <w:jc w:val="both"/>
      </w:pPr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C00792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</w:t>
      </w:r>
      <w:r>
        <w:t>з судебный участок № 15 Киевского судебного района адрес.</w:t>
      </w:r>
    </w:p>
    <w:p w:rsidR="00A77B3E" w:rsidP="00C00792">
      <w:pPr>
        <w:jc w:val="both"/>
      </w:pPr>
      <w:r>
        <w:t xml:space="preserve">         </w:t>
      </w:r>
    </w:p>
    <w:p w:rsidR="00A77B3E" w:rsidP="00C00792">
      <w:pPr>
        <w:jc w:val="both"/>
      </w:pPr>
    </w:p>
    <w:p w:rsidR="00A77B3E" w:rsidP="00C00792">
      <w:pPr>
        <w:jc w:val="both"/>
      </w:pPr>
      <w:r>
        <w:t xml:space="preserve">                                        </w:t>
      </w:r>
    </w:p>
    <w:p w:rsidR="00A77B3E" w:rsidP="00C00792">
      <w:pPr>
        <w:jc w:val="both"/>
      </w:pPr>
      <w:r>
        <w:t>Мировой судья                                                                                      фио</w:t>
      </w:r>
    </w:p>
    <w:p w:rsidR="00A77B3E" w:rsidP="00C00792">
      <w:pPr>
        <w:jc w:val="both"/>
      </w:pPr>
    </w:p>
    <w:p w:rsidR="00A77B3E" w:rsidP="00C0079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2"/>
    <w:rsid w:val="00A77B3E"/>
    <w:rsid w:val="00C00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F175EA-4715-4F1D-A6FC-31AA7146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