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/>
    <w:p w:rsidR="00A77B3E">
      <w:r>
        <w:t>Дело № 5 – 15-173/2017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адрес,</w:t>
      </w:r>
    </w:p>
    <w:p w:rsidR="00A77B3E">
      <w:r>
        <w:t>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69 об административном правонарушении)  в отношении директора наименование организации (ИНН 9102018758, ОГРН 1149102028085) фио, паспортные данные, зарегистрированного по адресу: адрес, адрес, в совершении административного правонарушения, предусмотренного ст. 15.33.2 КоАП РФ,  </w:t>
      </w:r>
    </w:p>
    <w:p w:rsidR="00A77B3E">
      <w:r>
        <w:t>УСТАНОВИЛ:</w:t>
      </w:r>
    </w:p>
    <w:p w:rsidR="00A77B3E">
      <w:r>
        <w:t xml:space="preserve">дата заместителем начальника Государственного учреждения - Управления Пенсионного фонда Российской Федерации в адрес составлен протокол № 69 об административном правонарушении, предусмотренном ст. 15.33.2 КоАП РФ, в отношении директора наименование организации (далее – наименование организации, общество) фио. </w:t>
      </w:r>
    </w:p>
    <w:p w:rsidR="00A77B3E">
      <w:r>
        <w:t xml:space="preserve">Действия директора  наименование организации фио квалифицированны должностным лицом ГУ УПФ РФ в </w:t>
      </w:r>
    </w:p>
    <w:p w:rsidR="00A77B3E">
      <w:r>
        <w:t>адрес РК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 являясь директором наименование организации, не представил в Государственное учреждение - Управление Пенсионного наименование организации (далее – Федеральный закон № 27-ФЗ) срок сведения, объем которых установлен положениями п. 2.2 ст. 11 Федерального закона № 27-ФЗ.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12 из Единого государственного реестра юридических лиц, представленной в материалы дела об административном правонарушении (л.д. 4-6), фио является директором наименование организации с дата. Указанные сведения актуальны на день рассмотрения дела об административном правонарушении (сведения о директоре «ГРИМПИС»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от дата № 167-ФЗ «Об обязательном пенсионном страховании в Российской Федерации»).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копией извещения о доставке отчета СЗВ-М за дата (л.д. 8), распечаткой из информационного ресурса фио ПФР (л.д. 7).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директором общества фио административного правонарушения по ст. 15.33.2 КоАП РФ подтверждается доказательствами: протоколом от дата № 69 об административном правонарушении (л.д. 1-2), уведомлением от дата № 711 о составлении протокола (л.д. 3), выпиской от дата № 12 из Единого государственного реестра юридических лиц (л.д. 4-6), распечаткой из информационного ресурса фио ПФР (л.д. 7), копией извещения о доставке отчета СЗВ-М (л.д. 8), актом от дата №091S18170001716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23).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фио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При назначении наказания директору наименование организации фио,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паспортные данные,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35000000,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