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598D" w:rsidRPr="00740D5D" w:rsidP="00D6598D">
      <w:pPr>
        <w:ind w:right="-144"/>
        <w:jc w:val="right"/>
        <w:rPr>
          <w:b/>
          <w:sz w:val="28"/>
          <w:szCs w:val="28"/>
          <w:lang w:val="ru-RU"/>
        </w:rPr>
      </w:pPr>
      <w:r w:rsidRPr="00740D5D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006</w:t>
      </w:r>
      <w:r w:rsidRPr="00740D5D">
        <w:rPr>
          <w:b/>
          <w:sz w:val="28"/>
          <w:szCs w:val="28"/>
          <w:lang w:val="ru-RU"/>
        </w:rPr>
        <w:t>/16/201</w:t>
      </w:r>
      <w:r>
        <w:rPr>
          <w:b/>
          <w:sz w:val="28"/>
          <w:szCs w:val="28"/>
          <w:lang w:val="ru-RU"/>
        </w:rPr>
        <w:t>8</w:t>
      </w:r>
    </w:p>
    <w:p w:rsidR="00D6598D" w:rsidRPr="00740D5D" w:rsidP="00D6598D">
      <w:pPr>
        <w:ind w:right="-144"/>
        <w:jc w:val="center"/>
        <w:rPr>
          <w:b/>
          <w:sz w:val="28"/>
          <w:szCs w:val="28"/>
          <w:lang w:val="ru-RU"/>
        </w:rPr>
      </w:pPr>
    </w:p>
    <w:p w:rsidR="00D6598D" w:rsidRPr="00740D5D" w:rsidP="00D6598D">
      <w:pPr>
        <w:ind w:right="-144"/>
        <w:jc w:val="center"/>
        <w:rPr>
          <w:b/>
          <w:sz w:val="28"/>
          <w:szCs w:val="28"/>
          <w:lang w:val="ru-RU"/>
        </w:rPr>
      </w:pPr>
      <w:r w:rsidRPr="00740D5D">
        <w:rPr>
          <w:b/>
          <w:sz w:val="28"/>
          <w:szCs w:val="28"/>
          <w:lang w:val="ru-RU"/>
        </w:rPr>
        <w:t>ПОСТАНОВЛЕНИЕ</w:t>
      </w:r>
    </w:p>
    <w:p w:rsidR="00D6598D" w:rsidRPr="00740D5D" w:rsidP="00D6598D">
      <w:pPr>
        <w:ind w:right="-1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января 2018</w:t>
      </w:r>
      <w:r w:rsidRPr="00740D5D">
        <w:rPr>
          <w:sz w:val="28"/>
          <w:szCs w:val="28"/>
          <w:lang w:val="ru-RU"/>
        </w:rPr>
        <w:t xml:space="preserve"> года    </w:t>
      </w:r>
      <w:r w:rsidRPr="00740D5D">
        <w:rPr>
          <w:sz w:val="28"/>
          <w:szCs w:val="28"/>
          <w:lang w:val="ru-RU"/>
        </w:rPr>
        <w:tab/>
      </w:r>
      <w:r w:rsidRPr="00740D5D">
        <w:rPr>
          <w:sz w:val="28"/>
          <w:szCs w:val="28"/>
          <w:lang w:val="ru-RU"/>
        </w:rPr>
        <w:tab/>
      </w:r>
      <w:r w:rsidRPr="00740D5D">
        <w:rPr>
          <w:sz w:val="28"/>
          <w:szCs w:val="28"/>
          <w:lang w:val="ru-RU"/>
        </w:rPr>
        <w:tab/>
        <w:t xml:space="preserve">                                 г. Симферополь</w:t>
      </w:r>
    </w:p>
    <w:p w:rsidR="00D6598D" w:rsidRPr="00740D5D" w:rsidP="00D6598D">
      <w:pPr>
        <w:ind w:right="-144" w:firstLine="708"/>
        <w:jc w:val="both"/>
        <w:rPr>
          <w:sz w:val="28"/>
          <w:szCs w:val="28"/>
          <w:lang w:val="ru-RU"/>
        </w:rPr>
      </w:pPr>
    </w:p>
    <w:p w:rsidR="00D6598D" w:rsidRPr="00740D5D" w:rsidP="00D6598D">
      <w:pPr>
        <w:ind w:right="-144" w:firstLine="708"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740D5D">
        <w:rPr>
          <w:b/>
          <w:i/>
          <w:sz w:val="28"/>
          <w:szCs w:val="28"/>
          <w:lang w:val="ru-RU"/>
        </w:rPr>
        <w:t xml:space="preserve"> </w:t>
      </w:r>
      <w:r w:rsidRPr="00740D5D">
        <w:rPr>
          <w:sz w:val="28"/>
          <w:szCs w:val="28"/>
          <w:lang w:val="ru-RU"/>
        </w:rPr>
        <w:t xml:space="preserve">рассмотрев в </w:t>
      </w:r>
      <w:r w:rsidRPr="00740D5D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740D5D">
        <w:rPr>
          <w:sz w:val="28"/>
          <w:szCs w:val="28"/>
          <w:lang w:val="ru-RU"/>
        </w:rPr>
        <w:t xml:space="preserve">Центрального судебного района города Симферополь, </w:t>
      </w:r>
      <w:r w:rsidRPr="00740D5D">
        <w:rPr>
          <w:sz w:val="28"/>
          <w:szCs w:val="28"/>
          <w:lang w:val="ru-RU"/>
        </w:rPr>
        <w:t xml:space="preserve">по адресу: </w:t>
      </w:r>
      <w:r w:rsidRPr="00740D5D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740D5D">
        <w:rPr>
          <w:sz w:val="28"/>
          <w:szCs w:val="28"/>
          <w:lang w:val="ru-RU"/>
        </w:rPr>
        <w:t>дело об административном правонарушении поступившее из Управления Федеральной службы по надзору в сфере связи, информационных технологий и массовых коммуникаций по Республике Крым и городу Севастополь в</w:t>
      </w:r>
      <w:r w:rsidRPr="00740D5D">
        <w:rPr>
          <w:sz w:val="28"/>
          <w:szCs w:val="28"/>
          <w:lang w:val="ru-RU"/>
        </w:rPr>
        <w:t xml:space="preserve"> отношении юридического лица:</w:t>
      </w:r>
    </w:p>
    <w:p w:rsidR="00D6598D" w:rsidRPr="00740D5D" w:rsidP="00D6598D">
      <w:pPr>
        <w:ind w:left="3408" w:right="-144"/>
        <w:jc w:val="both"/>
        <w:rPr>
          <w:sz w:val="28"/>
          <w:szCs w:val="28"/>
          <w:lang w:val="ru-RU"/>
        </w:rPr>
      </w:pPr>
    </w:p>
    <w:p w:rsidR="00D6598D" w:rsidP="00D6598D">
      <w:pPr>
        <w:ind w:left="3408" w:right="-1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Государственного унитарного предприятия </w:t>
      </w:r>
      <w:r w:rsidRPr="00740D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Республики Крым </w:t>
      </w:r>
      <w:r w:rsidRPr="00740D5D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Крымтелеком</w:t>
      </w:r>
      <w:r>
        <w:rPr>
          <w:sz w:val="28"/>
          <w:szCs w:val="28"/>
          <w:lang w:val="ru-RU"/>
        </w:rPr>
        <w:t>»</w:t>
      </w:r>
      <w:r w:rsidRPr="00740D5D">
        <w:rPr>
          <w:sz w:val="28"/>
          <w:szCs w:val="28"/>
          <w:lang w:val="ru-RU"/>
        </w:rPr>
        <w:t xml:space="preserve">, </w:t>
      </w:r>
      <w:r w:rsidR="00E51DA4">
        <w:rPr>
          <w:sz w:val="28"/>
          <w:szCs w:val="28"/>
          <w:lang w:val="ru-RU"/>
        </w:rPr>
        <w:t xml:space="preserve">«данные </w:t>
      </w:r>
      <w:r w:rsidR="00E51DA4">
        <w:rPr>
          <w:sz w:val="28"/>
          <w:szCs w:val="28"/>
          <w:lang w:val="ru-RU"/>
        </w:rPr>
        <w:t>изъяты»</w:t>
      </w:r>
    </w:p>
    <w:p w:rsidR="00D6598D" w:rsidRPr="00740D5D" w:rsidP="00D6598D">
      <w:pPr>
        <w:ind w:right="-144"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 xml:space="preserve">           </w:t>
      </w:r>
    </w:p>
    <w:p w:rsidR="00D6598D" w:rsidP="00D6598D">
      <w:pPr>
        <w:ind w:right="-144" w:firstLine="567"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>в совершении правонарушения, предусмот</w:t>
      </w:r>
      <w:r w:rsidRPr="00740D5D">
        <w:rPr>
          <w:sz w:val="28"/>
          <w:szCs w:val="28"/>
          <w:lang w:val="ru-RU"/>
        </w:rPr>
        <w:t>ренного ст.</w:t>
      </w:r>
      <w:r>
        <w:rPr>
          <w:sz w:val="28"/>
          <w:szCs w:val="28"/>
          <w:lang w:val="ru-RU"/>
        </w:rPr>
        <w:t>13.34</w:t>
      </w:r>
      <w:r w:rsidRPr="00740D5D">
        <w:rPr>
          <w:sz w:val="28"/>
          <w:szCs w:val="28"/>
          <w:lang w:val="ru-RU"/>
        </w:rPr>
        <w:t xml:space="preserve"> Кодекса Российской  Федерации об административных правонарушениях,</w:t>
      </w:r>
    </w:p>
    <w:p w:rsidR="00D6598D" w:rsidP="00D6598D">
      <w:pPr>
        <w:ind w:right="-144" w:firstLine="567"/>
        <w:jc w:val="both"/>
        <w:rPr>
          <w:sz w:val="28"/>
          <w:szCs w:val="28"/>
          <w:lang w:val="ru-RU"/>
        </w:rPr>
      </w:pPr>
    </w:p>
    <w:p w:rsidR="00D6598D" w:rsidP="00D6598D">
      <w:pPr>
        <w:ind w:right="-144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D6598D" w:rsidRPr="00D44469" w:rsidP="00D6598D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A269F">
        <w:rPr>
          <w:color w:val="000000"/>
          <w:sz w:val="28"/>
          <w:szCs w:val="28"/>
          <w:lang w:val="ru-RU"/>
        </w:rPr>
        <w:t>Управлени</w:t>
      </w:r>
      <w:r>
        <w:rPr>
          <w:color w:val="000000"/>
          <w:sz w:val="28"/>
          <w:szCs w:val="28"/>
          <w:lang w:val="ru-RU"/>
        </w:rPr>
        <w:t>ем</w:t>
      </w:r>
      <w:r w:rsidRPr="00DA269F">
        <w:rPr>
          <w:color w:val="000000"/>
          <w:sz w:val="28"/>
          <w:szCs w:val="28"/>
          <w:lang w:val="ru-RU"/>
        </w:rPr>
        <w:t xml:space="preserve"> Роскомнадзора по Республике Крым и городу Севастополь </w:t>
      </w:r>
      <w:r>
        <w:rPr>
          <w:sz w:val="28"/>
          <w:szCs w:val="28"/>
          <w:lang w:val="ru-RU"/>
        </w:rPr>
        <w:t xml:space="preserve">при осуществлении контроля и надзора за исполнением операторами связи лицензионных требований </w:t>
      </w:r>
      <w:r>
        <w:rPr>
          <w:sz w:val="28"/>
          <w:szCs w:val="28"/>
          <w:lang w:val="ru-RU"/>
        </w:rPr>
        <w:t>установлено, что оператор связи ГУП РК «</w:t>
      </w:r>
      <w:r>
        <w:rPr>
          <w:sz w:val="28"/>
          <w:szCs w:val="28"/>
          <w:lang w:val="ru-RU"/>
        </w:rPr>
        <w:t>Крымтелеком</w:t>
      </w:r>
      <w:r>
        <w:rPr>
          <w:sz w:val="28"/>
          <w:szCs w:val="28"/>
          <w:lang w:val="ru-RU"/>
        </w:rPr>
        <w:t xml:space="preserve">», </w:t>
      </w:r>
      <w:r w:rsidR="00E51DA4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  <w:r w:rsidRPr="00DA269F">
        <w:rPr>
          <w:color w:val="000000"/>
          <w:sz w:val="28"/>
          <w:szCs w:val="28"/>
          <w:lang w:val="ru-RU"/>
        </w:rPr>
        <w:t xml:space="preserve">оказывая </w:t>
      </w:r>
      <w:r w:rsidRPr="00DA269F">
        <w:rPr>
          <w:color w:val="000000"/>
          <w:sz w:val="28"/>
          <w:szCs w:val="28"/>
          <w:lang w:val="ru-RU"/>
        </w:rPr>
        <w:t>телематические</w:t>
      </w:r>
      <w:r w:rsidRPr="00DA269F">
        <w:rPr>
          <w:color w:val="000000"/>
          <w:sz w:val="28"/>
          <w:szCs w:val="28"/>
          <w:lang w:val="ru-RU"/>
        </w:rPr>
        <w:t xml:space="preserve"> услуги связи на </w:t>
      </w:r>
      <w:r>
        <w:rPr>
          <w:color w:val="000000"/>
          <w:sz w:val="28"/>
          <w:szCs w:val="28"/>
          <w:lang w:val="ru-RU"/>
        </w:rPr>
        <w:t xml:space="preserve">основании лицензии № 131863, выданной 18.06.2015 </w:t>
      </w:r>
      <w:r w:rsidRPr="00DA269F">
        <w:rPr>
          <w:color w:val="000000"/>
          <w:sz w:val="28"/>
          <w:szCs w:val="28"/>
          <w:lang w:val="ru-RU"/>
        </w:rPr>
        <w:t>года Федеральной службой по надзору в сфере связи, инфор</w:t>
      </w:r>
      <w:r w:rsidRPr="00DA269F">
        <w:rPr>
          <w:color w:val="000000"/>
          <w:sz w:val="28"/>
          <w:szCs w:val="28"/>
          <w:lang w:val="ru-RU"/>
        </w:rPr>
        <w:t xml:space="preserve">мационных технологий и массовых коммуникаций, с узла связи, </w:t>
      </w:r>
      <w:r w:rsidR="00E51DA4">
        <w:rPr>
          <w:sz w:val="28"/>
          <w:szCs w:val="28"/>
          <w:lang w:val="ru-RU"/>
        </w:rPr>
        <w:t>«данные изъяты»</w:t>
      </w:r>
      <w:r w:rsidRPr="00DA269F">
        <w:rPr>
          <w:color w:val="000000"/>
          <w:sz w:val="28"/>
          <w:szCs w:val="28"/>
          <w:lang w:val="ru-RU"/>
        </w:rPr>
        <w:t xml:space="preserve">,  </w:t>
      </w:r>
      <w:r>
        <w:rPr>
          <w:color w:val="000000"/>
          <w:sz w:val="28"/>
          <w:szCs w:val="28"/>
          <w:lang w:val="ru-RU"/>
        </w:rPr>
        <w:t>05.12.2017 г.</w:t>
      </w:r>
      <w:r w:rsidRPr="00DA269F">
        <w:rPr>
          <w:color w:val="000000"/>
          <w:sz w:val="28"/>
          <w:szCs w:val="28"/>
          <w:lang w:val="ru-RU"/>
        </w:rPr>
        <w:t xml:space="preserve"> не выполнило</w:t>
      </w:r>
      <w:r w:rsidRPr="00DA269F">
        <w:rPr>
          <w:color w:val="000000"/>
          <w:sz w:val="28"/>
          <w:szCs w:val="28"/>
          <w:lang w:val="ru-RU"/>
        </w:rPr>
        <w:t xml:space="preserve"> обязанности по ограничению доступа </w:t>
      </w:r>
      <w:r w:rsidRPr="00D44469">
        <w:rPr>
          <w:color w:val="000000"/>
          <w:sz w:val="28"/>
          <w:szCs w:val="28"/>
          <w:lang w:val="ru-RU"/>
        </w:rPr>
        <w:t>к  информационным ресурсам, распространяемым посредством информационно-телекоммун</w:t>
      </w:r>
      <w:r w:rsidRPr="00D44469">
        <w:rPr>
          <w:color w:val="000000"/>
          <w:sz w:val="28"/>
          <w:szCs w:val="28"/>
          <w:lang w:val="ru-RU"/>
        </w:rPr>
        <w:t xml:space="preserve">икационной сети «Интернет», содержащие информацию, распространение которой запрещено на территории Российской Федерации.  </w:t>
      </w:r>
    </w:p>
    <w:p w:rsidR="00D6598D" w:rsidRPr="00D44469" w:rsidP="00D6598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44469">
        <w:rPr>
          <w:sz w:val="28"/>
          <w:szCs w:val="28"/>
          <w:lang w:val="ru-RU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D44469">
        <w:rPr>
          <w:sz w:val="28"/>
          <w:szCs w:val="28"/>
          <w:lang w:val="ru-RU"/>
        </w:rPr>
        <w:t>части 2 статьи 25.1</w:t>
      </w:r>
      <w:r>
        <w:fldChar w:fldCharType="end"/>
      </w:r>
      <w:r w:rsidRPr="00D44469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дело об административном правонарушении</w:t>
      </w:r>
      <w:r w:rsidRPr="00D44469">
        <w:rPr>
          <w:sz w:val="28"/>
          <w:szCs w:val="28"/>
          <w:lang w:val="ru-RU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D44469">
        <w:rPr>
          <w:sz w:val="28"/>
          <w:szCs w:val="28"/>
          <w:lang w:val="ru-RU"/>
        </w:rPr>
        <w:t>частью 3 статьи 28.6</w:t>
      </w:r>
      <w:r>
        <w:fldChar w:fldCharType="end"/>
      </w:r>
      <w:r w:rsidRPr="00D44469">
        <w:rPr>
          <w:sz w:val="28"/>
          <w:szCs w:val="28"/>
          <w:lang w:val="ru-RU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</w:t>
      </w:r>
      <w:r w:rsidRPr="00D44469">
        <w:rPr>
          <w:sz w:val="28"/>
          <w:szCs w:val="28"/>
          <w:lang w:val="ru-RU"/>
        </w:rPr>
        <w:t>ходатайство об отложени</w:t>
      </w:r>
      <w:r w:rsidRPr="00D44469">
        <w:rPr>
          <w:sz w:val="28"/>
          <w:szCs w:val="28"/>
          <w:lang w:val="ru-RU"/>
        </w:rPr>
        <w:t>и рассмотрения дела либо если такое ходатайство оставлено без удовлетворения.</w:t>
      </w:r>
    </w:p>
    <w:p w:rsidR="00ED0F70" w:rsidP="00D65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Представитель </w:t>
      </w:r>
      <w:r w:rsidRPr="00D44469">
        <w:rPr>
          <w:sz w:val="28"/>
          <w:szCs w:val="28"/>
          <w:lang w:val="ru-RU"/>
        </w:rPr>
        <w:t>ГУП РК «</w:t>
      </w:r>
      <w:r w:rsidRPr="00D44469">
        <w:rPr>
          <w:sz w:val="28"/>
          <w:szCs w:val="28"/>
          <w:lang w:val="ru-RU"/>
        </w:rPr>
        <w:t>Крымтелеком</w:t>
      </w:r>
      <w:r w:rsidRPr="00D44469">
        <w:rPr>
          <w:sz w:val="28"/>
          <w:szCs w:val="28"/>
          <w:lang w:val="ru-RU"/>
        </w:rPr>
        <w:t>»</w:t>
      </w:r>
      <w:r w:rsidR="00622D5F">
        <w:rPr>
          <w:sz w:val="28"/>
          <w:szCs w:val="28"/>
          <w:lang w:val="ru-RU"/>
        </w:rPr>
        <w:t xml:space="preserve"> </w:t>
      </w:r>
      <w:r w:rsidR="00E51DA4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, извещенн</w:t>
      </w:r>
      <w:r w:rsidR="00622D5F">
        <w:rPr>
          <w:sz w:val="28"/>
          <w:szCs w:val="28"/>
          <w:lang w:val="ru-RU"/>
        </w:rPr>
        <w:t>ый надлежащим образом</w:t>
      </w:r>
      <w:r>
        <w:rPr>
          <w:sz w:val="28"/>
          <w:szCs w:val="28"/>
          <w:lang w:val="ru-RU"/>
        </w:rPr>
        <w:t xml:space="preserve"> о времени и месте </w:t>
      </w:r>
      <w:r w:rsidRPr="00D44469">
        <w:rPr>
          <w:sz w:val="28"/>
          <w:szCs w:val="28"/>
          <w:lang w:val="ru-RU"/>
        </w:rPr>
        <w:t>рассмотрения дела</w:t>
      </w:r>
      <w:r>
        <w:rPr>
          <w:sz w:val="28"/>
          <w:szCs w:val="28"/>
          <w:lang w:val="ru-RU"/>
        </w:rPr>
        <w:t>, в судебное заседание не явился, подал отзыв</w:t>
      </w:r>
      <w:r w:rsidR="00622D5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7152C4">
        <w:rPr>
          <w:sz w:val="28"/>
          <w:szCs w:val="28"/>
          <w:lang w:val="ru-RU"/>
        </w:rPr>
        <w:t>в котором указывает на то</w:t>
      </w:r>
      <w:r>
        <w:rPr>
          <w:sz w:val="28"/>
          <w:szCs w:val="28"/>
          <w:lang w:val="ru-RU"/>
        </w:rPr>
        <w:t xml:space="preserve">, что </w:t>
      </w:r>
      <w:r>
        <w:rPr>
          <w:sz w:val="28"/>
          <w:szCs w:val="28"/>
          <w:lang w:val="ru-RU" w:eastAsia="ru-RU"/>
        </w:rPr>
        <w:t xml:space="preserve">обязанность по  ограничению </w:t>
      </w:r>
      <w:r w:rsidRPr="00DA269F">
        <w:rPr>
          <w:color w:val="000000"/>
          <w:sz w:val="28"/>
          <w:szCs w:val="28"/>
          <w:lang w:val="ru-RU"/>
        </w:rPr>
        <w:t>доступа к информационным ресурсам, распространяемым посредством информационно-телекоммуникационной сети «Интернет»</w:t>
      </w:r>
      <w:r>
        <w:rPr>
          <w:color w:val="000000"/>
          <w:sz w:val="28"/>
          <w:szCs w:val="28"/>
          <w:lang w:val="ru-RU"/>
        </w:rPr>
        <w:t xml:space="preserve"> лежит на ООО </w:t>
      </w:r>
      <w:r w:rsidRPr="000847A2">
        <w:rPr>
          <w:color w:val="000000"/>
          <w:sz w:val="28"/>
          <w:szCs w:val="28"/>
          <w:lang w:val="ru-RU"/>
        </w:rPr>
        <w:t>«Миранда-медиа»</w:t>
      </w:r>
      <w:r w:rsidR="00AC0C16">
        <w:rPr>
          <w:color w:val="000000"/>
          <w:sz w:val="28"/>
          <w:szCs w:val="28"/>
          <w:lang w:val="ru-RU"/>
        </w:rPr>
        <w:t xml:space="preserve">, с которым у ГУП РК «Крымтелеком» заключен </w:t>
      </w:r>
      <w:r w:rsidRPr="009A68F1" w:rsidR="00AC0C16">
        <w:rPr>
          <w:color w:val="000000"/>
          <w:sz w:val="28"/>
          <w:szCs w:val="28"/>
          <w:lang w:val="ru-RU" w:eastAsia="ru-RU"/>
        </w:rPr>
        <w:t xml:space="preserve">договор </w:t>
      </w:r>
      <w:r w:rsidR="00AC0C16">
        <w:rPr>
          <w:color w:val="000000"/>
          <w:sz w:val="28"/>
          <w:szCs w:val="28"/>
          <w:lang w:val="ru-RU"/>
        </w:rPr>
        <w:t>о</w:t>
      </w:r>
      <w:r w:rsidRPr="009A68F1" w:rsidR="00AC0C16">
        <w:rPr>
          <w:color w:val="000000"/>
          <w:sz w:val="28"/>
          <w:szCs w:val="28"/>
          <w:lang w:val="ru-RU"/>
        </w:rPr>
        <w:t xml:space="preserve"> присоединени</w:t>
      </w:r>
      <w:r w:rsidR="00AC0C16">
        <w:rPr>
          <w:color w:val="000000"/>
          <w:sz w:val="28"/>
          <w:szCs w:val="28"/>
          <w:lang w:val="ru-RU"/>
        </w:rPr>
        <w:t>и</w:t>
      </w:r>
      <w:r w:rsidRPr="009A68F1" w:rsidR="00AC0C16">
        <w:rPr>
          <w:color w:val="000000"/>
          <w:sz w:val="28"/>
          <w:szCs w:val="28"/>
          <w:lang w:val="ru-RU"/>
        </w:rPr>
        <w:t xml:space="preserve"> сетей </w:t>
      </w:r>
      <w:r w:rsidRPr="009A68F1" w:rsidR="00AC0C16">
        <w:rPr>
          <w:sz w:val="28"/>
          <w:szCs w:val="28"/>
          <w:lang w:val="ru-RU"/>
        </w:rPr>
        <w:t>передачи данных и пропуске интернет</w:t>
      </w:r>
      <w:r w:rsidRPr="009A68F1" w:rsidR="00AC0C16">
        <w:rPr>
          <w:sz w:val="28"/>
          <w:szCs w:val="28"/>
          <w:lang w:val="ru-RU"/>
        </w:rPr>
        <w:t xml:space="preserve"> трафика</w:t>
      </w:r>
      <w:r w:rsidR="00AC0C16">
        <w:rPr>
          <w:sz w:val="28"/>
          <w:szCs w:val="28"/>
          <w:lang w:val="ru-RU"/>
        </w:rPr>
        <w:t xml:space="preserve"> </w:t>
      </w:r>
      <w:r w:rsidR="004A12C7">
        <w:rPr>
          <w:sz w:val="28"/>
          <w:szCs w:val="28"/>
          <w:lang w:val="ru-RU"/>
        </w:rPr>
        <w:t xml:space="preserve">от 01.05.2015 г. </w:t>
      </w:r>
      <w:r w:rsidR="00AC0C16">
        <w:rPr>
          <w:sz w:val="28"/>
          <w:szCs w:val="28"/>
          <w:lang w:val="ru-RU"/>
        </w:rPr>
        <w:t>и дополнительное соглашение к нему</w:t>
      </w:r>
      <w:r w:rsidR="004A12C7">
        <w:rPr>
          <w:sz w:val="28"/>
          <w:szCs w:val="28"/>
          <w:lang w:val="ru-RU"/>
        </w:rPr>
        <w:t xml:space="preserve"> от 26.07.2017 г.</w:t>
      </w:r>
      <w:r w:rsidR="00AC0C16">
        <w:rPr>
          <w:sz w:val="28"/>
          <w:szCs w:val="28"/>
          <w:lang w:val="ru-RU"/>
        </w:rPr>
        <w:t>, с учетом п. 13 Рек</w:t>
      </w:r>
      <w:r w:rsidR="007152C4">
        <w:rPr>
          <w:sz w:val="28"/>
          <w:szCs w:val="28"/>
          <w:lang w:val="ru-RU"/>
        </w:rPr>
        <w:t>омендаций,</w:t>
      </w:r>
      <w:r w:rsidRPr="007152C4" w:rsidR="007152C4">
        <w:rPr>
          <w:sz w:val="28"/>
          <w:szCs w:val="28"/>
          <w:lang w:val="ru-RU"/>
        </w:rPr>
        <w:t xml:space="preserve"> </w:t>
      </w:r>
      <w:r w:rsidR="007152C4">
        <w:rPr>
          <w:sz w:val="28"/>
          <w:szCs w:val="28"/>
          <w:lang w:val="ru-RU"/>
        </w:rPr>
        <w:t>утвержденных Распоряжением Роскомнадзорра от 23.06.2017 г. № 15</w:t>
      </w:r>
      <w:r w:rsidR="004A12C7">
        <w:rPr>
          <w:sz w:val="28"/>
          <w:szCs w:val="28"/>
          <w:lang w:val="ru-RU"/>
        </w:rPr>
        <w:t>,</w:t>
      </w:r>
      <w:r w:rsidR="007152C4">
        <w:rPr>
          <w:sz w:val="28"/>
          <w:szCs w:val="28"/>
          <w:lang w:val="ru-RU"/>
        </w:rPr>
        <w:t xml:space="preserve"> </w:t>
      </w:r>
      <w:r w:rsidR="007152C4">
        <w:rPr>
          <w:color w:val="000000"/>
          <w:sz w:val="28"/>
          <w:szCs w:val="28"/>
          <w:lang w:val="ru-RU"/>
        </w:rPr>
        <w:t xml:space="preserve">в связи с чем, </w:t>
      </w:r>
      <w:r w:rsidR="007152C4">
        <w:rPr>
          <w:rFonts w:eastAsiaTheme="minorHAnsi"/>
          <w:sz w:val="28"/>
          <w:szCs w:val="28"/>
          <w:lang w:val="ru-RU" w:eastAsia="en-US"/>
        </w:rPr>
        <w:t xml:space="preserve">оснований для привлечения ГУП РК «Крымтелеком» к административной ответственности за совершение правонарушения, </w:t>
      </w:r>
      <w:r w:rsidRPr="007152C4" w:rsidR="007152C4">
        <w:rPr>
          <w:rFonts w:eastAsiaTheme="minorHAnsi"/>
          <w:sz w:val="28"/>
          <w:szCs w:val="28"/>
          <w:lang w:val="ru-RU" w:eastAsia="en-US"/>
        </w:rPr>
        <w:t xml:space="preserve">предусмотренного </w:t>
      </w:r>
      <w:r>
        <w:fldChar w:fldCharType="begin"/>
      </w:r>
      <w:r>
        <w:instrText xml:space="preserve"> HYPERLINK "consultantplus://offline/ref=87BBF1A1BA8DD54AD88E111B8EF9861FCB202DEEEE89DE338F84656C9114DCBA8254D9C8E4C1v0AFL" </w:instrText>
      </w:r>
      <w:r>
        <w:fldChar w:fldCharType="separate"/>
      </w:r>
      <w:r w:rsidRPr="007152C4" w:rsidR="007152C4">
        <w:rPr>
          <w:rFonts w:eastAsiaTheme="minorHAnsi"/>
          <w:sz w:val="28"/>
          <w:szCs w:val="28"/>
          <w:lang w:val="ru-RU" w:eastAsia="en-US"/>
        </w:rPr>
        <w:t>ст.</w:t>
      </w:r>
      <w:r>
        <w:fldChar w:fldCharType="end"/>
      </w:r>
      <w:r w:rsidR="007152C4">
        <w:rPr>
          <w:rFonts w:eastAsiaTheme="minorHAnsi"/>
          <w:sz w:val="28"/>
          <w:szCs w:val="28"/>
          <w:lang w:val="ru-RU" w:eastAsia="en-US"/>
        </w:rPr>
        <w:t xml:space="preserve"> 13.34 КоАП РФ, не имеется</w:t>
      </w:r>
      <w:r w:rsidR="004A12C7">
        <w:rPr>
          <w:rFonts w:eastAsiaTheme="minorHAnsi"/>
          <w:sz w:val="28"/>
          <w:szCs w:val="28"/>
          <w:lang w:val="ru-RU" w:eastAsia="en-US"/>
        </w:rPr>
        <w:t>.</w:t>
      </w:r>
    </w:p>
    <w:p w:rsidR="003C1A45" w:rsidRPr="00D44469" w:rsidP="003C1A4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D44469">
        <w:rPr>
          <w:sz w:val="28"/>
          <w:szCs w:val="28"/>
          <w:lang w:val="ru-RU"/>
        </w:rPr>
        <w:t>Суд определил рассмотреть дело в отсутствие представителя юридического лица</w:t>
      </w:r>
      <w:r>
        <w:rPr>
          <w:sz w:val="28"/>
          <w:szCs w:val="28"/>
          <w:lang w:val="ru-RU"/>
        </w:rPr>
        <w:t xml:space="preserve"> на основании ч. 2 ст. 25.1 </w:t>
      </w:r>
      <w:r w:rsidRPr="00D44469">
        <w:rPr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6598D" w:rsidRPr="00E17F27" w:rsidP="00D6598D">
      <w:pPr>
        <w:ind w:firstLine="567"/>
        <w:jc w:val="both"/>
        <w:rPr>
          <w:rFonts w:eastAsiaTheme="minorHAnsi"/>
          <w:kern w:val="1"/>
          <w:sz w:val="28"/>
          <w:szCs w:val="28"/>
          <w:lang w:val="ru-RU" w:eastAsia="en-US" w:bidi="hi-IN"/>
        </w:rPr>
      </w:pPr>
      <w:r>
        <w:rPr>
          <w:kern w:val="1"/>
          <w:sz w:val="28"/>
          <w:szCs w:val="28"/>
          <w:lang w:val="ru-RU" w:eastAsia="zh-CN" w:bidi="hi-IN"/>
        </w:rPr>
        <w:t>О</w:t>
      </w:r>
      <w:r w:rsidRPr="00E17F27">
        <w:rPr>
          <w:kern w:val="1"/>
          <w:sz w:val="28"/>
          <w:szCs w:val="28"/>
          <w:lang w:val="ru-RU" w:eastAsia="zh-CN" w:bidi="hi-IN"/>
        </w:rPr>
        <w:t>ценив доказательства, имеющиеся в деле об административном правонарушении, мировой суд</w:t>
      </w:r>
      <w:r w:rsidRPr="00E17F27">
        <w:rPr>
          <w:kern w:val="1"/>
          <w:sz w:val="28"/>
          <w:szCs w:val="28"/>
          <w:lang w:val="ru-RU" w:eastAsia="zh-CN" w:bidi="hi-IN"/>
        </w:rPr>
        <w:t>ья приходит к следующему.</w:t>
      </w:r>
    </w:p>
    <w:p w:rsidR="00D6598D" w:rsidRPr="00DE21ED" w:rsidP="00D6598D">
      <w:pPr>
        <w:autoSpaceDE w:val="0"/>
        <w:autoSpaceDN w:val="0"/>
        <w:adjustRightInd w:val="0"/>
        <w:ind w:right="-1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A076F5"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Основанием привлечения к административной ответственности по </w:t>
      </w:r>
      <w:r w:rsidRPr="00E17F27">
        <w:rPr>
          <w:rFonts w:eastAsiaTheme="minorEastAsia"/>
          <w:bCs/>
          <w:sz w:val="28"/>
          <w:szCs w:val="28"/>
          <w:bdr w:val="none" w:sz="0" w:space="0" w:color="auto" w:frame="1"/>
          <w:lang w:val="ru-RU" w:eastAsia="ru-RU"/>
        </w:rPr>
        <w:t>статье </w:t>
      </w:r>
      <w:r>
        <w:fldChar w:fldCharType="begin"/>
      </w:r>
      <w:r>
        <w:instrText xml:space="preserve"> HYPERLINK "http://sudact.ru/law/koap/razdel-ii/glava-13/statia-13.15/?marker=fdoctlaw" \o "КОАП &gt;  Раздел II. Особенная часть &gt; Глава 13. Административные правонарушения в области связи и &lt;span class=" \t "_blank" </w:instrText>
      </w:r>
      <w:r>
        <w:fldChar w:fldCharType="separate"/>
      </w:r>
      <w:r w:rsidRPr="00E17F27">
        <w:rPr>
          <w:rFonts w:eastAsiaTheme="minorEastAsia"/>
          <w:bCs/>
          <w:sz w:val="28"/>
          <w:szCs w:val="28"/>
          <w:bdr w:val="none" w:sz="0" w:space="0" w:color="auto" w:frame="1"/>
          <w:lang w:val="ru-RU" w:eastAsia="ru-RU"/>
        </w:rPr>
        <w:t>13.34 КоАП </w:t>
      </w:r>
      <w:r>
        <w:fldChar w:fldCharType="end"/>
      </w:r>
      <w:r w:rsidRPr="00E17F27">
        <w:rPr>
          <w:rFonts w:eastAsiaTheme="minorEastAsia"/>
          <w:bCs/>
          <w:sz w:val="28"/>
          <w:szCs w:val="28"/>
          <w:bdr w:val="none" w:sz="0" w:space="0" w:color="auto" w:frame="1"/>
          <w:lang w:val="ru-RU" w:eastAsia="ru-RU"/>
        </w:rPr>
        <w:t>РФ </w:t>
      </w:r>
      <w:r w:rsidRPr="00A076F5"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является </w:t>
      </w:r>
      <w:r w:rsidRPr="00E17F27">
        <w:rPr>
          <w:rFonts w:eastAsiaTheme="minorEastAsia"/>
          <w:sz w:val="28"/>
          <w:szCs w:val="28"/>
          <w:shd w:val="clear" w:color="auto" w:fill="FFFFFF"/>
          <w:lang w:val="ru-RU" w:eastAsia="ru-RU"/>
        </w:rPr>
        <w:t>н</w:t>
      </w:r>
      <w:r w:rsidRPr="00E17F27">
        <w:rPr>
          <w:rFonts w:eastAsiaTheme="minorHAnsi"/>
          <w:sz w:val="28"/>
          <w:szCs w:val="28"/>
          <w:lang w:val="ru-RU" w:eastAsia="en-US"/>
        </w:rPr>
        <w:t>еисполнение оператором св</w:t>
      </w:r>
      <w:r w:rsidRPr="00E17F27">
        <w:rPr>
          <w:rFonts w:eastAsiaTheme="minorHAnsi"/>
          <w:sz w:val="28"/>
          <w:szCs w:val="28"/>
          <w:lang w:val="ru-RU" w:eastAsia="en-US"/>
        </w:rPr>
        <w:t>язи, оказывающим услуги по предоставлению доступа к информационно-телекоммуникационной сети "Интернет", обязанности по ограничению доступа к информации, доступ к которой</w:t>
      </w:r>
      <w:r>
        <w:rPr>
          <w:rFonts w:eastAsiaTheme="minorHAnsi"/>
          <w:sz w:val="28"/>
          <w:szCs w:val="28"/>
          <w:lang w:val="ru-RU" w:eastAsia="en-US"/>
        </w:rPr>
        <w:t xml:space="preserve"> должен быть ограничен на основании сведений, </w:t>
      </w:r>
      <w:r w:rsidRPr="00DE21ED">
        <w:rPr>
          <w:rFonts w:eastAsiaTheme="minorHAnsi"/>
          <w:sz w:val="28"/>
          <w:szCs w:val="28"/>
          <w:lang w:val="ru-RU" w:eastAsia="en-US"/>
        </w:rPr>
        <w:t>полученных от федерального органа исполни</w:t>
      </w:r>
      <w:r w:rsidRPr="00DE21ED">
        <w:rPr>
          <w:rFonts w:eastAsiaTheme="minorHAnsi"/>
          <w:sz w:val="28"/>
          <w:szCs w:val="28"/>
          <w:lang w:val="ru-RU" w:eastAsia="en-US"/>
        </w:rPr>
        <w:t>тельной власти, осуществляющего функции по контролю и надзору в сфере.</w:t>
      </w:r>
    </w:p>
    <w:p w:rsidR="00D6598D" w:rsidRPr="00DE21ED" w:rsidP="00D6598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E21ED">
        <w:rPr>
          <w:rFonts w:eastAsiaTheme="minorHAnsi"/>
          <w:sz w:val="28"/>
          <w:szCs w:val="28"/>
          <w:lang w:val="ru-RU" w:eastAsia="en-US"/>
        </w:rPr>
        <w:t xml:space="preserve">Как указанно в </w:t>
      </w:r>
      <w:r>
        <w:fldChar w:fldCharType="begin"/>
      </w:r>
      <w:r>
        <w:instrText xml:space="preserve"> HYPERLINK "consultantplus://offline/ref=3A71754F258A06779D4A331AB44CF63ECC64C8E802C8DB2A787899171BD5419B80751BA898aFZ4M" </w:instrText>
      </w:r>
      <w:r>
        <w:fldChar w:fldCharType="separate"/>
      </w:r>
      <w:r w:rsidRPr="00DE21ED">
        <w:rPr>
          <w:rFonts w:eastAsiaTheme="minorHAnsi"/>
          <w:sz w:val="28"/>
          <w:szCs w:val="28"/>
          <w:lang w:val="ru-RU" w:eastAsia="en-US"/>
        </w:rPr>
        <w:t>пункте 1 статьи 46</w:t>
      </w:r>
      <w:r>
        <w:fldChar w:fldCharType="end"/>
      </w:r>
      <w:r w:rsidRPr="00DE21ED">
        <w:rPr>
          <w:rFonts w:eastAsiaTheme="minorHAnsi"/>
          <w:sz w:val="28"/>
          <w:szCs w:val="28"/>
          <w:lang w:val="ru-RU" w:eastAsia="en-US"/>
        </w:rPr>
        <w:t xml:space="preserve"> Федерального закона от 7 июля 2003 года № 126-ФЗ "О связи", оператор связи обязан оказывать пользователям услугами связи услуги связи в соответствии с законодательством Российской Федерации, национальными стандартами, техническими нормами и правилами, лиц</w:t>
      </w:r>
      <w:r w:rsidRPr="00DE21ED">
        <w:rPr>
          <w:rFonts w:eastAsiaTheme="minorHAnsi"/>
          <w:sz w:val="28"/>
          <w:szCs w:val="28"/>
          <w:lang w:val="ru-RU" w:eastAsia="en-US"/>
        </w:rPr>
        <w:t>ензией, а также договором об оказании услуг связи.</w:t>
      </w:r>
    </w:p>
    <w:p w:rsidR="00D6598D" w:rsidRPr="00DA1E49" w:rsidP="00D6598D">
      <w:pPr>
        <w:autoSpaceDE w:val="0"/>
        <w:autoSpaceDN w:val="0"/>
        <w:adjustRightInd w:val="0"/>
        <w:ind w:right="-1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E21ED">
        <w:rPr>
          <w:rFonts w:eastAsiaTheme="minorHAnsi"/>
          <w:sz w:val="28"/>
          <w:szCs w:val="28"/>
          <w:lang w:val="ru-RU" w:eastAsia="en-US"/>
        </w:rPr>
        <w:t xml:space="preserve">Как усматривается из материалов 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дела, ГУП РК «Крымтелеком», действуя в соответствии с </w:t>
      </w:r>
      <w:r>
        <w:fldChar w:fldCharType="begin"/>
      </w:r>
      <w:r>
        <w:instrText xml:space="preserve"> HYPERLINK "consultantplus://offline/ref=71D91260252FA6F509F4B63F3CE5E13C0DF453A3A22229F63D7F0797FBC42363530814B8CBdDM" </w:instrText>
      </w:r>
      <w:r>
        <w:fldChar w:fldCharType="separate"/>
      </w:r>
      <w:r w:rsidRPr="00DA1E49">
        <w:rPr>
          <w:rFonts w:eastAsiaTheme="minorHAnsi"/>
          <w:sz w:val="28"/>
          <w:szCs w:val="28"/>
          <w:lang w:val="ru-RU" w:eastAsia="en-US"/>
        </w:rPr>
        <w:t>п. 12 ст. 2</w:t>
      </w:r>
      <w:r>
        <w:fldChar w:fldCharType="end"/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Федерального закона от 7 июля 2003 г.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126-ФЗ "О связи", является оператором связи и оказывает телематические услуги связи (доступ в интернет) в соответствии с </w:t>
      </w:r>
      <w:r>
        <w:fldChar w:fldCharType="begin"/>
      </w:r>
      <w:r>
        <w:instrText xml:space="preserve"> HYPERLINK "consultantplus://offline/ref=71D91260252FA6F509F4B63F3CE5E13C0BF555A6A22C74FC35260B95FCCB7C74544118BDB841DCCAd9M" </w:instrText>
      </w:r>
      <w:r>
        <w:fldChar w:fldCharType="separate"/>
      </w:r>
      <w:r w:rsidRPr="00DA1E49">
        <w:rPr>
          <w:rFonts w:eastAsiaTheme="minorHAnsi"/>
          <w:sz w:val="28"/>
          <w:szCs w:val="28"/>
          <w:lang w:val="ru-RU" w:eastAsia="en-US"/>
        </w:rPr>
        <w:t>Правилами</w:t>
      </w:r>
      <w:r>
        <w:fldChar w:fldCharType="end"/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оказания </w:t>
      </w:r>
      <w:r w:rsidRPr="00DA1E49">
        <w:rPr>
          <w:rFonts w:eastAsiaTheme="minorHAnsi"/>
          <w:sz w:val="28"/>
          <w:szCs w:val="28"/>
          <w:lang w:val="ru-RU" w:eastAsia="en-US"/>
        </w:rPr>
        <w:t>телематических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услуг связи, утвержденных Постановлением Правительства Российской Федерации от 10 сентября 2007 г. № 575.</w:t>
      </w:r>
    </w:p>
    <w:p w:rsidR="00D6598D" w:rsidP="00D6598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A1E49">
        <w:rPr>
          <w:rFonts w:eastAsiaTheme="minorHAnsi"/>
          <w:sz w:val="28"/>
          <w:szCs w:val="28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"consultantplus://offline/ref=91DDFDC8BCC0F1653A493104187DE6BEA1AA96905297DC5A73E2A50703745F47EE14E41F718A451EA7N" </w:instrText>
      </w:r>
      <w:r>
        <w:fldChar w:fldCharType="separate"/>
      </w:r>
      <w:r w:rsidRPr="00DA1E49">
        <w:rPr>
          <w:rFonts w:eastAsiaTheme="minorHAnsi"/>
          <w:sz w:val="28"/>
          <w:szCs w:val="28"/>
          <w:lang w:val="ru-RU" w:eastAsia="en-US"/>
        </w:rPr>
        <w:t>п. 26</w:t>
      </w:r>
      <w:r>
        <w:fldChar w:fldCharType="end"/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Правил оказания </w:t>
      </w:r>
      <w:r w:rsidRPr="00DA1E49">
        <w:rPr>
          <w:rFonts w:eastAsiaTheme="minorHAnsi"/>
          <w:sz w:val="28"/>
          <w:szCs w:val="28"/>
          <w:lang w:val="ru-RU" w:eastAsia="en-US"/>
        </w:rPr>
        <w:t>телематических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услуг связи, утвержденных Постановлением Правительства РФ от 10 сентября 2007 г. № 575, ГУП РК «</w:t>
      </w:r>
      <w:r>
        <w:rPr>
          <w:rFonts w:eastAsiaTheme="minorHAnsi"/>
          <w:sz w:val="28"/>
          <w:szCs w:val="28"/>
          <w:lang w:val="ru-RU" w:eastAsia="en-US"/>
        </w:rPr>
        <w:t>Крымт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елеком» обязано оказывать абоненту и (или) </w:t>
      </w:r>
      <w:r w:rsidRPr="00DA1E49">
        <w:rPr>
          <w:rFonts w:eastAsiaTheme="minorHAnsi"/>
          <w:sz w:val="28"/>
          <w:szCs w:val="28"/>
          <w:lang w:val="ru-RU" w:eastAsia="en-US"/>
        </w:rPr>
        <w:t>польз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ователю телематические услуги связи в соответствии с законодательством и 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иными нормативными правовыми актами Российской Федерации, настоящими </w:t>
      </w:r>
      <w:r>
        <w:fldChar w:fldCharType="begin"/>
      </w:r>
      <w:r>
        <w:instrText xml:space="preserve"> HYPERLINK "consultantplus://offline/ref=91DDFDC8BCC0F1653A493104187DE6BEA1AA96905297DC5A73E2A50703745F47EE14E41F718B451EA7N"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Правилами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>, лицензией и договором.</w:t>
      </w:r>
    </w:p>
    <w:p w:rsidR="00D6598D" w:rsidRPr="003437C1" w:rsidP="00D6598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437C1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"consultantplus://offline/ref=3A71754F258A06779D4A331AB44CF63ECC65C1E905CDDB2A787899171BD5419B80751BA891aFZ5M"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части 3 статьи 4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Закон Российской Федерации от 27.12.1991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2124-1 "</w:t>
      </w:r>
      <w:r w:rsidRPr="003437C1">
        <w:rPr>
          <w:rFonts w:eastAsiaTheme="minorHAnsi"/>
          <w:sz w:val="28"/>
          <w:szCs w:val="28"/>
          <w:lang w:val="ru-RU" w:eastAsia="en-US"/>
        </w:rPr>
        <w:t>О средствах массовой информации" запрещаются распространение в средствах массовой информации, а также в информационно-телекоммуникационных сетях сведений о способах, методах разработки, изготовления и использования, местах приобретения наркотических средст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в, психотропных веществ и их прекурсоров, пропаганда каких-либо </w:t>
      </w:r>
      <w:r>
        <w:rPr>
          <w:rFonts w:eastAsiaTheme="minorHAnsi"/>
          <w:sz w:val="28"/>
          <w:szCs w:val="28"/>
          <w:lang w:val="ru-RU" w:eastAsia="en-US"/>
        </w:rPr>
        <w:t>преимуществ использования отдельных наркотических средств, психотропных веществ, их аналогов и прекурсоров, а так</w:t>
      </w:r>
      <w:r w:rsidRPr="003437C1">
        <w:rPr>
          <w:rFonts w:eastAsiaTheme="minorHAnsi"/>
          <w:sz w:val="28"/>
          <w:szCs w:val="28"/>
          <w:lang w:val="ru-RU" w:eastAsia="en-US"/>
        </w:rPr>
        <w:t>же распространение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иной информации, распространение которой запрещено федеральн</w:t>
      </w:r>
      <w:r w:rsidRPr="003437C1">
        <w:rPr>
          <w:rFonts w:eastAsiaTheme="minorHAnsi"/>
          <w:sz w:val="28"/>
          <w:szCs w:val="28"/>
          <w:lang w:val="ru-RU" w:eastAsia="en-US"/>
        </w:rPr>
        <w:t>ыми законами.</w:t>
      </w:r>
    </w:p>
    <w:p w:rsidR="00D6598D" w:rsidRPr="003437C1" w:rsidP="00D65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437C1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"consultantplus://offline/ref=2A71C75A4558C526214023E3638AC4DA837139481244195E123E252C3658B8A6756427F4EAyAa2M"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пункту 5 статьи 46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Федерального закона "О связи",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нно-телекоммуникационной сети "Интернет", а также обеспечивать установку в своей сети связи, технических средств контроля за соблюдением оператором связи установленных </w:t>
      </w:r>
      <w:r>
        <w:fldChar w:fldCharType="begin"/>
      </w:r>
      <w:r>
        <w:instrText xml:space="preserve"> HYPERLINK "consultantplus://offline/ref=2A71C75A4558C526214023E3638AC4DA837134421745195E123E252C3658B8A6756427F6yEaDM"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статьями 15.1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- </w:t>
      </w:r>
      <w:r>
        <w:fldChar w:fldCharType="begin"/>
      </w:r>
      <w:r>
        <w:instrText xml:space="preserve"> HYPERLINK "consultantplus://offline/ref=2A71C75A4558C526214023E3638AC4DA837134421745195E123E252C3658B8A6756427F6E8yAa3M"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15.4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Федерального закона "Об информации, информационных технологиях и о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защите и</w:t>
      </w:r>
      <w:r w:rsidRPr="003437C1">
        <w:rPr>
          <w:rFonts w:eastAsiaTheme="minorHAnsi"/>
          <w:sz w:val="28"/>
          <w:szCs w:val="28"/>
          <w:lang w:val="ru-RU" w:eastAsia="en-US"/>
        </w:rPr>
        <w:t>нформации".</w:t>
      </w:r>
    </w:p>
    <w:p w:rsidR="00D6598D" w:rsidP="00D65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437C1">
        <w:rPr>
          <w:rFonts w:eastAsiaTheme="minorHAnsi"/>
          <w:sz w:val="28"/>
          <w:szCs w:val="28"/>
          <w:lang w:val="ru-RU" w:eastAsia="en-US"/>
        </w:rPr>
        <w:t xml:space="preserve">В </w:t>
      </w:r>
      <w:r>
        <w:fldChar w:fldCharType="begin"/>
      </w:r>
      <w:r>
        <w:instrText xml:space="preserve"> HYPERLINK "consultantplus://offline/ref=2A71C75A4558C526214023E3638AC4DA837134421745195E123E252C3658B8A6756427F6yEaCM"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части 1 статьи 15.1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Федерального закона "Об информации, информационных технологиях и о защите информации" указано, что 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</w:t>
      </w:r>
      <w:r>
        <w:rPr>
          <w:rFonts w:eastAsiaTheme="minorHAnsi"/>
          <w:sz w:val="28"/>
          <w:szCs w:val="28"/>
          <w:lang w:val="ru-RU" w:eastAsia="en-US"/>
        </w:rPr>
        <w:t>информационная система "Единый реестр доменных имен, указателей страниц сайтов в се</w:t>
      </w:r>
      <w:r>
        <w:rPr>
          <w:rFonts w:eastAsiaTheme="minorHAnsi"/>
          <w:sz w:val="28"/>
          <w:szCs w:val="28"/>
          <w:lang w:val="ru-RU" w:eastAsia="en-US"/>
        </w:rPr>
        <w:t>ти "Интернет" и сетевых адресов, позволяющих идентифицировать сайты в сети "Интернет", содержащие информацию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распространение</w:t>
      </w:r>
      <w:r>
        <w:rPr>
          <w:rFonts w:eastAsiaTheme="minorHAnsi"/>
          <w:sz w:val="28"/>
          <w:szCs w:val="28"/>
          <w:lang w:val="ru-RU" w:eastAsia="en-US"/>
        </w:rPr>
        <w:t xml:space="preserve"> которой в Российской Федерации запрещено" (далее - реестр).</w:t>
      </w:r>
    </w:p>
    <w:p w:rsidR="00D6598D" w:rsidRPr="003437C1" w:rsidP="00D65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данный реестр включаются сведения по решению уполномоченных Правител</w:t>
      </w:r>
      <w:r>
        <w:rPr>
          <w:rFonts w:eastAsiaTheme="minorHAnsi"/>
          <w:sz w:val="28"/>
          <w:szCs w:val="28"/>
          <w:lang w:val="ru-RU" w:eastAsia="en-US"/>
        </w:rPr>
        <w:t xml:space="preserve">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"Интернет", а также по </w:t>
      </w:r>
      <w:r w:rsidRPr="003437C1">
        <w:rPr>
          <w:rFonts w:eastAsiaTheme="minorHAnsi"/>
          <w:sz w:val="28"/>
          <w:szCs w:val="28"/>
          <w:lang w:val="ru-RU" w:eastAsia="en-US"/>
        </w:rPr>
        <w:t>вступившим в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законную силу решениям судов о признании информации, распространяемой посредством сети "Интернет", информацией, распространение которой в Российской Федерации запрещено (</w:t>
      </w:r>
      <w:r>
        <w:fldChar w:fldCharType="begin"/>
      </w:r>
      <w:r>
        <w:instrText xml:space="preserve"> HYPERLINK "consultantplus://offline/ref=2A71C75A4558C526214023E3638AC4DA837134421745195E123E252C3658B8A6756427F5yEa8M"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часть 5 статьи 15.1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437C1">
        <w:rPr>
          <w:rFonts w:eastAsiaTheme="minorHAnsi"/>
          <w:sz w:val="28"/>
          <w:szCs w:val="28"/>
          <w:lang w:val="ru-RU" w:eastAsia="en-US"/>
        </w:rPr>
        <w:t>Федерального закона "Об информации, информационных технологиях и о защите информации").</w:t>
      </w:r>
    </w:p>
    <w:p w:rsidR="00D6598D" w:rsidRPr="003437C1" w:rsidP="00D65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437C1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"consultantplus://offline/ref=2A71C75A4558C526214023E3638AC4DA8374364B1743195E123E252C3658B8A6756427F6E9A0C634y6aBM"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Правилам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создания, формирования и ведения единого реестра, утвержденного Постановлением Правительства Российской 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Федерации от 26.10.2012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437C1">
        <w:rPr>
          <w:rFonts w:eastAsiaTheme="minorHAnsi"/>
          <w:sz w:val="28"/>
          <w:szCs w:val="28"/>
          <w:lang w:val="ru-RU" w:eastAsia="en-US"/>
        </w:rPr>
        <w:t>1101, единый реестр создается в целях ограничения доступа к сайтам в информационно-</w:t>
      </w:r>
      <w:r w:rsidRPr="003437C1">
        <w:rPr>
          <w:rFonts w:eastAsiaTheme="minorHAnsi"/>
          <w:sz w:val="28"/>
          <w:szCs w:val="28"/>
          <w:lang w:val="ru-RU" w:eastAsia="en-US"/>
        </w:rPr>
        <w:t>телекоммуникационной сети "Интернет", содержащим информацию, распространение которой в Российской Федерации запрещено.</w:t>
      </w:r>
    </w:p>
    <w:p w:rsidR="00D6598D" w:rsidRPr="003437C1" w:rsidP="004B4E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437C1">
        <w:rPr>
          <w:rFonts w:eastAsiaTheme="minorHAnsi"/>
          <w:sz w:val="28"/>
          <w:szCs w:val="28"/>
          <w:lang w:val="ru-RU" w:eastAsia="en-US"/>
        </w:rPr>
        <w:t xml:space="preserve">Ограничение доступа к данным сайтам в сети "Интернет", в соответствии с </w:t>
      </w:r>
      <w:r>
        <w:fldChar w:fldCharType="begin"/>
      </w:r>
      <w:r>
        <w:instrText xml:space="preserve"> HYPERLINK "consultantplus://offline/ref=2A71C75A4558C526214023E3638AC4DA8374364B1743195E123E252C3658B8A6756427F6E9A0C631y6aAM"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пунктом 13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указанных Правил, возлагается на оператора связи, оказывающего услуги по предоставлению доступа к сети "Интернет".</w:t>
      </w:r>
    </w:p>
    <w:p w:rsidR="00D6598D" w:rsidP="004B4E86">
      <w:pPr>
        <w:tabs>
          <w:tab w:val="left" w:pos="567"/>
        </w:tabs>
        <w:ind w:right="-1" w:firstLine="540"/>
        <w:jc w:val="both"/>
        <w:rPr>
          <w:sz w:val="28"/>
          <w:szCs w:val="28"/>
          <w:lang w:val="ru-RU"/>
        </w:rPr>
      </w:pPr>
      <w:r w:rsidRPr="003B19EC">
        <w:rPr>
          <w:sz w:val="28"/>
          <w:szCs w:val="28"/>
          <w:lang w:val="ru-RU"/>
        </w:rPr>
        <w:t xml:space="preserve">При рассмотрении дела установлено, что с </w:t>
      </w:r>
      <w:r w:rsidRPr="003B19EC">
        <w:rPr>
          <w:sz w:val="28"/>
          <w:szCs w:val="28"/>
          <w:shd w:val="clear" w:color="auto" w:fill="FFFFFF"/>
          <w:lang w:val="ru-RU" w:eastAsia="ru-RU"/>
        </w:rPr>
        <w:t>IP-адреса</w:t>
      </w:r>
      <w:r w:rsidRPr="003B19EC">
        <w:rPr>
          <w:sz w:val="28"/>
          <w:szCs w:val="28"/>
          <w:lang w:val="ru-RU"/>
        </w:rPr>
        <w:t xml:space="preserve"> ГУП РК «</w:t>
      </w:r>
      <w:r w:rsidRPr="003B19EC">
        <w:rPr>
          <w:sz w:val="28"/>
          <w:szCs w:val="28"/>
          <w:lang w:val="ru-RU"/>
        </w:rPr>
        <w:t>Крымт</w:t>
      </w:r>
      <w:r w:rsidRPr="003B19EC">
        <w:rPr>
          <w:sz w:val="28"/>
          <w:szCs w:val="28"/>
          <w:lang w:val="ru-RU"/>
        </w:rPr>
        <w:t>елеком</w:t>
      </w:r>
      <w:r w:rsidRPr="003B19EC">
        <w:rPr>
          <w:sz w:val="28"/>
          <w:szCs w:val="28"/>
          <w:lang w:val="ru-RU"/>
        </w:rPr>
        <w:t xml:space="preserve">» - </w:t>
      </w:r>
      <w:r w:rsidR="00E51DA4">
        <w:rPr>
          <w:sz w:val="28"/>
          <w:szCs w:val="28"/>
          <w:lang w:val="ru-RU"/>
        </w:rPr>
        <w:t>«данные изъяты»</w:t>
      </w:r>
      <w:r w:rsidRPr="003B19EC">
        <w:rPr>
          <w:sz w:val="28"/>
          <w:szCs w:val="28"/>
          <w:lang w:val="ru-RU"/>
        </w:rPr>
        <w:t xml:space="preserve">, </w:t>
      </w:r>
      <w:r w:rsidR="00F77FC9">
        <w:rPr>
          <w:sz w:val="28"/>
          <w:szCs w:val="28"/>
          <w:lang w:val="ru-RU"/>
        </w:rPr>
        <w:t>05.12.</w:t>
      </w:r>
      <w:r w:rsidRPr="003B19EC">
        <w:rPr>
          <w:sz w:val="28"/>
          <w:szCs w:val="28"/>
          <w:lang w:val="ru-RU"/>
        </w:rPr>
        <w:t>2017 года произошли входы на запрещенные сайты</w:t>
      </w:r>
      <w:r>
        <w:rPr>
          <w:sz w:val="28"/>
          <w:szCs w:val="28"/>
          <w:lang w:val="ru-RU"/>
        </w:rPr>
        <w:t>:</w:t>
      </w:r>
    </w:p>
    <w:p w:rsidR="00D6598D" w:rsidRPr="001228EE" w:rsidP="004B4E86">
      <w:pPr>
        <w:tabs>
          <w:tab w:val="left" w:pos="567"/>
        </w:tabs>
        <w:ind w:right="-1" w:firstLine="540"/>
        <w:jc w:val="both"/>
        <w:rPr>
          <w:color w:val="0000FF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«данные изъяты»</w:t>
      </w:r>
      <w:r w:rsidRPr="001228EE" w:rsidR="00641084">
        <w:rPr>
          <w:sz w:val="28"/>
          <w:szCs w:val="28"/>
          <w:lang w:val="ru-RU"/>
        </w:rPr>
        <w:t xml:space="preserve">, </w:t>
      </w:r>
      <w:r w:rsidRPr="009E0F22" w:rsidR="00641084">
        <w:rPr>
          <w:sz w:val="28"/>
          <w:szCs w:val="28"/>
          <w:lang w:val="ru-RU"/>
        </w:rPr>
        <w:t>на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которых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содержится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запрещенная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информация</w:t>
      </w:r>
      <w:r w:rsidRPr="001228EE" w:rsidR="00641084">
        <w:rPr>
          <w:sz w:val="28"/>
          <w:szCs w:val="28"/>
          <w:lang w:val="ru-RU"/>
        </w:rPr>
        <w:t xml:space="preserve">, </w:t>
      </w:r>
      <w:r w:rsidRPr="009E0F22" w:rsidR="00641084">
        <w:rPr>
          <w:sz w:val="28"/>
          <w:szCs w:val="28"/>
          <w:lang w:val="ru-RU"/>
        </w:rPr>
        <w:t>что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было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автоматически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зафиксировано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АС</w:t>
      </w:r>
      <w:r w:rsidRPr="001228EE" w:rsidR="00641084">
        <w:rPr>
          <w:sz w:val="28"/>
          <w:szCs w:val="28"/>
          <w:lang w:val="ru-RU"/>
        </w:rPr>
        <w:t xml:space="preserve"> «</w:t>
      </w:r>
      <w:r w:rsidRPr="009E0F22" w:rsidR="00641084">
        <w:rPr>
          <w:sz w:val="28"/>
          <w:szCs w:val="28"/>
          <w:lang w:val="ru-RU"/>
        </w:rPr>
        <w:t>Ревизор</w:t>
      </w:r>
      <w:r w:rsidRPr="001228EE" w:rsidR="00641084">
        <w:rPr>
          <w:sz w:val="28"/>
          <w:szCs w:val="28"/>
          <w:lang w:val="ru-RU"/>
        </w:rPr>
        <w:t xml:space="preserve">», </w:t>
      </w:r>
      <w:r w:rsidRPr="009E0F22" w:rsidR="00641084">
        <w:rPr>
          <w:sz w:val="28"/>
          <w:szCs w:val="28"/>
          <w:lang w:val="ru-RU"/>
        </w:rPr>
        <w:t>установленного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на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сетях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ГУП</w:t>
      </w:r>
      <w:r w:rsidRPr="001228EE" w:rsidR="00641084">
        <w:rPr>
          <w:sz w:val="28"/>
          <w:szCs w:val="28"/>
          <w:lang w:val="ru-RU"/>
        </w:rPr>
        <w:t xml:space="preserve"> </w:t>
      </w:r>
      <w:r w:rsidRPr="009E0F22" w:rsidR="00641084">
        <w:rPr>
          <w:sz w:val="28"/>
          <w:szCs w:val="28"/>
          <w:lang w:val="ru-RU"/>
        </w:rPr>
        <w:t>РК</w:t>
      </w:r>
      <w:r w:rsidRPr="001228EE" w:rsidR="00641084">
        <w:rPr>
          <w:sz w:val="28"/>
          <w:szCs w:val="28"/>
          <w:lang w:val="ru-RU"/>
        </w:rPr>
        <w:t xml:space="preserve"> «</w:t>
      </w:r>
      <w:r w:rsidRPr="009E0F22" w:rsidR="00641084">
        <w:rPr>
          <w:sz w:val="28"/>
          <w:szCs w:val="28"/>
          <w:lang w:val="ru-RU"/>
        </w:rPr>
        <w:t>Крымтелеком</w:t>
      </w:r>
      <w:r w:rsidRPr="001228EE" w:rsidR="00641084">
        <w:rPr>
          <w:sz w:val="28"/>
          <w:szCs w:val="28"/>
          <w:lang w:val="ru-RU"/>
        </w:rPr>
        <w:t>».</w:t>
      </w:r>
    </w:p>
    <w:p w:rsidR="00D6598D" w:rsidRPr="00E17F27" w:rsidP="004B4E8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E5BB1">
        <w:rPr>
          <w:rFonts w:eastAsiaTheme="minorHAnsi"/>
          <w:sz w:val="28"/>
          <w:szCs w:val="28"/>
          <w:lang w:val="ru-RU" w:eastAsia="en-US"/>
        </w:rPr>
        <w:t xml:space="preserve">Таким образом, судом установлено, что </w:t>
      </w:r>
      <w:r>
        <w:rPr>
          <w:rFonts w:eastAsiaTheme="minorHAnsi"/>
          <w:sz w:val="28"/>
          <w:szCs w:val="28"/>
          <w:lang w:val="ru-RU" w:eastAsia="en-US"/>
        </w:rPr>
        <w:t xml:space="preserve">ГУП </w:t>
      </w:r>
      <w:r>
        <w:rPr>
          <w:rFonts w:eastAsiaTheme="minorHAnsi"/>
          <w:sz w:val="28"/>
          <w:szCs w:val="28"/>
          <w:lang w:val="ru-RU" w:eastAsia="en-US"/>
        </w:rPr>
        <w:t>РУ «Крымтелеком»</w:t>
      </w:r>
      <w:r w:rsidRPr="00BE5BB1">
        <w:rPr>
          <w:rFonts w:eastAsiaTheme="minorHAnsi"/>
          <w:sz w:val="28"/>
          <w:szCs w:val="28"/>
          <w:lang w:val="ru-RU" w:eastAsia="en-US"/>
        </w:rPr>
        <w:t xml:space="preserve"> совершил</w:t>
      </w:r>
      <w:r>
        <w:rPr>
          <w:rFonts w:eastAsiaTheme="minorHAnsi"/>
          <w:sz w:val="28"/>
          <w:szCs w:val="28"/>
          <w:lang w:val="ru-RU" w:eastAsia="en-US"/>
        </w:rPr>
        <w:t>о</w:t>
      </w:r>
      <w:r w:rsidRPr="00BE5BB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BE5BB1">
        <w:rPr>
          <w:sz w:val="28"/>
          <w:szCs w:val="28"/>
          <w:lang w:val="ru-RU" w:eastAsia="ru-RU"/>
        </w:rPr>
        <w:t>правонарушение, предусмотренное ст.13.</w:t>
      </w:r>
      <w:r>
        <w:rPr>
          <w:sz w:val="28"/>
          <w:szCs w:val="28"/>
          <w:lang w:val="ru-RU" w:eastAsia="ru-RU"/>
        </w:rPr>
        <w:t>34</w:t>
      </w:r>
      <w:r w:rsidRPr="00BE5BB1">
        <w:rPr>
          <w:sz w:val="28"/>
          <w:szCs w:val="28"/>
          <w:lang w:val="ru-RU" w:eastAsia="ru-RU"/>
        </w:rPr>
        <w:t xml:space="preserve"> КоАП РФ, а именно: </w:t>
      </w:r>
      <w:r w:rsidRPr="003B19EC">
        <w:rPr>
          <w:sz w:val="28"/>
          <w:szCs w:val="28"/>
          <w:lang w:val="ru-RU"/>
        </w:rPr>
        <w:t>н</w:t>
      </w:r>
      <w:r w:rsidRPr="003B19EC">
        <w:rPr>
          <w:sz w:val="28"/>
          <w:szCs w:val="28"/>
          <w:lang w:val="ru-RU" w:eastAsia="ru-RU"/>
        </w:rPr>
        <w:t xml:space="preserve">еисполнение оператором связи, оказывающим услуги по предоставлению доступа к информационно-телекоммуникационной сети «Интернет», обязанности по ограничению </w:t>
      </w:r>
      <w:r w:rsidRPr="009A68F1">
        <w:rPr>
          <w:sz w:val="28"/>
          <w:szCs w:val="28"/>
          <w:lang w:val="ru-RU" w:eastAsia="ru-RU"/>
        </w:rPr>
        <w:t>доступа к ин</w:t>
      </w:r>
      <w:r w:rsidRPr="009A68F1">
        <w:rPr>
          <w:sz w:val="28"/>
          <w:szCs w:val="28"/>
          <w:lang w:val="ru-RU" w:eastAsia="ru-RU"/>
        </w:rPr>
        <w:t>формации, доступ к которой должен быть ограничен на 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коммуникаций.</w:t>
      </w:r>
      <w:r w:rsidRPr="009A68F1">
        <w:rPr>
          <w:rFonts w:ascii="Arial" w:hAnsi="Arial" w:cs="Arial"/>
          <w:color w:val="000000"/>
          <w:sz w:val="23"/>
          <w:szCs w:val="23"/>
          <w:shd w:val="clear" w:color="auto" w:fill="FFFFFF"/>
          <w:lang w:val="ru-RU" w:eastAsia="ru-RU"/>
        </w:rPr>
        <w:t> </w:t>
      </w:r>
    </w:p>
    <w:p w:rsidR="00D6598D" w:rsidP="00F461B7">
      <w:pPr>
        <w:ind w:right="-143" w:firstLine="540"/>
        <w:jc w:val="both"/>
        <w:rPr>
          <w:sz w:val="28"/>
          <w:szCs w:val="28"/>
          <w:lang w:val="ru-RU"/>
        </w:rPr>
      </w:pP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Виновность </w:t>
      </w:r>
      <w:r w:rsidRPr="009A68F1">
        <w:rPr>
          <w:sz w:val="28"/>
          <w:szCs w:val="28"/>
          <w:lang w:val="ru-RU"/>
        </w:rPr>
        <w:t xml:space="preserve">юридического лица ГУП РК «Крымтелеком» 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в совершении инкриминированного правонарушения подтверждается протоколом об административном правонарушении №АП-91/</w:t>
      </w:r>
      <w:r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Pr="00CB1375" w:rsidR="00CB1375">
        <w:rPr>
          <w:color w:val="000000"/>
          <w:sz w:val="28"/>
          <w:szCs w:val="28"/>
          <w:shd w:val="clear" w:color="auto" w:fill="FFFFFF"/>
          <w:lang w:val="ru-RU"/>
        </w:rPr>
        <w:t>1342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CB1375" w:rsidR="00CB1375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254CE3">
        <w:rPr>
          <w:color w:val="000000"/>
          <w:sz w:val="28"/>
          <w:szCs w:val="28"/>
          <w:shd w:val="clear" w:color="auto" w:fill="FFFFFF"/>
          <w:lang w:val="ru-RU"/>
        </w:rPr>
        <w:t>4.</w:t>
      </w:r>
      <w:r w:rsidRPr="00CB1375" w:rsidR="00CB1375">
        <w:rPr>
          <w:color w:val="000000"/>
          <w:sz w:val="28"/>
          <w:szCs w:val="28"/>
          <w:shd w:val="clear" w:color="auto" w:fill="FFFFFF"/>
          <w:lang w:val="ru-RU"/>
        </w:rPr>
        <w:t>12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2017г. (л.д.</w:t>
      </w:r>
      <w:r w:rsidRPr="00CB1375" w:rsidR="00CB1375">
        <w:rPr>
          <w:color w:val="000000"/>
          <w:sz w:val="28"/>
          <w:szCs w:val="28"/>
          <w:shd w:val="clear" w:color="auto" w:fill="FFFFFF"/>
          <w:lang w:val="ru-RU"/>
        </w:rPr>
        <w:t>5-9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), актом мониторинга № 91/</w:t>
      </w:r>
      <w:r>
        <w:rPr>
          <w:color w:val="000000"/>
          <w:sz w:val="28"/>
          <w:szCs w:val="28"/>
          <w:shd w:val="clear" w:color="auto" w:fill="FFFFFF"/>
          <w:lang w:val="ru-RU"/>
        </w:rPr>
        <w:t>8</w:t>
      </w:r>
      <w:r w:rsidRPr="00CB1375" w:rsidR="00CB1375">
        <w:rPr>
          <w:color w:val="000000"/>
          <w:sz w:val="28"/>
          <w:szCs w:val="28"/>
          <w:shd w:val="clear" w:color="auto" w:fill="FFFFFF"/>
          <w:lang w:val="ru-RU"/>
        </w:rPr>
        <w:t>66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CB1375" w:rsidR="00CB1375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254CE3">
        <w:rPr>
          <w:color w:val="000000"/>
          <w:sz w:val="28"/>
          <w:szCs w:val="28"/>
          <w:shd w:val="clear" w:color="auto" w:fill="FFFFFF"/>
          <w:lang w:val="ru-RU"/>
        </w:rPr>
        <w:t>5.</w:t>
      </w:r>
      <w:r w:rsidRPr="00CB1375" w:rsidR="00CB1375">
        <w:rPr>
          <w:color w:val="000000"/>
          <w:sz w:val="28"/>
          <w:szCs w:val="28"/>
          <w:shd w:val="clear" w:color="auto" w:fill="FFFFFF"/>
          <w:lang w:val="ru-RU"/>
        </w:rPr>
        <w:t>12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.2017 г. (л.д. </w:t>
      </w:r>
      <w:r w:rsidRPr="00254CE3" w:rsidR="00CB1375">
        <w:rPr>
          <w:color w:val="000000"/>
          <w:sz w:val="28"/>
          <w:szCs w:val="28"/>
          <w:shd w:val="clear" w:color="auto" w:fill="FFFFFF"/>
          <w:lang w:val="ru-RU"/>
        </w:rPr>
        <w:t>23-24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); протоколом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 мониторинга № 91/</w:t>
      </w:r>
      <w:r w:rsidRPr="00254CE3" w:rsidR="00254CE3">
        <w:rPr>
          <w:color w:val="000000"/>
          <w:sz w:val="28"/>
          <w:szCs w:val="28"/>
          <w:shd w:val="clear" w:color="auto" w:fill="FFFFFF"/>
          <w:lang w:val="ru-RU"/>
        </w:rPr>
        <w:t>839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254CE3" w:rsidR="00254CE3">
        <w:rPr>
          <w:color w:val="000000"/>
          <w:sz w:val="28"/>
          <w:szCs w:val="28"/>
          <w:shd w:val="clear" w:color="auto" w:fill="FFFFFF"/>
          <w:lang w:val="ru-RU"/>
        </w:rPr>
        <w:t>05</w:t>
      </w:r>
      <w:r w:rsidR="00254CE3">
        <w:rPr>
          <w:color w:val="000000"/>
          <w:sz w:val="28"/>
          <w:szCs w:val="28"/>
          <w:shd w:val="clear" w:color="auto" w:fill="FFFFFF"/>
          <w:lang w:val="ru-RU"/>
        </w:rPr>
        <w:t>.12.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2017 г. (</w:t>
      </w:r>
      <w:r w:rsidRPr="00254CE3" w:rsidR="00254CE3">
        <w:rPr>
          <w:color w:val="000000"/>
          <w:sz w:val="28"/>
          <w:szCs w:val="28"/>
          <w:shd w:val="clear" w:color="auto" w:fill="FFFFFF"/>
          <w:lang w:val="ru-RU"/>
        </w:rPr>
        <w:t>25-30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), скриншотами с архивами файлов (л.д. </w:t>
      </w:r>
      <w:r w:rsidR="00254CE3">
        <w:rPr>
          <w:color w:val="000000"/>
          <w:sz w:val="28"/>
          <w:szCs w:val="28"/>
          <w:shd w:val="clear" w:color="auto" w:fill="FFFFFF"/>
          <w:lang w:val="ru-RU"/>
        </w:rPr>
        <w:t>31-39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), лицензией и лицензионными требованиями (л.д. </w:t>
      </w:r>
      <w:r w:rsidR="00254CE3">
        <w:rPr>
          <w:color w:val="000000"/>
          <w:sz w:val="28"/>
          <w:szCs w:val="28"/>
          <w:shd w:val="clear" w:color="auto" w:fill="FFFFFF"/>
          <w:lang w:val="ru-RU"/>
        </w:rPr>
        <w:t>40-43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), выпиской из ЕГРЮЛ (л.д. </w:t>
      </w:r>
      <w:r w:rsidR="00254CE3">
        <w:rPr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="00254CE3">
        <w:rPr>
          <w:color w:val="000000"/>
          <w:sz w:val="28"/>
          <w:szCs w:val="28"/>
          <w:shd w:val="clear" w:color="auto" w:fill="FFFFFF"/>
          <w:lang w:val="ru-RU"/>
        </w:rPr>
        <w:t>59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), сертификатом соответствия аппаратно-программного оборудования (л.д. </w:t>
      </w:r>
      <w:r w:rsidRPr="00CB1375" w:rsidR="00CB1375">
        <w:rPr>
          <w:color w:val="000000"/>
          <w:sz w:val="28"/>
          <w:szCs w:val="28"/>
          <w:shd w:val="clear" w:color="auto" w:fill="FFFFFF"/>
          <w:lang w:val="ru-RU"/>
        </w:rPr>
        <w:t>16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), регламентом взаимодействия территориальных органов Роскомнадзора и филиалов ФГУП «РЧЦ ЦФО» (л.д. </w:t>
      </w:r>
      <w:r w:rsidRPr="00CB1375" w:rsidR="00CB1375">
        <w:rPr>
          <w:color w:val="000000"/>
          <w:sz w:val="28"/>
          <w:szCs w:val="28"/>
          <w:shd w:val="clear" w:color="auto" w:fill="FFFFFF"/>
          <w:lang w:val="ru-RU"/>
        </w:rPr>
        <w:t>17-22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)</w:t>
      </w:r>
      <w:r w:rsidRPr="009A68F1">
        <w:rPr>
          <w:sz w:val="28"/>
          <w:szCs w:val="28"/>
          <w:lang w:val="ru-RU"/>
        </w:rPr>
        <w:t>, другими материалами дела.</w:t>
      </w:r>
    </w:p>
    <w:p w:rsidR="00622D5F" w:rsidP="00F461B7">
      <w:pPr>
        <w:ind w:right="-1" w:firstLine="540"/>
        <w:jc w:val="both"/>
        <w:rPr>
          <w:sz w:val="28"/>
          <w:szCs w:val="28"/>
          <w:lang w:val="ru-RU"/>
        </w:rPr>
      </w:pPr>
      <w:r w:rsidRPr="009A68F1">
        <w:rPr>
          <w:color w:val="000000"/>
          <w:sz w:val="28"/>
          <w:szCs w:val="28"/>
          <w:lang w:val="ru-RU" w:eastAsia="ru-RU"/>
        </w:rPr>
        <w:t xml:space="preserve">При этом ссылка </w:t>
      </w:r>
      <w:r>
        <w:rPr>
          <w:color w:val="000000"/>
          <w:sz w:val="28"/>
          <w:szCs w:val="28"/>
          <w:lang w:val="ru-RU" w:eastAsia="ru-RU"/>
        </w:rPr>
        <w:t>представителя</w:t>
      </w:r>
      <w:r w:rsidRPr="009A68F1">
        <w:rPr>
          <w:color w:val="000000"/>
          <w:sz w:val="28"/>
          <w:szCs w:val="28"/>
          <w:lang w:val="ru-RU" w:eastAsia="ru-RU"/>
        </w:rPr>
        <w:t xml:space="preserve"> </w:t>
      </w:r>
      <w:r w:rsidRPr="009A68F1">
        <w:rPr>
          <w:color w:val="000000"/>
          <w:sz w:val="28"/>
          <w:szCs w:val="28"/>
          <w:lang w:val="ru-RU"/>
        </w:rPr>
        <w:t xml:space="preserve">ГУП РК «Крымтелеком» </w:t>
      </w:r>
      <w:r w:rsidRPr="009A68F1">
        <w:rPr>
          <w:color w:val="000000"/>
          <w:sz w:val="28"/>
          <w:szCs w:val="28"/>
          <w:lang w:val="ru-RU" w:eastAsia="ru-RU"/>
        </w:rPr>
        <w:t xml:space="preserve"> на </w:t>
      </w:r>
      <w:r w:rsidRPr="004A12C7" w:rsidR="00AC0C16">
        <w:rPr>
          <w:sz w:val="28"/>
          <w:szCs w:val="28"/>
          <w:lang w:val="ru-RU"/>
        </w:rPr>
        <w:t xml:space="preserve">заключенный с ООО «Миранда-медиа» </w:t>
      </w:r>
      <w:r w:rsidRPr="004A12C7">
        <w:rPr>
          <w:color w:val="000000"/>
          <w:sz w:val="28"/>
          <w:szCs w:val="28"/>
          <w:lang w:val="ru-RU" w:eastAsia="ru-RU"/>
        </w:rPr>
        <w:t>договор</w:t>
      </w:r>
      <w:r w:rsidRPr="004A12C7" w:rsidR="00C57EC4">
        <w:rPr>
          <w:sz w:val="28"/>
          <w:szCs w:val="28"/>
          <w:lang w:val="ru-RU"/>
        </w:rPr>
        <w:t xml:space="preserve"> о</w:t>
      </w:r>
      <w:r w:rsidRPr="004A12C7">
        <w:rPr>
          <w:color w:val="000000"/>
          <w:sz w:val="28"/>
          <w:szCs w:val="28"/>
          <w:lang w:val="ru-RU"/>
        </w:rPr>
        <w:t xml:space="preserve"> присоединени</w:t>
      </w:r>
      <w:r w:rsidRPr="004A12C7" w:rsidR="00C57EC4">
        <w:rPr>
          <w:color w:val="000000"/>
          <w:sz w:val="28"/>
          <w:szCs w:val="28"/>
          <w:lang w:val="ru-RU"/>
        </w:rPr>
        <w:t>и</w:t>
      </w:r>
      <w:r w:rsidRPr="004A12C7">
        <w:rPr>
          <w:color w:val="000000"/>
          <w:sz w:val="28"/>
          <w:szCs w:val="28"/>
          <w:lang w:val="ru-RU"/>
        </w:rPr>
        <w:t xml:space="preserve"> сетей </w:t>
      </w:r>
      <w:r w:rsidRPr="004A12C7">
        <w:rPr>
          <w:sz w:val="28"/>
          <w:szCs w:val="28"/>
          <w:lang w:val="ru-RU"/>
        </w:rPr>
        <w:t>передачи данн</w:t>
      </w:r>
      <w:r w:rsidRPr="004A12C7" w:rsidR="00C57EC4">
        <w:rPr>
          <w:sz w:val="28"/>
          <w:szCs w:val="28"/>
          <w:lang w:val="ru-RU"/>
        </w:rPr>
        <w:t>ых и пропуске интернет трафика</w:t>
      </w:r>
      <w:r w:rsidRPr="004A12C7" w:rsidR="00AC0C16">
        <w:rPr>
          <w:sz w:val="28"/>
          <w:szCs w:val="28"/>
          <w:lang w:val="ru-RU"/>
        </w:rPr>
        <w:t xml:space="preserve">, и </w:t>
      </w:r>
      <w:r w:rsidRPr="004A12C7" w:rsidR="00C57EC4">
        <w:rPr>
          <w:sz w:val="28"/>
          <w:szCs w:val="28"/>
          <w:lang w:val="ru-RU"/>
        </w:rPr>
        <w:t xml:space="preserve"> дополнительно</w:t>
      </w:r>
      <w:r w:rsidRPr="004A12C7" w:rsidR="00AC0C16">
        <w:rPr>
          <w:sz w:val="28"/>
          <w:szCs w:val="28"/>
          <w:lang w:val="ru-RU"/>
        </w:rPr>
        <w:t>е</w:t>
      </w:r>
      <w:r w:rsidRPr="004A12C7" w:rsidR="00C57EC4">
        <w:rPr>
          <w:sz w:val="28"/>
          <w:szCs w:val="28"/>
          <w:lang w:val="ru-RU"/>
        </w:rPr>
        <w:t xml:space="preserve"> соглашени</w:t>
      </w:r>
      <w:r w:rsidRPr="004A12C7" w:rsidR="00AC0C16">
        <w:rPr>
          <w:sz w:val="28"/>
          <w:szCs w:val="28"/>
          <w:lang w:val="ru-RU"/>
        </w:rPr>
        <w:t>е к нему, в соответствии с которым</w:t>
      </w:r>
      <w:r w:rsidRPr="004A12C7">
        <w:rPr>
          <w:sz w:val="28"/>
          <w:szCs w:val="28"/>
          <w:lang w:val="ru-RU"/>
        </w:rPr>
        <w:t xml:space="preserve"> обязанность ограничения сети «Интернет» лежит</w:t>
      </w:r>
      <w:r w:rsidRPr="009A68F1">
        <w:rPr>
          <w:sz w:val="28"/>
          <w:szCs w:val="28"/>
          <w:lang w:val="ru-RU"/>
        </w:rPr>
        <w:t xml:space="preserve"> на ООО «Миранда-медиа»</w:t>
      </w:r>
      <w:r w:rsidR="00AC0C16">
        <w:rPr>
          <w:sz w:val="28"/>
          <w:szCs w:val="28"/>
          <w:lang w:val="ru-RU"/>
        </w:rPr>
        <w:t>,</w:t>
      </w:r>
      <w:r w:rsidRPr="009A68F1">
        <w:rPr>
          <w:sz w:val="28"/>
          <w:szCs w:val="28"/>
          <w:lang w:val="ru-RU"/>
        </w:rPr>
        <w:t xml:space="preserve"> является несостоятельной, исходя из следующего.</w:t>
      </w:r>
    </w:p>
    <w:p w:rsidR="00622D5F" w:rsidRPr="00ED0F70" w:rsidP="00F461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9A68F1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"consultantplus://offline/ref=9F02C70D05431F7AF2021995BCCD9D2DD5AC3F225674C4E340331080E268A56F73A09CBBN1nBL" </w:instrText>
      </w:r>
      <w:r>
        <w:fldChar w:fldCharType="separate"/>
      </w:r>
      <w:r w:rsidRPr="009A68F1">
        <w:rPr>
          <w:rFonts w:eastAsiaTheme="minorHAnsi"/>
          <w:sz w:val="28"/>
          <w:szCs w:val="28"/>
          <w:lang w:val="ru-RU" w:eastAsia="en-US"/>
        </w:rPr>
        <w:t>пунктом 17 статьи 2</w:t>
      </w:r>
      <w:r>
        <w:fldChar w:fldCharType="end"/>
      </w:r>
      <w:r w:rsidRPr="009A68F1">
        <w:rPr>
          <w:rFonts w:eastAsiaTheme="minorHAnsi"/>
          <w:sz w:val="28"/>
          <w:szCs w:val="28"/>
          <w:lang w:val="ru-RU" w:eastAsia="en-US"/>
        </w:rPr>
        <w:t xml:space="preserve"> Федерального закона от 27 июля 2006 года № 149-ФЗ "Об информации, информационных технологиях и о защите информации" владельцем </w:t>
      </w:r>
      <w:r w:rsidRPr="009A68F1">
        <w:rPr>
          <w:rFonts w:eastAsiaTheme="minorHAnsi"/>
          <w:sz w:val="28"/>
          <w:szCs w:val="28"/>
          <w:lang w:val="ru-RU" w:eastAsia="en-US"/>
        </w:rPr>
        <w:t xml:space="preserve">сайта в сети "Интернет" </w:t>
      </w:r>
      <w:r w:rsidRPr="00DE21ED">
        <w:rPr>
          <w:rFonts w:eastAsiaTheme="minorHAnsi"/>
          <w:sz w:val="28"/>
          <w:szCs w:val="28"/>
          <w:lang w:val="ru-RU" w:eastAsia="en-US"/>
        </w:rPr>
        <w:t xml:space="preserve">является лицо, самостоятельно и по своему усмотрению определяющее порядок использования сайта в сети "Интернет", в том </w:t>
      </w:r>
      <w:r w:rsidRPr="00DE21ED">
        <w:rPr>
          <w:rFonts w:eastAsiaTheme="minorHAnsi"/>
          <w:sz w:val="28"/>
          <w:szCs w:val="28"/>
          <w:lang w:val="ru-RU" w:eastAsia="en-US"/>
        </w:rPr>
        <w:t>числе порядок размещения информации на таком сайте.</w:t>
      </w:r>
      <w:r w:rsidRPr="00DE21ED">
        <w:rPr>
          <w:rFonts w:eastAsiaTheme="minorHAnsi"/>
          <w:sz w:val="28"/>
          <w:szCs w:val="28"/>
          <w:lang w:val="ru-RU" w:eastAsia="en-US"/>
        </w:rPr>
        <w:t xml:space="preserve"> То есть именно владелец сайта определяет содержание сайта, ег</w:t>
      </w:r>
      <w:r w:rsidRPr="00DE21ED">
        <w:rPr>
          <w:rFonts w:eastAsiaTheme="minorHAnsi"/>
          <w:sz w:val="28"/>
          <w:szCs w:val="28"/>
          <w:lang w:val="ru-RU" w:eastAsia="en-US"/>
        </w:rPr>
        <w:t xml:space="preserve">о использование, в частности порядок размещения информации на сайте, и следовательно является </w:t>
      </w:r>
      <w:r w:rsidRPr="00ED0F70">
        <w:rPr>
          <w:rFonts w:eastAsiaTheme="minorHAnsi"/>
          <w:sz w:val="28"/>
          <w:szCs w:val="28"/>
          <w:lang w:val="ru-RU" w:eastAsia="en-US"/>
        </w:rPr>
        <w:t>ответственным за содержание размещенной на таком сайте информации.</w:t>
      </w:r>
    </w:p>
    <w:p w:rsidR="00ED0F70" w:rsidP="00F461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Также является несостоятельной</w:t>
      </w:r>
      <w:r w:rsidRPr="00ED0F70" w:rsidR="00C57EC4">
        <w:rPr>
          <w:rFonts w:eastAsiaTheme="minorHAnsi"/>
          <w:sz w:val="28"/>
          <w:szCs w:val="28"/>
          <w:lang w:val="ru-RU" w:eastAsia="en-US"/>
        </w:rPr>
        <w:t xml:space="preserve"> ссылка представителя ГУП РК «Крымтелеком» на п. 13 Рекомендаций по ограничению доступа </w:t>
      </w:r>
      <w:r w:rsidRPr="00ED0F70">
        <w:rPr>
          <w:rFonts w:eastAsiaTheme="minorHAnsi"/>
          <w:sz w:val="28"/>
          <w:szCs w:val="28"/>
          <w:lang w:val="ru-RU" w:eastAsia="en-US"/>
        </w:rPr>
        <w:t xml:space="preserve">к информации, распространяемой посредством информационно-телекоммуникационной сети «Интернет», введенных в действие </w:t>
      </w:r>
      <w:r>
        <w:fldChar w:fldCharType="begin"/>
      </w:r>
      <w:r>
        <w:instrText xml:space="preserve"> HYPERLINK "consultantplus://offline/ref=6EC1EE7144D85C0D0D4074F669F9A6688D8410ADEB15BC6E19A50E4292yBNDQ" </w:instrText>
      </w:r>
      <w:r>
        <w:fldChar w:fldCharType="separate"/>
      </w:r>
      <w:r w:rsidRPr="00ED0F70">
        <w:rPr>
          <w:rFonts w:eastAsiaTheme="minorHAnsi"/>
          <w:sz w:val="28"/>
          <w:szCs w:val="28"/>
          <w:lang w:val="ru-RU" w:eastAsia="en-US"/>
        </w:rPr>
        <w:t>распоряжением</w:t>
      </w:r>
      <w:r>
        <w:fldChar w:fldCharType="end"/>
      </w:r>
      <w:r w:rsidRPr="00ED0F7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D0F70">
        <w:rPr>
          <w:rFonts w:eastAsiaTheme="minorHAnsi"/>
          <w:sz w:val="28"/>
          <w:szCs w:val="28"/>
          <w:lang w:val="ru-RU" w:eastAsia="en-US"/>
        </w:rPr>
        <w:t>Роскомнадзора</w:t>
      </w:r>
      <w:r w:rsidRPr="00ED0F70">
        <w:rPr>
          <w:rFonts w:eastAsiaTheme="minorHAnsi"/>
          <w:sz w:val="28"/>
          <w:szCs w:val="28"/>
          <w:lang w:val="ru-RU" w:eastAsia="en-US"/>
        </w:rPr>
        <w:t xml:space="preserve"> от 23.06.2017 г. № 15, поскольку указанный документ не обладает признаками нормативного правового </w:t>
      </w:r>
      <w:r>
        <w:rPr>
          <w:rFonts w:eastAsiaTheme="minorHAnsi"/>
          <w:sz w:val="28"/>
          <w:szCs w:val="28"/>
          <w:lang w:val="ru-RU" w:eastAsia="en-US"/>
        </w:rPr>
        <w:t xml:space="preserve">акта, носит рекомендательный характер. </w:t>
      </w:r>
    </w:p>
    <w:p w:rsidR="00622D5F" w:rsidRPr="00DE21ED" w:rsidP="00F461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DE21ED">
        <w:rPr>
          <w:rFonts w:eastAsiaTheme="minorHAnsi"/>
          <w:sz w:val="28"/>
          <w:szCs w:val="28"/>
          <w:lang w:val="ru-RU" w:eastAsia="en-US"/>
        </w:rPr>
        <w:t xml:space="preserve">С учетом изложенных выше обстоятельств, суд приходит к выводу, что именно </w:t>
      </w:r>
      <w:r w:rsidRPr="00DE21ED">
        <w:rPr>
          <w:rFonts w:eastAsiaTheme="minorHAnsi"/>
          <w:sz w:val="28"/>
          <w:szCs w:val="28"/>
          <w:lang w:val="ru-RU" w:eastAsia="en-US"/>
        </w:rPr>
        <w:t xml:space="preserve">на </w:t>
      </w:r>
      <w:r w:rsidRPr="00DE21ED">
        <w:rPr>
          <w:color w:val="000000"/>
          <w:sz w:val="28"/>
          <w:szCs w:val="28"/>
          <w:lang w:val="ru-RU"/>
        </w:rPr>
        <w:t xml:space="preserve">ГУП РК «Крымтелеком» </w:t>
      </w:r>
      <w:r w:rsidRPr="00DE21ED">
        <w:rPr>
          <w:color w:val="000000"/>
          <w:sz w:val="28"/>
          <w:szCs w:val="28"/>
          <w:lang w:val="ru-RU" w:eastAsia="ru-RU"/>
        </w:rPr>
        <w:t>лежит обязанность по ограничению доступа к информации, распространяемой посредством информационно-телекоммуникационной сети «Интернет».</w:t>
      </w:r>
    </w:p>
    <w:p w:rsidR="00D6598D" w:rsidRPr="00DE21ED" w:rsidP="00F461B7">
      <w:pPr>
        <w:ind w:right="-143" w:firstLine="540"/>
        <w:jc w:val="both"/>
        <w:rPr>
          <w:sz w:val="28"/>
          <w:szCs w:val="28"/>
          <w:lang w:val="ru-RU"/>
        </w:rPr>
      </w:pPr>
      <w:r w:rsidRPr="00DE21ED">
        <w:rPr>
          <w:sz w:val="28"/>
          <w:szCs w:val="28"/>
          <w:lang w:val="ru-RU"/>
        </w:rPr>
        <w:t>Согласно п.1 п.4.5 КоАП РФ срок привлечения вышеуказанного лица к административной ответственнос</w:t>
      </w:r>
      <w:r w:rsidRPr="00DE21ED">
        <w:rPr>
          <w:sz w:val="28"/>
          <w:szCs w:val="28"/>
          <w:lang w:val="ru-RU"/>
        </w:rPr>
        <w:t xml:space="preserve">ти – не истёк. Оснований для прекращения производства по данному делу – не установлено.  </w:t>
      </w:r>
    </w:p>
    <w:p w:rsidR="00D6598D" w:rsidRPr="00DE21ED" w:rsidP="00F461B7">
      <w:pPr>
        <w:ind w:right="-143" w:firstLine="540"/>
        <w:jc w:val="both"/>
        <w:rPr>
          <w:sz w:val="28"/>
          <w:szCs w:val="28"/>
          <w:lang w:val="ru-RU"/>
        </w:rPr>
      </w:pPr>
      <w:r w:rsidRPr="00DE21ED">
        <w:rPr>
          <w:color w:val="000000"/>
          <w:sz w:val="28"/>
          <w:szCs w:val="28"/>
          <w:lang w:val="ru-RU"/>
        </w:rPr>
        <w:t>При назначении меры административного</w:t>
      </w:r>
      <w:r w:rsidRPr="00DE21ED">
        <w:rPr>
          <w:sz w:val="28"/>
          <w:szCs w:val="28"/>
          <w:lang w:val="ru-RU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</w:t>
      </w:r>
      <w:r w:rsidRPr="00DE21ED">
        <w:rPr>
          <w:sz w:val="28"/>
          <w:szCs w:val="28"/>
          <w:lang w:val="ru-RU"/>
        </w:rPr>
        <w:t xml:space="preserve">вершённого административного правонарушения, </w:t>
      </w:r>
      <w:r w:rsidRPr="00DE21ED">
        <w:rPr>
          <w:sz w:val="28"/>
          <w:szCs w:val="28"/>
          <w:shd w:val="clear" w:color="auto" w:fill="FFFFFF"/>
          <w:lang w:val="ru-RU"/>
        </w:rPr>
        <w:t>имущественное и финансовое положение </w:t>
      </w:r>
      <w:r w:rsidRPr="00DE21ED">
        <w:rPr>
          <w:bCs/>
          <w:sz w:val="28"/>
          <w:szCs w:val="28"/>
          <w:bdr w:val="none" w:sz="0" w:space="0" w:color="auto" w:frame="1"/>
          <w:lang w:val="ru-RU"/>
        </w:rPr>
        <w:t>юридического лица</w:t>
      </w:r>
      <w:r w:rsidRPr="00DE21ED">
        <w:rPr>
          <w:sz w:val="28"/>
          <w:szCs w:val="28"/>
          <w:lang w:val="ru-RU"/>
        </w:rPr>
        <w:t>, а также обстоятельства, смягчающие или отягчающие административную ответственность.</w:t>
      </w:r>
    </w:p>
    <w:p w:rsidR="00D6598D" w:rsidRPr="00DE21ED" w:rsidP="00F461B7">
      <w:pPr>
        <w:ind w:right="-123" w:firstLine="540"/>
        <w:jc w:val="both"/>
        <w:rPr>
          <w:sz w:val="28"/>
          <w:szCs w:val="28"/>
          <w:lang w:val="ru-RU"/>
        </w:rPr>
      </w:pPr>
      <w:r w:rsidRPr="00DE21ED">
        <w:rPr>
          <w:sz w:val="28"/>
          <w:szCs w:val="28"/>
          <w:lang w:val="ru-RU"/>
        </w:rPr>
        <w:t>Обстоятельств, смягчающих и отягчающих ответственность правонарушителя,</w:t>
      </w:r>
      <w:r w:rsidRPr="00DE21ED">
        <w:rPr>
          <w:sz w:val="28"/>
          <w:szCs w:val="28"/>
          <w:lang w:val="ru-RU"/>
        </w:rPr>
        <w:t xml:space="preserve"> – судом не усматривается.</w:t>
      </w:r>
    </w:p>
    <w:p w:rsidR="00D6598D" w:rsidRPr="00DE21ED" w:rsidP="00F461B7">
      <w:pPr>
        <w:ind w:right="-123" w:firstLine="540"/>
        <w:jc w:val="both"/>
        <w:rPr>
          <w:sz w:val="28"/>
          <w:szCs w:val="28"/>
          <w:lang w:val="ru-RU"/>
        </w:rPr>
      </w:pPr>
      <w:r w:rsidRPr="00DE21ED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DE21ED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DE21ED">
        <w:rPr>
          <w:sz w:val="28"/>
          <w:szCs w:val="28"/>
          <w:lang w:val="ru-RU"/>
        </w:rPr>
        <w:t xml:space="preserve">имущественное </w:t>
      </w:r>
      <w:r w:rsidRPr="00DE21ED">
        <w:rPr>
          <w:sz w:val="28"/>
          <w:szCs w:val="28"/>
          <w:shd w:val="clear" w:color="auto" w:fill="FFFFFF"/>
          <w:lang w:val="ru-RU"/>
        </w:rPr>
        <w:t>и финансовое положение </w:t>
      </w:r>
      <w:r w:rsidRPr="00DE21ED">
        <w:rPr>
          <w:bCs/>
          <w:sz w:val="28"/>
          <w:szCs w:val="28"/>
          <w:bdr w:val="none" w:sz="0" w:space="0" w:color="auto" w:frame="1"/>
          <w:lang w:val="ru-RU"/>
        </w:rPr>
        <w:t>юридического лица</w:t>
      </w:r>
      <w:r w:rsidRPr="00DE21ED">
        <w:rPr>
          <w:sz w:val="28"/>
          <w:szCs w:val="28"/>
          <w:lang w:val="ru-RU"/>
        </w:rPr>
        <w:t>,</w:t>
      </w:r>
      <w:r w:rsidRPr="00DE21ED">
        <w:rPr>
          <w:sz w:val="28"/>
          <w:szCs w:val="28"/>
          <w:lang w:val="ru-RU"/>
        </w:rPr>
        <w:t xml:space="preserve"> отсутствие смягчающих</w:t>
      </w:r>
      <w:r w:rsidRPr="00DE21ED">
        <w:rPr>
          <w:color w:val="FF0000"/>
          <w:sz w:val="28"/>
          <w:szCs w:val="28"/>
          <w:lang w:val="ru-RU"/>
        </w:rPr>
        <w:t xml:space="preserve"> </w:t>
      </w:r>
      <w:r w:rsidRPr="00DE21ED">
        <w:rPr>
          <w:sz w:val="28"/>
          <w:szCs w:val="28"/>
          <w:lang w:val="ru-RU"/>
        </w:rPr>
        <w:t xml:space="preserve">и отягчающих административную ответственность обстоятельств, мировой судья полагает возможным назначить юридическому лицу </w:t>
      </w:r>
      <w:r>
        <w:rPr>
          <w:sz w:val="28"/>
          <w:szCs w:val="28"/>
          <w:lang w:val="ru-RU"/>
        </w:rPr>
        <w:t xml:space="preserve">ГУП РК «Крымтелеком» </w:t>
      </w:r>
      <w:r w:rsidRPr="00DE21ED">
        <w:rPr>
          <w:sz w:val="28"/>
          <w:szCs w:val="28"/>
          <w:lang w:val="ru-RU"/>
        </w:rPr>
        <w:t xml:space="preserve"> </w:t>
      </w:r>
      <w:r w:rsidRPr="00DE21ED">
        <w:rPr>
          <w:color w:val="000000"/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DE21ED">
        <w:rPr>
          <w:sz w:val="28"/>
          <w:szCs w:val="28"/>
          <w:lang w:val="ru-RU"/>
        </w:rPr>
        <w:t>штрафа</w:t>
      </w:r>
      <w:r w:rsidRPr="00DE21ED">
        <w:rPr>
          <w:color w:val="000000"/>
          <w:sz w:val="28"/>
          <w:szCs w:val="28"/>
          <w:lang w:val="ru-RU"/>
        </w:rPr>
        <w:t>, однако, в минимально предусмотренном санкцией д</w:t>
      </w:r>
      <w:r w:rsidRPr="00DE21ED">
        <w:rPr>
          <w:color w:val="000000"/>
          <w:sz w:val="28"/>
          <w:szCs w:val="28"/>
          <w:lang w:val="ru-RU"/>
        </w:rPr>
        <w:t>анной статьи размере.</w:t>
      </w:r>
    </w:p>
    <w:p w:rsidR="00D6598D" w:rsidP="00F461B7">
      <w:pPr>
        <w:ind w:right="-123" w:firstLine="540"/>
        <w:jc w:val="both"/>
        <w:rPr>
          <w:sz w:val="28"/>
          <w:szCs w:val="28"/>
          <w:lang w:val="ru-RU"/>
        </w:rPr>
      </w:pPr>
      <w:r w:rsidRPr="00DE21ED">
        <w:rPr>
          <w:sz w:val="28"/>
          <w:szCs w:val="28"/>
          <w:lang w:val="ru-RU" w:eastAsia="x-none"/>
        </w:rPr>
        <w:t>На основании изложенного, руководствуясь ст.13.</w:t>
      </w:r>
      <w:r>
        <w:rPr>
          <w:sz w:val="28"/>
          <w:szCs w:val="28"/>
          <w:lang w:val="ru-RU" w:eastAsia="x-none"/>
        </w:rPr>
        <w:t>34</w:t>
      </w:r>
      <w:r w:rsidRPr="00DE21ED">
        <w:rPr>
          <w:sz w:val="28"/>
          <w:szCs w:val="28"/>
          <w:lang w:val="ru-RU" w:eastAsia="x-none"/>
        </w:rPr>
        <w:t>, ст. ст. 29.10, 29.11 Кодекса Российской Федерации об административных правонарушениях,</w:t>
      </w:r>
      <w:r w:rsidRPr="00DE21ED">
        <w:rPr>
          <w:sz w:val="28"/>
          <w:szCs w:val="28"/>
          <w:lang w:val="ru-RU"/>
        </w:rPr>
        <w:t xml:space="preserve"> мировой судья,-</w:t>
      </w:r>
    </w:p>
    <w:p w:rsidR="00D6598D" w:rsidRPr="00DE21ED" w:rsidP="00D6598D">
      <w:pPr>
        <w:ind w:right="-123" w:firstLine="567"/>
        <w:jc w:val="both"/>
        <w:rPr>
          <w:sz w:val="28"/>
          <w:szCs w:val="28"/>
          <w:lang w:val="ru-RU"/>
        </w:rPr>
      </w:pPr>
    </w:p>
    <w:p w:rsidR="00D6598D" w:rsidRPr="00740D5D" w:rsidP="00D6598D">
      <w:pPr>
        <w:ind w:firstLine="708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740D5D">
        <w:rPr>
          <w:b/>
          <w:sz w:val="28"/>
          <w:szCs w:val="28"/>
          <w:shd w:val="clear" w:color="auto" w:fill="FFFFFF"/>
          <w:lang w:val="ru-RU"/>
        </w:rPr>
        <w:t>ПОСТАНОВИЛ:</w:t>
      </w:r>
    </w:p>
    <w:p w:rsidR="00D6598D" w:rsidRPr="00740D5D" w:rsidP="00D6598D">
      <w:pPr>
        <w:ind w:right="-123" w:firstLine="540"/>
        <w:contextualSpacing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 xml:space="preserve">Признать юридическое лицо - </w:t>
      </w:r>
      <w:r>
        <w:rPr>
          <w:sz w:val="28"/>
          <w:szCs w:val="28"/>
          <w:lang w:val="ru-RU"/>
        </w:rPr>
        <w:t xml:space="preserve">Государственное унитарное предприятие </w:t>
      </w:r>
      <w:r w:rsidRPr="00740D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Республики Крым </w:t>
      </w:r>
      <w:r w:rsidRPr="00740D5D">
        <w:rPr>
          <w:sz w:val="28"/>
          <w:szCs w:val="28"/>
          <w:lang w:val="ru-RU"/>
        </w:rPr>
        <w:t>«Крымтелеком»</w:t>
      </w:r>
      <w:r w:rsidRPr="00740D5D">
        <w:rPr>
          <w:sz w:val="28"/>
          <w:szCs w:val="28"/>
          <w:shd w:val="clear" w:color="auto" w:fill="FFFFFF"/>
          <w:lang w:val="ru-RU"/>
        </w:rPr>
        <w:t xml:space="preserve"> виновным в совершении правонарушения, предусмотренного</w:t>
      </w:r>
      <w:r w:rsidRPr="00740D5D"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  <w:r w:rsidRPr="00740D5D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 xml:space="preserve"> ст</w:t>
      </w:r>
      <w:r w:rsidRPr="00740D5D">
        <w:rPr>
          <w:sz w:val="28"/>
          <w:szCs w:val="28"/>
          <w:shd w:val="clear" w:color="auto" w:fill="FFFFFF"/>
          <w:lang w:val="ru-RU"/>
        </w:rPr>
        <w:t>.</w:t>
      </w:r>
      <w:r w:rsidRPr="00740D5D"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"http://sudact.ru/law/koap/razdel-ii/glava-13/statia-13.21/?marker=fdoctlaw" \o "КОАП &gt;  Раздел II. Особенная часть &gt; Глава 13. Административные правонарушения в области связи и информации &gt;&lt;span class=" \t "_blank" </w:instrText>
      </w:r>
      <w:r>
        <w:fldChar w:fldCharType="separate"/>
      </w:r>
      <w:r w:rsidRPr="00740D5D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ru-RU"/>
        </w:rPr>
        <w:t>13.34</w:t>
      </w:r>
      <w:r w:rsidRPr="00740D5D">
        <w:rPr>
          <w:rStyle w:val="apple-converted-space"/>
          <w:sz w:val="28"/>
          <w:szCs w:val="28"/>
          <w:bdr w:val="none" w:sz="0" w:space="0" w:color="auto" w:frame="1"/>
          <w:lang w:val="ru-RU"/>
        </w:rPr>
        <w:t> </w:t>
      </w:r>
      <w:r w:rsidRPr="00740D5D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>КоАП</w:t>
      </w:r>
      <w:r w:rsidRPr="00740D5D">
        <w:rPr>
          <w:rStyle w:val="apple-converted-space"/>
          <w:bCs/>
          <w:sz w:val="28"/>
          <w:szCs w:val="28"/>
          <w:bdr w:val="none" w:sz="0" w:space="0" w:color="auto" w:frame="1"/>
          <w:lang w:val="ru-RU"/>
        </w:rPr>
        <w:t> </w:t>
      </w:r>
      <w:r>
        <w:fldChar w:fldCharType="end"/>
      </w:r>
      <w:r w:rsidRPr="00740D5D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>РФ</w:t>
      </w:r>
      <w:r w:rsidRPr="00740D5D">
        <w:rPr>
          <w:rStyle w:val="apple-converted-space"/>
          <w:bCs/>
          <w:sz w:val="28"/>
          <w:szCs w:val="28"/>
          <w:bdr w:val="none" w:sz="0" w:space="0" w:color="auto" w:frame="1"/>
          <w:lang w:val="ru-RU"/>
        </w:rPr>
        <w:t> </w:t>
      </w:r>
      <w:r w:rsidRPr="00740D5D">
        <w:rPr>
          <w:sz w:val="28"/>
          <w:szCs w:val="28"/>
          <w:shd w:val="clear" w:color="auto" w:fill="FFFFFF"/>
          <w:lang w:val="ru-RU"/>
        </w:rPr>
        <w:t xml:space="preserve">и </w:t>
      </w:r>
      <w:r w:rsidRPr="00740D5D">
        <w:rPr>
          <w:sz w:val="28"/>
          <w:szCs w:val="28"/>
          <w:shd w:val="clear" w:color="auto" w:fill="FFFFFF"/>
          <w:lang w:val="ru-RU"/>
        </w:rPr>
        <w:t xml:space="preserve">назначить ему </w:t>
      </w:r>
      <w:r w:rsidRPr="00740D5D">
        <w:rPr>
          <w:sz w:val="28"/>
          <w:szCs w:val="28"/>
          <w:lang w:val="ru-RU"/>
        </w:rPr>
        <w:t>административное наказа</w:t>
      </w:r>
      <w:r w:rsidRPr="00740D5D">
        <w:rPr>
          <w:sz w:val="28"/>
          <w:szCs w:val="28"/>
          <w:lang w:val="ru-RU"/>
        </w:rPr>
        <w:t xml:space="preserve">ние в виде административного штрафа в размере </w:t>
      </w:r>
      <w:r>
        <w:rPr>
          <w:sz w:val="28"/>
          <w:szCs w:val="28"/>
          <w:lang w:val="ru-RU"/>
        </w:rPr>
        <w:t>5</w:t>
      </w:r>
      <w:r w:rsidRPr="00740D5D">
        <w:rPr>
          <w:sz w:val="28"/>
          <w:szCs w:val="28"/>
          <w:lang w:val="ru-RU"/>
        </w:rPr>
        <w:t>0 000  (</w:t>
      </w:r>
      <w:r>
        <w:rPr>
          <w:sz w:val="28"/>
          <w:szCs w:val="28"/>
          <w:lang w:val="ru-RU"/>
        </w:rPr>
        <w:t>пятьдесят</w:t>
      </w:r>
      <w:r w:rsidRPr="00740D5D">
        <w:rPr>
          <w:sz w:val="28"/>
          <w:szCs w:val="28"/>
          <w:lang w:val="ru-RU"/>
        </w:rPr>
        <w:t xml:space="preserve"> тысяч) рублей.</w:t>
      </w:r>
    </w:p>
    <w:p w:rsidR="00D6598D" w:rsidRPr="00740D5D" w:rsidP="00D6598D">
      <w:pPr>
        <w:ind w:right="-123" w:firstLine="540"/>
        <w:contextualSpacing/>
        <w:jc w:val="both"/>
        <w:rPr>
          <w:sz w:val="28"/>
          <w:szCs w:val="28"/>
          <w:lang w:val="ru-RU"/>
        </w:rPr>
      </w:pPr>
      <w:r w:rsidRPr="00740D5D">
        <w:rPr>
          <w:rStyle w:val="s4"/>
          <w:sz w:val="28"/>
          <w:szCs w:val="28"/>
          <w:lang w:val="ru-RU"/>
        </w:rPr>
        <w:t>Реквизиты для уплаты штрафа:</w:t>
      </w:r>
      <w:r w:rsidRPr="00740D5D">
        <w:rPr>
          <w:sz w:val="28"/>
          <w:szCs w:val="28"/>
          <w:lang w:val="ru-RU"/>
        </w:rPr>
        <w:t xml:space="preserve"> получатель - Управление Федерального Казначейства по Республике Крым (Управление Федеральной службы по надзору в сфере связи, информационных технол</w:t>
      </w:r>
      <w:r w:rsidRPr="00740D5D">
        <w:rPr>
          <w:sz w:val="28"/>
          <w:szCs w:val="28"/>
          <w:lang w:val="ru-RU"/>
        </w:rPr>
        <w:t>огий и массовых коммуникаций по Республике Крым и городу Севастополь</w:t>
      </w:r>
      <w:r w:rsidR="00254CE3">
        <w:rPr>
          <w:sz w:val="28"/>
          <w:szCs w:val="28"/>
          <w:lang w:val="ru-RU"/>
        </w:rPr>
        <w:t>)</w:t>
      </w:r>
      <w:r w:rsidRPr="00740D5D">
        <w:rPr>
          <w:sz w:val="28"/>
          <w:szCs w:val="28"/>
          <w:lang w:val="ru-RU"/>
        </w:rPr>
        <w:t>, л/с 04751А91320), банк получателя - Отделение по Республике Крым Центрального банка РФ; БИК - 043510001; р/сч 40101810335100010001, ОКТМО 35</w:t>
      </w:r>
      <w:r>
        <w:rPr>
          <w:sz w:val="28"/>
          <w:szCs w:val="28"/>
          <w:lang w:val="ru-RU"/>
        </w:rPr>
        <w:t>701000</w:t>
      </w:r>
      <w:r w:rsidRPr="00740D5D">
        <w:rPr>
          <w:sz w:val="28"/>
          <w:szCs w:val="28"/>
          <w:lang w:val="ru-RU"/>
        </w:rPr>
        <w:t>, ИНН 7705557717, КПП  910201001; КБК 0</w:t>
      </w:r>
      <w:r w:rsidRPr="00740D5D">
        <w:rPr>
          <w:sz w:val="28"/>
          <w:szCs w:val="28"/>
          <w:lang w:val="ru-RU"/>
        </w:rPr>
        <w:t>96116900</w:t>
      </w:r>
      <w:r>
        <w:rPr>
          <w:sz w:val="28"/>
          <w:szCs w:val="28"/>
          <w:lang w:val="ru-RU"/>
        </w:rPr>
        <w:t>40046000140</w:t>
      </w:r>
      <w:r w:rsidRPr="00740D5D">
        <w:rPr>
          <w:sz w:val="28"/>
          <w:szCs w:val="28"/>
          <w:lang w:val="ru-RU"/>
        </w:rPr>
        <w:t>; УИН 0960000000000</w:t>
      </w:r>
      <w:r w:rsidR="00254CE3">
        <w:rPr>
          <w:sz w:val="28"/>
          <w:szCs w:val="28"/>
          <w:lang w:val="ru-RU"/>
        </w:rPr>
        <w:t>8580017</w:t>
      </w:r>
      <w:r w:rsidRPr="00740D5D">
        <w:rPr>
          <w:sz w:val="28"/>
          <w:szCs w:val="28"/>
          <w:lang w:val="ru-RU"/>
        </w:rPr>
        <w:t>.</w:t>
      </w:r>
    </w:p>
    <w:p w:rsidR="00D6598D" w:rsidRPr="00740D5D" w:rsidP="00D6598D">
      <w:pPr>
        <w:ind w:right="-143" w:firstLine="540"/>
        <w:contextualSpacing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740D5D">
        <w:rPr>
          <w:sz w:val="28"/>
          <w:szCs w:val="28"/>
          <w:lang w:val="ru-RU"/>
        </w:rPr>
        <w:t>со дня отсрочки или рассрочки, предусмотренных статьей 31.5 КоАП РФ.</w:t>
      </w:r>
    </w:p>
    <w:p w:rsidR="00D6598D" w:rsidRPr="00740D5D" w:rsidP="003D24CB">
      <w:pPr>
        <w:ind w:right="-143" w:firstLine="540"/>
        <w:contextualSpacing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</w:t>
      </w:r>
      <w:r w:rsidR="003D24CB">
        <w:rPr>
          <w:sz w:val="28"/>
          <w:szCs w:val="28"/>
          <w:lang w:val="ru-RU"/>
        </w:rPr>
        <w:t xml:space="preserve">о не менее одной тысячи рублей </w:t>
      </w:r>
      <w:r w:rsidRPr="00740D5D">
        <w:rPr>
          <w:sz w:val="28"/>
          <w:szCs w:val="28"/>
          <w:lang w:val="ru-RU"/>
        </w:rPr>
        <w:t>(ч.1 ст.20.25 КоАП РФ).</w:t>
      </w:r>
    </w:p>
    <w:p w:rsidR="00D6598D" w:rsidRPr="00740D5D" w:rsidP="00D6598D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40D5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</w:t>
      </w:r>
      <w:r w:rsidR="00F461B7">
        <w:rPr>
          <w:rFonts w:ascii="Times New Roman" w:hAnsi="Times New Roman"/>
          <w:sz w:val="28"/>
          <w:szCs w:val="28"/>
        </w:rPr>
        <w:t xml:space="preserve"> </w:t>
      </w:r>
      <w:r w:rsidRPr="00740D5D">
        <w:rPr>
          <w:rFonts w:ascii="Times New Roman" w:hAnsi="Times New Roman"/>
          <w:sz w:val="28"/>
          <w:szCs w:val="28"/>
        </w:rPr>
        <w:t xml:space="preserve"> Симферополя через мирового судью судебного участка №16 Центрального судебного района г. Симферополь (Центральный район городского округа Сим</w:t>
      </w:r>
      <w:r w:rsidRPr="00740D5D">
        <w:rPr>
          <w:rFonts w:ascii="Times New Roman" w:hAnsi="Times New Roman"/>
          <w:sz w:val="28"/>
          <w:szCs w:val="28"/>
        </w:rPr>
        <w:t>ферополя) в течение 10 суток со дня вручения или получения копии постановления.</w:t>
      </w:r>
    </w:p>
    <w:p w:rsidR="00D6598D" w:rsidRPr="00740D5D" w:rsidP="00D6598D">
      <w:pPr>
        <w:ind w:firstLine="567"/>
        <w:jc w:val="both"/>
        <w:rPr>
          <w:sz w:val="28"/>
          <w:szCs w:val="28"/>
          <w:lang w:val="ru-RU"/>
        </w:rPr>
      </w:pPr>
    </w:p>
    <w:p w:rsidR="00D6598D" w:rsidRPr="00740D5D" w:rsidP="00D6598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740D5D">
        <w:rPr>
          <w:rFonts w:ascii="Times New Roman" w:hAnsi="Times New Roman"/>
          <w:sz w:val="28"/>
          <w:szCs w:val="28"/>
        </w:rPr>
        <w:t>Мировой судья</w:t>
      </w:r>
      <w:r w:rsidRPr="00740D5D">
        <w:rPr>
          <w:rFonts w:ascii="Times New Roman" w:hAnsi="Times New Roman"/>
          <w:sz w:val="28"/>
          <w:szCs w:val="28"/>
        </w:rPr>
        <w:tab/>
      </w:r>
      <w:r w:rsidRPr="00740D5D">
        <w:rPr>
          <w:rFonts w:ascii="Times New Roman" w:hAnsi="Times New Roman"/>
          <w:sz w:val="28"/>
          <w:szCs w:val="28"/>
        </w:rPr>
        <w:tab/>
      </w:r>
      <w:r w:rsidRPr="00740D5D">
        <w:rPr>
          <w:rFonts w:ascii="Times New Roman" w:hAnsi="Times New Roman"/>
          <w:sz w:val="28"/>
          <w:szCs w:val="28"/>
        </w:rPr>
        <w:tab/>
      </w:r>
      <w:r w:rsidRPr="00740D5D">
        <w:rPr>
          <w:rFonts w:ascii="Times New Roman" w:hAnsi="Times New Roman"/>
          <w:sz w:val="28"/>
          <w:szCs w:val="28"/>
        </w:rPr>
        <w:tab/>
      </w:r>
      <w:r w:rsidRPr="00740D5D">
        <w:rPr>
          <w:rFonts w:ascii="Times New Roman" w:hAnsi="Times New Roman"/>
          <w:sz w:val="28"/>
          <w:szCs w:val="28"/>
        </w:rPr>
        <w:tab/>
      </w:r>
      <w:r w:rsidRPr="00740D5D">
        <w:rPr>
          <w:rFonts w:ascii="Times New Roman" w:hAnsi="Times New Roman"/>
          <w:sz w:val="28"/>
          <w:szCs w:val="28"/>
        </w:rPr>
        <w:tab/>
        <w:t xml:space="preserve">О.А. Чепиль </w:t>
      </w:r>
    </w:p>
    <w:p w:rsidR="00D6598D" w:rsidRPr="00740D5D" w:rsidP="00D6598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9B3" w:rsidRPr="000B59B3" w:rsidP="000B59B3">
      <w:pPr>
        <w:spacing w:after="200" w:line="276" w:lineRule="auto"/>
        <w:rPr>
          <w:rFonts w:eastAsiaTheme="minorHAnsi"/>
          <w:sz w:val="22"/>
          <w:szCs w:val="22"/>
          <w:lang w:val="ru-RU" w:eastAsia="en-US"/>
        </w:rPr>
      </w:pPr>
    </w:p>
    <w:p w:rsidR="00D6598D" w:rsidRPr="00740D5D" w:rsidP="00D6598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F461B7">
      <w:headerReference w:type="default" r:id="rId4"/>
      <w:footerReference w:type="even" r:id="rId5"/>
      <w:footerReference w:type="default" r:id="rId6"/>
      <w:pgSz w:w="11906" w:h="16838"/>
      <w:pgMar w:top="568" w:right="144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1DEB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71DEB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1DEB" w:rsidP="00A07BF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6473419"/>
      <w:docPartObj>
        <w:docPartGallery w:val="Page Numbers (Top of Page)"/>
        <w:docPartUnique/>
      </w:docPartObj>
    </w:sdtPr>
    <w:sdtContent>
      <w:p w:rsidR="00BE5BB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59B3" w:rsidR="000B59B3">
          <w:rPr>
            <w:noProof/>
            <w:lang w:val="ru-RU"/>
          </w:rPr>
          <w:t>6</w:t>
        </w:r>
        <w:r>
          <w:fldChar w:fldCharType="end"/>
        </w:r>
      </w:p>
    </w:sdtContent>
  </w:sdt>
  <w:p w:rsidR="00BE5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C0"/>
    <w:rsid w:val="00051CE2"/>
    <w:rsid w:val="000847A2"/>
    <w:rsid w:val="000A1775"/>
    <w:rsid w:val="000B59B3"/>
    <w:rsid w:val="001228EE"/>
    <w:rsid w:val="00254CE3"/>
    <w:rsid w:val="002A2F61"/>
    <w:rsid w:val="003437C1"/>
    <w:rsid w:val="003B19EC"/>
    <w:rsid w:val="003C1A45"/>
    <w:rsid w:val="003D24CB"/>
    <w:rsid w:val="003F6A29"/>
    <w:rsid w:val="004128F1"/>
    <w:rsid w:val="00422A52"/>
    <w:rsid w:val="004A12C7"/>
    <w:rsid w:val="004B4E86"/>
    <w:rsid w:val="00622D5F"/>
    <w:rsid w:val="00641084"/>
    <w:rsid w:val="007152C4"/>
    <w:rsid w:val="00740D5D"/>
    <w:rsid w:val="007C4992"/>
    <w:rsid w:val="007F5D3F"/>
    <w:rsid w:val="008166D0"/>
    <w:rsid w:val="00915AC0"/>
    <w:rsid w:val="00971DEB"/>
    <w:rsid w:val="00985A8E"/>
    <w:rsid w:val="009A68F1"/>
    <w:rsid w:val="009E0F22"/>
    <w:rsid w:val="00A076F5"/>
    <w:rsid w:val="00A07BF0"/>
    <w:rsid w:val="00AC0C16"/>
    <w:rsid w:val="00BE5BB1"/>
    <w:rsid w:val="00C57EC4"/>
    <w:rsid w:val="00CB1375"/>
    <w:rsid w:val="00CF5A3E"/>
    <w:rsid w:val="00D44469"/>
    <w:rsid w:val="00D6598D"/>
    <w:rsid w:val="00DA1E49"/>
    <w:rsid w:val="00DA269F"/>
    <w:rsid w:val="00DE21ED"/>
    <w:rsid w:val="00E17F27"/>
    <w:rsid w:val="00E51DA4"/>
    <w:rsid w:val="00ED0F70"/>
    <w:rsid w:val="00F461B7"/>
    <w:rsid w:val="00F606BC"/>
    <w:rsid w:val="00F77FC9"/>
    <w:rsid w:val="00FC7A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6598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6598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6598D"/>
  </w:style>
  <w:style w:type="character" w:styleId="Hyperlink">
    <w:name w:val="Hyperlink"/>
    <w:uiPriority w:val="99"/>
    <w:unhideWhenUsed/>
    <w:rsid w:val="00D6598D"/>
    <w:rPr>
      <w:color w:val="0000FF"/>
      <w:u w:val="single"/>
    </w:rPr>
  </w:style>
  <w:style w:type="character" w:customStyle="1" w:styleId="FontStyle15">
    <w:name w:val="Font Style15"/>
    <w:basedOn w:val="DefaultParagraphFont"/>
    <w:uiPriority w:val="99"/>
    <w:rsid w:val="00D6598D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6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6598D"/>
  </w:style>
  <w:style w:type="character" w:customStyle="1" w:styleId="apple-converted-space">
    <w:name w:val="apple-converted-space"/>
    <w:basedOn w:val="DefaultParagraphFont"/>
    <w:rsid w:val="00D6598D"/>
  </w:style>
  <w:style w:type="character" w:customStyle="1" w:styleId="snippetequal">
    <w:name w:val="snippet_equal"/>
    <w:basedOn w:val="DefaultParagraphFont"/>
    <w:rsid w:val="00D6598D"/>
  </w:style>
  <w:style w:type="paragraph" w:styleId="Header">
    <w:name w:val="header"/>
    <w:basedOn w:val="Normal"/>
    <w:link w:val="a0"/>
    <w:uiPriority w:val="99"/>
    <w:unhideWhenUsed/>
    <w:rsid w:val="00D659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6598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8">
    <w:name w:val="Style18"/>
    <w:basedOn w:val="Normal"/>
    <w:uiPriority w:val="99"/>
    <w:rsid w:val="00D6598D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1228EE"/>
    <w:rPr>
      <w:color w:val="800080" w:themeColor="followed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4B4E8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4E86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a2">
    <w:name w:val="Знак Знак Знак Знак Знак"/>
    <w:basedOn w:val="Normal"/>
    <w:rsid w:val="003D24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