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126D" w:rsidP="000D12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05-0010/16/2018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Н О В Л Е Н И Е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марта 2018 года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гор. Симферополь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 должностного лица: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ind w:left="28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 Общества с ограниченной ответственностью «Кедр-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Айфель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Антуганова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Борисовича,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ч. 2 ст. 14.16 Кодекса Российской  Федерации об  административных правонарушениях,</w:t>
      </w:r>
    </w:p>
    <w:p w:rsidR="000D126D" w:rsidP="000D12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26D" w:rsidP="000D1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Антуганов</w:t>
      </w:r>
      <w:r>
        <w:rPr>
          <w:rStyle w:val="FontStyle12"/>
          <w:sz w:val="28"/>
          <w:szCs w:val="28"/>
          <w:lang w:eastAsia="uk-UA"/>
        </w:rPr>
        <w:t xml:space="preserve"> С.Б., являясь должностным лицом - директором Общества с ограниченной ответственностью «Кедр-</w:t>
      </w:r>
      <w:r>
        <w:rPr>
          <w:rStyle w:val="FontStyle12"/>
          <w:sz w:val="28"/>
          <w:szCs w:val="28"/>
          <w:lang w:eastAsia="uk-UA"/>
        </w:rPr>
        <w:t>Айфель</w:t>
      </w:r>
      <w:r>
        <w:rPr>
          <w:rStyle w:val="FontStyle12"/>
          <w:sz w:val="28"/>
          <w:szCs w:val="28"/>
          <w:lang w:eastAsia="uk-UA"/>
        </w:rPr>
        <w:t>», 08 сентября 2017 года в 14 часов 20 минут, в результате ненадлежащего исполнения своих обязанностей не принял надлежащих мер по контролю за соблюдением законодательства в области оборота алкогольной продукции, что привело к осуществлению ООО «Кедр-</w:t>
      </w:r>
      <w:r>
        <w:rPr>
          <w:rStyle w:val="FontStyle12"/>
          <w:sz w:val="28"/>
          <w:szCs w:val="28"/>
          <w:lang w:eastAsia="uk-UA"/>
        </w:rPr>
        <w:t>Айфель</w:t>
      </w:r>
      <w:r>
        <w:rPr>
          <w:rStyle w:val="FontStyle12"/>
          <w:sz w:val="28"/>
          <w:szCs w:val="28"/>
          <w:lang w:eastAsia="uk-UA"/>
        </w:rPr>
        <w:t xml:space="preserve">» оборота алкогольной продукции </w:t>
      </w:r>
      <w:r>
        <w:rPr>
          <w:rFonts w:ascii="Times New Roman" w:hAnsi="Times New Roman" w:cs="Times New Roman"/>
          <w:sz w:val="28"/>
          <w:szCs w:val="28"/>
        </w:rPr>
        <w:t>в отсутствие подтверждающих легальность оборота алкогольной продукции, а именно: товарно-транспортных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накладных, справок «А» и «Б», прилагаемых к товарно-транспортным накладным, сертификатов соответствия, </w:t>
      </w:r>
      <w:r>
        <w:rPr>
          <w:rStyle w:val="FontStyle12"/>
          <w:sz w:val="28"/>
          <w:szCs w:val="28"/>
          <w:lang w:eastAsia="uk-UA"/>
        </w:rPr>
        <w:t xml:space="preserve">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>, за что предусмотрена административная ответственность по ч. 2 ст. 14.16 КоАП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126D" w:rsidRPr="00300576" w:rsidP="000D126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Антуганов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</w:t>
      </w:r>
      <w:r w:rsidR="00F963BB">
        <w:rPr>
          <w:rFonts w:ascii="Times New Roman" w:eastAsia="Times New Roman" w:hAnsi="Times New Roman"/>
          <w:sz w:val="28"/>
          <w:szCs w:val="28"/>
          <w:lang w:eastAsia="ru-RU"/>
        </w:rPr>
        <w:t xml:space="preserve">онарушения не признал, указывая на то,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«Кедр-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Айфель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не осуществляло </w:t>
      </w:r>
      <w:r w:rsidR="00F963BB">
        <w:rPr>
          <w:rFonts w:ascii="Times New Roman" w:eastAsia="Times New Roman" w:hAnsi="Times New Roman"/>
          <w:sz w:val="28"/>
          <w:szCs w:val="28"/>
          <w:lang w:eastAsia="ru-RU"/>
        </w:rPr>
        <w:t>оборот алкогольной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F963BB">
        <w:rPr>
          <w:rStyle w:val="FontStyle12"/>
          <w:sz w:val="28"/>
          <w:szCs w:val="28"/>
          <w:lang w:eastAsia="uk-UA"/>
        </w:rPr>
        <w:t xml:space="preserve">, в связи с </w:t>
      </w:r>
      <w:r w:rsidR="00F963BB">
        <w:rPr>
          <w:rStyle w:val="FontStyle12"/>
          <w:sz w:val="28"/>
          <w:szCs w:val="28"/>
          <w:lang w:eastAsia="uk-UA"/>
        </w:rPr>
        <w:t xml:space="preserve">отсутствием у Общества лицензии </w:t>
      </w:r>
      <w:r w:rsidR="00F96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производство и оборот алкогольной продукции</w:t>
      </w:r>
      <w:r>
        <w:rPr>
          <w:rStyle w:val="FontStyle12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Помещения, которые являлись предметом осмотра, находились в субаренде 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С.Б., а продукция, обнаруженная в этих помещениях</w:t>
      </w:r>
      <w:r w:rsidR="00142A92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муляж</w:t>
      </w:r>
      <w:r w:rsidR="00142A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изготовлен</w:t>
      </w:r>
      <w:r w:rsidR="00142A92">
        <w:rPr>
          <w:rFonts w:ascii="Times New Roman" w:hAnsi="Times New Roman" w:cs="Times New Roman"/>
          <w:sz w:val="28"/>
          <w:szCs w:val="28"/>
        </w:rPr>
        <w:t>ный для привлечения клиентов, для которого не требуется товаросопроводительные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указывает, что п</w:t>
      </w:r>
      <w:r>
        <w:rPr>
          <w:rFonts w:ascii="Times New Roman" w:hAnsi="Times New Roman" w:cs="Times New Roman"/>
          <w:sz w:val="28"/>
          <w:szCs w:val="28"/>
        </w:rPr>
        <w:t>ротокол осмотра помещений от 08.09.2017 г. не является допустимым доказательством, поскольку составлен в отсутствие законного представителя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», копия которого ему также не вручалась. При проведении осмотра </w:t>
      </w:r>
      <w:r w:rsidRPr="00300576">
        <w:rPr>
          <w:rFonts w:ascii="Times New Roman" w:hAnsi="Times New Roman" w:cs="Times New Roman"/>
          <w:sz w:val="28"/>
          <w:szCs w:val="28"/>
        </w:rPr>
        <w:t xml:space="preserve">помещений присутствовал его брат-близнец, который воспользовался его копией паспорта и назвался его именем. </w:t>
      </w:r>
    </w:p>
    <w:p w:rsidR="0080535A" w:rsidP="0080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576">
        <w:rPr>
          <w:rFonts w:ascii="Times New Roman" w:hAnsi="Times New Roman" w:cs="Times New Roman"/>
          <w:sz w:val="28"/>
          <w:szCs w:val="28"/>
        </w:rPr>
        <w:t xml:space="preserve">Допрошенный в качестве свидетеля заместитель начальника отдела МРУ </w:t>
      </w:r>
      <w:r w:rsidRPr="00300576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 w:rsidRPr="00300576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-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300576" w:rsidR="00300576">
        <w:rPr>
          <w:rFonts w:ascii="Times New Roman" w:hAnsi="Times New Roman" w:cs="Times New Roman"/>
          <w:sz w:val="28"/>
          <w:szCs w:val="28"/>
        </w:rPr>
        <w:t>,</w:t>
      </w:r>
      <w:r w:rsidRPr="00300576">
        <w:rPr>
          <w:rFonts w:ascii="Times New Roman" w:hAnsi="Times New Roman" w:cs="Times New Roman"/>
          <w:sz w:val="28"/>
          <w:szCs w:val="28"/>
        </w:rPr>
        <w:t xml:space="preserve"> подтвердил обстоятельства, изложенные в протоколе по делу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правонарушении, указывая, что доводы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не могут служить основанием для отказа требований Управления о привлечения его к административной ответственности, предусмотренной ч. </w:t>
      </w:r>
      <w:r w:rsidR="008A7A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14.1</w:t>
      </w:r>
      <w:r w:rsidR="008A7A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F436FF">
        <w:rPr>
          <w:rFonts w:ascii="Times New Roman" w:hAnsi="Times New Roman" w:cs="Times New Roman"/>
          <w:sz w:val="28"/>
          <w:szCs w:val="28"/>
        </w:rPr>
        <w:t xml:space="preserve"> </w:t>
      </w:r>
      <w:r w:rsidR="00F963BB">
        <w:rPr>
          <w:rFonts w:ascii="Times New Roman" w:hAnsi="Times New Roman" w:cs="Times New Roman"/>
          <w:sz w:val="28"/>
          <w:szCs w:val="28"/>
        </w:rPr>
        <w:t>При этом</w:t>
      </w:r>
      <w:r w:rsidR="00F436FF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08.09.2017 г. 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осуществления деятельност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«Кедр-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Айфель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произведен осмотр помещений, в ходе которого было установлено, что ООО «Кедр-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Айфель</w:t>
      </w:r>
      <w:r w:rsidRPr="00F436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оборот алкогольной продукции, без каких либо документов, подтверждающих легальность оборота алкогольной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осмотра присутствовал законный представитель </w:t>
      </w:r>
      <w:r>
        <w:rPr>
          <w:rFonts w:ascii="Times New Roman" w:hAnsi="Times New Roman" w:cs="Times New Roman"/>
          <w:sz w:val="28"/>
          <w:szCs w:val="28"/>
        </w:rPr>
        <w:t>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», который предъявил копию паспорта на имя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плохого качества. По внешним признакам невозможно было идентифицировать указанное лицо как иное.</w:t>
      </w:r>
    </w:p>
    <w:p w:rsidR="000D126D" w:rsidRPr="00F436FF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6FF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объяснения </w:t>
      </w:r>
      <w:r w:rsidRPr="00F436FF">
        <w:rPr>
          <w:rFonts w:ascii="Times New Roman" w:hAnsi="Times New Roman" w:cs="Times New Roman"/>
          <w:sz w:val="28"/>
          <w:szCs w:val="28"/>
        </w:rPr>
        <w:t>Антуганова</w:t>
      </w:r>
      <w:r w:rsidRPr="00F436FF">
        <w:rPr>
          <w:rFonts w:ascii="Times New Roman" w:hAnsi="Times New Roman" w:cs="Times New Roman"/>
          <w:sz w:val="28"/>
          <w:szCs w:val="28"/>
        </w:rPr>
        <w:t xml:space="preserve"> С.Б., допросив в качестве свидетелей должностное </w:t>
      </w:r>
      <w:r w:rsidRPr="00F436FF">
        <w:rPr>
          <w:rFonts w:ascii="Times New Roman" w:hAnsi="Times New Roman" w:cs="Times New Roman"/>
          <w:sz w:val="28"/>
          <w:szCs w:val="28"/>
        </w:rPr>
        <w:t>лицо</w:t>
      </w:r>
      <w:r w:rsidRPr="00F436FF">
        <w:rPr>
          <w:rFonts w:ascii="Times New Roman" w:hAnsi="Times New Roman" w:cs="Times New Roman"/>
          <w:sz w:val="28"/>
          <w:szCs w:val="28"/>
        </w:rPr>
        <w:t xml:space="preserve"> МРУ </w:t>
      </w:r>
      <w:r w:rsidRPr="00F436FF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 w:rsidRPr="00F436FF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436FF">
        <w:rPr>
          <w:rFonts w:ascii="Times New Roman" w:hAnsi="Times New Roman" w:cs="Times New Roman"/>
          <w:sz w:val="28"/>
          <w:szCs w:val="28"/>
        </w:rPr>
        <w:t xml:space="preserve">,  </w:t>
      </w:r>
      <w:r w:rsidRPr="00F436FF">
        <w:rPr>
          <w:rFonts w:ascii="Times New Roman" w:hAnsi="Times New Roman" w:cs="Times New Roman"/>
          <w:sz w:val="28"/>
          <w:szCs w:val="28"/>
        </w:rPr>
        <w:t>Антуганова</w:t>
      </w:r>
      <w:r w:rsidRPr="00F436FF">
        <w:rPr>
          <w:rFonts w:ascii="Times New Roman" w:hAnsi="Times New Roman" w:cs="Times New Roman"/>
          <w:sz w:val="28"/>
          <w:szCs w:val="28"/>
        </w:rPr>
        <w:t xml:space="preserve"> А.Б., прихожу к следующим выводам.</w:t>
      </w:r>
    </w:p>
    <w:p w:rsidR="008A7AB2" w:rsidRPr="00F436FF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"consultantplus://offline/ref=AF67FEA176AA9C3937861F7E56269EF41B667426EA284587E9E8BD00404C2BED516EFE9A8A4EGB4EK" </w:instrText>
      </w:r>
      <w:r>
        <w:fldChar w:fldCharType="separate"/>
      </w:r>
      <w:r w:rsidRPr="00F436FF">
        <w:rPr>
          <w:rFonts w:ascii="Times New Roman" w:hAnsi="Times New Roman" w:cs="Times New Roman"/>
          <w:sz w:val="28"/>
          <w:szCs w:val="28"/>
        </w:rPr>
        <w:t>Частью 2 статьи 14.16</w:t>
      </w:r>
      <w:r>
        <w:fldChar w:fldCharType="end"/>
      </w:r>
      <w:r w:rsidRPr="00F436FF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законом.</w:t>
      </w:r>
    </w:p>
    <w:p w:rsidR="008C07F2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6FF">
        <w:rPr>
          <w:rFonts w:ascii="Times New Roman" w:hAnsi="Times New Roman" w:cs="Times New Roman"/>
          <w:sz w:val="28"/>
          <w:szCs w:val="28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продукции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частности Федеральным </w:t>
      </w:r>
      <w:r>
        <w:fldChar w:fldCharType="begin"/>
      </w:r>
      <w:r>
        <w:instrText xml:space="preserve"> HYPERLINK "consultantplus://offline/ref=C23FB6CC2EE6550BC702E0DED5FB7139A248A37572B5D36C3987D0B822B4V1S" </w:instrText>
      </w:r>
      <w:r>
        <w:fldChar w:fldCharType="separate"/>
      </w:r>
      <w:r w:rsidRPr="002A489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(далее Федеральный закон № 171-ФЗ).</w:t>
      </w:r>
    </w:p>
    <w:p w:rsidR="008C07F2" w:rsidRPr="002A4892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Федерального </w:t>
      </w:r>
      <w:r>
        <w:fldChar w:fldCharType="begin"/>
      </w:r>
      <w:r>
        <w:instrText xml:space="preserve"> HYPERLINK "consultantplus://offline/ref=DB391E57DE8B0821336CA8BB10E0C366E699C931BCD30D6A53BABB1C9DW0m3U" </w:instrText>
      </w:r>
      <w:r>
        <w:fldChar w:fldCharType="separate"/>
      </w:r>
      <w:r w:rsidRPr="002A489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распространяется на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 (</w:t>
      </w:r>
      <w:r>
        <w:fldChar w:fldCharType="begin"/>
      </w:r>
      <w:r>
        <w:instrText xml:space="preserve"> HYPERLINK "consultantplus://offline/ref=DB391E57DE8B0821336CA8BB10E0C366E699C931BCD30D6A53BABB1C9D036A2BE2E9CF9592W3mAU" </w:instrText>
      </w:r>
      <w:r>
        <w:fldChar w:fldCharType="separate"/>
      </w:r>
      <w:r w:rsidRPr="002A489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 2 статьи 1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Закона № 171-ФЗ).</w:t>
      </w:r>
    </w:p>
    <w:p w:rsidR="00E03155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89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 xml:space="preserve">. 8, 9 п. 1 </w:t>
      </w:r>
      <w:r>
        <w:fldChar w:fldCharType="begin"/>
      </w:r>
      <w:r>
        <w:instrText xml:space="preserve"> HYPERLINK "consultantplus://offline/ref=7DD8A34BF861E71E0A7298FCB8CC2B5A4D12CD4EFCE078CCBEF1A02FFC13C8D9BD2723675879A0DEK17BK" </w:instrText>
      </w:r>
      <w:r>
        <w:fldChar w:fldCharType="separate"/>
      </w:r>
      <w:r w:rsidRPr="002A4892">
        <w:rPr>
          <w:rFonts w:ascii="Times New Roman" w:hAnsi="Times New Roman" w:cs="Times New Roman"/>
          <w:sz w:val="28"/>
          <w:szCs w:val="28"/>
        </w:rPr>
        <w:t>ст. 26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Федерального закона № 171-ФЗ в области производства и оборота этилового спирта, алкогольной и спиртосодержащей п</w:t>
      </w:r>
      <w:r>
        <w:rPr>
          <w:rFonts w:ascii="Times New Roman" w:hAnsi="Times New Roman" w:cs="Times New Roman"/>
          <w:sz w:val="28"/>
          <w:szCs w:val="28"/>
        </w:rPr>
        <w:t>родукции запреща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fldChar w:fldCharType="begin"/>
      </w:r>
      <w:r>
        <w:instrText xml:space="preserve"> HYPERLINK "consultantplus://offline/ref=0CC493FCB9D92E269A1CE33B40D7E8E7C8A25751D33D5791D4DABE8E5448D68CBB812020F702M0k9Q" </w:instrText>
      </w:r>
      <w:r>
        <w:fldChar w:fldCharType="separate"/>
      </w:r>
      <w:r w:rsidRPr="00142A92">
        <w:rPr>
          <w:rFonts w:ascii="Times New Roman" w:hAnsi="Times New Roman" w:cs="Times New Roman"/>
          <w:sz w:val="28"/>
          <w:szCs w:val="28"/>
        </w:rPr>
        <w:t>оборот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оборот алкогольной продукции без сертификатов соответствия или деклараций о соответствии.</w:t>
      </w:r>
    </w:p>
    <w:p w:rsidR="00ED7DC7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89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"consultantplus://offline/ref=47EFDB57193D14C5CA77C676E398566682441ABB9FB00E81491C6A83C6F0584EF2624EF505LBDBL" </w:instrText>
      </w:r>
      <w:r>
        <w:fldChar w:fldCharType="separate"/>
      </w:r>
      <w:r w:rsidRPr="002A4892">
        <w:rPr>
          <w:rFonts w:ascii="Times New Roman" w:hAnsi="Times New Roman" w:cs="Times New Roman"/>
          <w:sz w:val="28"/>
          <w:szCs w:val="28"/>
        </w:rPr>
        <w:t>ст. 16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Федерального закона № 171-ФЗ не допускается розничная продажа алкогольной продукции без сопроводительных документов в соответствии с требованиями </w:t>
      </w:r>
      <w:r>
        <w:fldChar w:fldCharType="begin"/>
      </w:r>
      <w:r>
        <w:instrText xml:space="preserve"> HYPERLINK "consultantplus://offline/ref=47EFDB57193D14C5CA77C676E398566682441ABB9FB00E81491C6A83C6F0584EF2624EF7L0DFL" </w:instrText>
      </w:r>
      <w:r>
        <w:fldChar w:fldCharType="separate"/>
      </w:r>
      <w:r w:rsidRPr="002A4892">
        <w:rPr>
          <w:rFonts w:ascii="Times New Roman" w:hAnsi="Times New Roman" w:cs="Times New Roman"/>
          <w:sz w:val="28"/>
          <w:szCs w:val="28"/>
        </w:rPr>
        <w:t>статьи 10.2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без информации, установленной </w:t>
      </w:r>
      <w:r>
        <w:fldChar w:fldCharType="begin"/>
      </w:r>
      <w:r>
        <w:instrText xml:space="preserve"> HYPERLINK "consultantplus://offline/ref=47EFDB57193D14C5CA77C676E398566682441ABB9FB00E81491C6A83C6F0584EF2624EF10DBCF5DAL6D5L" </w:instrText>
      </w:r>
      <w:r>
        <w:fldChar w:fldCharType="separate"/>
      </w:r>
      <w:r w:rsidRPr="002A4892">
        <w:rPr>
          <w:rFonts w:ascii="Times New Roman" w:hAnsi="Times New Roman" w:cs="Times New Roman"/>
          <w:sz w:val="28"/>
          <w:szCs w:val="28"/>
        </w:rPr>
        <w:t>пунктом 3 статьи 11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без сертификатов соответствия или деклараций о соответствии, без маркировки в соответствии со </w:t>
      </w:r>
      <w:r>
        <w:fldChar w:fldCharType="begin"/>
      </w:r>
      <w:r>
        <w:instrText xml:space="preserve"> HYPERLINK "consultantplus://offline/ref=47EFDB57193D14C5CA77C676E398566682441ABB9FB00E81491C6A83C6F0584EF2624EF10DBCF4D3L6D7L" </w:instrText>
      </w:r>
      <w:r>
        <w:fldChar w:fldCharType="separate"/>
      </w:r>
      <w:r w:rsidRPr="002A4892">
        <w:rPr>
          <w:rFonts w:ascii="Times New Roman" w:hAnsi="Times New Roman" w:cs="Times New Roman"/>
          <w:sz w:val="28"/>
          <w:szCs w:val="28"/>
        </w:rPr>
        <w:t>статьей 12</w:t>
      </w:r>
      <w:r>
        <w:fldChar w:fldCharType="end"/>
      </w:r>
      <w:r w:rsidRPr="002A489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6C69FF" w:rsidRPr="006C69FF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"consultantplus://offline/ref=B249DAA94C5248BBE1105C3EB33E77DACAB10774E3CCAFCD36AFE31F8B365F43982A1836WAJ5Q" </w:instrText>
      </w:r>
      <w:r>
        <w:fldChar w:fldCharType="separate"/>
      </w:r>
      <w:r w:rsidRPr="006C69FF">
        <w:rPr>
          <w:rFonts w:ascii="Times New Roman" w:hAnsi="Times New Roman" w:cs="Times New Roman"/>
          <w:sz w:val="28"/>
          <w:szCs w:val="28"/>
        </w:rPr>
        <w:t>п. п. 1</w:t>
      </w:r>
      <w:r>
        <w:fldChar w:fldCharType="end"/>
      </w:r>
      <w:r w:rsidRPr="006C69FF">
        <w:rPr>
          <w:rFonts w:ascii="Times New Roman" w:hAnsi="Times New Roman" w:cs="Times New Roman"/>
          <w:sz w:val="28"/>
          <w:szCs w:val="28"/>
        </w:rPr>
        <w:t xml:space="preserve">, 2, </w:t>
      </w:r>
      <w:r>
        <w:fldChar w:fldCharType="begin"/>
      </w:r>
      <w:r>
        <w:instrText xml:space="preserve"> HYPERLINK "consultantplus://offline/ref=B249DAA94C5248BBE1105C3EB33E77DACAB10774E3CCAFCD36AFE31F8B365F43982A1830A1A77027W0J9Q" </w:instrText>
      </w:r>
      <w:r>
        <w:fldChar w:fldCharType="separate"/>
      </w:r>
      <w:r w:rsidRPr="006C69FF">
        <w:rPr>
          <w:rFonts w:ascii="Times New Roman" w:hAnsi="Times New Roman" w:cs="Times New Roman"/>
          <w:sz w:val="28"/>
          <w:szCs w:val="28"/>
        </w:rPr>
        <w:t>3 ч. 1 ст. 10.2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171-ФЗ 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оборота: товарно-транспортной накладной; справки, прилагаемой к таможенной декларации (для импортированных этилового спирта, алкогольной и спиртосодержащей продукции);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"consultantplus://offline/ref=90767449B3B9A83545AD001563B62B959CFFBCF3FDDEE2E3754CBFEE4111121F94B725N1K4Q" </w:instrText>
      </w:r>
      <w:r>
        <w:fldChar w:fldCharType="separate"/>
      </w:r>
      <w:r w:rsidRPr="006C69FF">
        <w:rPr>
          <w:rFonts w:ascii="Times New Roman" w:hAnsi="Times New Roman" w:cs="Times New Roman"/>
          <w:sz w:val="28"/>
          <w:szCs w:val="28"/>
        </w:rPr>
        <w:t>справки</w:t>
      </w:r>
      <w:r>
        <w:fldChar w:fldCharType="end"/>
      </w:r>
      <w:r w:rsidRPr="006C69FF">
        <w:rPr>
          <w:rFonts w:ascii="Times New Roman" w:hAnsi="Times New Roman" w:cs="Times New Roman"/>
          <w:sz w:val="28"/>
          <w:szCs w:val="28"/>
        </w:rPr>
        <w:t>, прилагаемой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Федерации).</w:t>
      </w:r>
    </w:p>
    <w:p w:rsidR="006C69FF" w:rsidRPr="006C69FF" w:rsidP="006C69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"consultantplus://offline/ref=B249DAA94C5248BBE1105C3EB33E77DACAB10774E3CCAFCD36AFE31F8B365F43982A1836WAJ9Q" </w:instrText>
      </w:r>
      <w:r>
        <w:fldChar w:fldCharType="separate"/>
      </w:r>
      <w:r w:rsidRPr="006C69FF">
        <w:rPr>
          <w:rFonts w:ascii="Times New Roman" w:hAnsi="Times New Roman" w:cs="Times New Roman"/>
          <w:sz w:val="28"/>
          <w:szCs w:val="28"/>
        </w:rPr>
        <w:t>ч. 2 ст. 10.2</w:t>
      </w:r>
      <w:r>
        <w:fldChar w:fldCharType="end"/>
      </w:r>
      <w:r w:rsidRPr="006C69F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закона,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</w:t>
      </w:r>
      <w:r>
        <w:fldChar w:fldCharType="begin"/>
      </w:r>
      <w:r>
        <w:instrText xml:space="preserve"> HYPERLINK "consultantplus://offline/ref=B249DAA94C5248BBE1105C3EB33E77DACAB10774E3CCAFCD36AFE31F8B365F43982A1834A4WAJ0Q" </w:instrText>
      </w:r>
      <w:r>
        <w:fldChar w:fldCharType="separate"/>
      </w:r>
      <w:r w:rsidRPr="006C69FF">
        <w:rPr>
          <w:rFonts w:ascii="Times New Roman" w:hAnsi="Times New Roman" w:cs="Times New Roman"/>
          <w:sz w:val="28"/>
          <w:szCs w:val="28"/>
        </w:rPr>
        <w:t>пункте 1 настоящей статьи</w:t>
      </w:r>
      <w:r>
        <w:fldChar w:fldCharType="end"/>
      </w:r>
      <w:r w:rsidRPr="006C69FF">
        <w:rPr>
          <w:rFonts w:ascii="Times New Roman" w:hAnsi="Times New Roman" w:cs="Times New Roman"/>
          <w:sz w:val="28"/>
          <w:szCs w:val="28"/>
        </w:rPr>
        <w:t>, считаются продукцией, находящейся в незаконном обороте.</w:t>
      </w:r>
    </w:p>
    <w:p w:rsidR="00562170" w:rsidP="00562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установлено при рассмотрении дела и подтверждается материалами дела,</w:t>
      </w:r>
      <w:r w:rsidRPr="0056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определения о возбуждении дела об административном правонарушении и о проведении административного расследования в отношении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08.09.2017 г. № 14-17/1039, сотрудниками МРУ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проведен осмотр торгового зала (барной стойки, торговой витрины) и складских помещений Кафе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принадлежащих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», по адресу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>.</w:t>
      </w:r>
    </w:p>
    <w:p w:rsidR="00562170" w:rsidP="00562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 обнаружена алкогольная продукция в откупоренной таре в количестве 17400 литров, находящаяся в торговом зале (барная стойка, витрина), а именно: 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Вермут Мартини экстра драй 0,950 л, 18 %,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.; 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Вермут Мартини Росса 0,100 л, 15 %,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Вермут Мартини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Бьянко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0,050 л, 15 %,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Ликер Бехеровка 0,900 л., 38,0%,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Ликер Бейлис 0,700 л., 17,0%,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Виски Джемисон 0,700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Кюрасау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0,100 л., 24,0%,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Абсент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0,500 л., 70,0%,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Виски Балантайнс 0,900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Де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Кайпер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Триплл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Сек 0,050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Де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Кайпер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Амаретто 0,100 л., 30,0%,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Фруко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Шульц Зеленое яблоко 0,450 л., 15,0%,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Фруко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Шульц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Три 0,450 л., 15,0%,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Ликер Самбука Экстра 0,050 л., 42,0%,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Коньяк Армянский «Арарат» пятилетний, 0,150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Виски Джим Бим Рэд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Черри 0,200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Виски Джим Бим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Дабл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ОАК 0,450 л., 43,0%,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Вермут сладкий красный Мартини Росса 1,400 л., 15,0%, 2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десертный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Кампари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0,250 л., 25,0%,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Вермут сухой белый Мартини Экстра Драй 0,150 л., 18,0%,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Коньяк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Курвазье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ХО» 0,200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Ольмека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Альтос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0,050 л., 38,0%,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Ольмека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Белая 1,550 л., 38,0%, 2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Ольмека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Золотая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0,600 л., 38,0%, 1 бут.;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Джин Бифитер 0,700 л., 47,0%,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Лафройг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0,100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Джин Бомбей Сапфир Драй 0,150 л., 47,0%,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Бакарди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Карта Бланко 0,450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Фруко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Шульц Дыня 0,700 л., 24,0%,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Фруко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Шульц Кофейный 0,600 л., 20,0%,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Водка Царская Золотая 0,800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Водка особая Немиров 0,100 л., 40,0%,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Ликер десертный Малибу 0,100 л., 21,0%,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Инкерман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Рислинг 0,700 л., 10,5-12,5%,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Инкерман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Мускат 0,350 л., 10,5-12,5%,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Инкерман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Древний Херсонес 0,300 л., 10,5-12,5%,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 Крымская Ночь 0,650 л., 12,0%,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 летнее розовое 0,100 л., 11,0%,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Алазанская долина 0,400 л., 12,0%,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Тамарани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Саперави 0,200 л., 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</w:t>
      </w:r>
    </w:p>
    <w:p w:rsidR="00562170" w:rsidP="00562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алкогольная продукция в закупоренной таре в количестве 8 единиц алкогольной продукции, находящаяся в торговом зале (барная стойка, витрина), а именно: 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Ликер десертный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Кампари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1,0 л., 25,0%,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Виски Джим Бим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Дабл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ОАК 0,700 л., 43,0%, 3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Водка особая Немиров 0,500 л., 40,0%, 2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Инкерман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Рислинг 0,750 л., 10,5-12,5%,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.;</w:t>
      </w:r>
    </w:p>
    <w:p w:rsidR="00562170" w:rsidP="005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Инкерман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Мускат 0,750 л., 10,5-12,5%, 1 бут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</w:p>
    <w:p w:rsidR="00562170" w:rsidP="000A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Перечисленная выше алкогольная продукция была арестована и передана на ответственное хранение директору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Антуганову</w:t>
      </w:r>
      <w:r>
        <w:rPr>
          <w:rFonts w:ascii="Times New Roman" w:hAnsi="Times New Roman" w:cs="Times New Roman"/>
          <w:sz w:val="28"/>
          <w:szCs w:val="28"/>
        </w:rPr>
        <w:t xml:space="preserve"> С.Б., о чем составлен протокол ареста товаров и иных вещей № 14-17/1039-2 от 08.09.217 г. (арест наложен в рамках дела об административном правонарушении по ч. 3 ст. 14.17 КоАП РФ в отношении юридического лица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»)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68-73).</w:t>
      </w:r>
    </w:p>
    <w:p w:rsidR="000A419A" w:rsidP="000A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легальность оборота алкогольной продукции, в отношении которой составлен протокол ареста товаров и иных вещей от </w:t>
      </w:r>
      <w:r>
        <w:rPr>
          <w:rFonts w:ascii="Times New Roman" w:hAnsi="Times New Roman" w:cs="Times New Roman"/>
          <w:sz w:val="28"/>
          <w:szCs w:val="28"/>
        </w:rPr>
        <w:t>08.09.2017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14-17/1039-2</w:t>
      </w:r>
      <w:r>
        <w:rPr>
          <w:rFonts w:ascii="Times New Roman" w:hAnsi="Times New Roman" w:cs="Times New Roman"/>
          <w:sz w:val="28"/>
          <w:szCs w:val="28"/>
        </w:rPr>
        <w:t xml:space="preserve">, а именно: товарно-транспортные накладные (далее - ТТН), справки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и «Б»</w:t>
      </w:r>
      <w:r>
        <w:rPr>
          <w:rFonts w:ascii="Times New Roman" w:hAnsi="Times New Roman" w:cs="Times New Roman"/>
          <w:sz w:val="28"/>
          <w:szCs w:val="28"/>
        </w:rPr>
        <w:t xml:space="preserve">, прилагаемые к товарно-транспортным накладным, сертификаты соответствия, организацией в ходе проведения осмотра, не представлены. </w:t>
      </w:r>
    </w:p>
    <w:p w:rsidR="00BA1C0D" w:rsidP="000A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определением от 08.09.2017 г. № 14-17/1039-3  МРУ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</w:t>
      </w:r>
      <w:r>
        <w:rPr>
          <w:rFonts w:ascii="Times New Roman" w:hAnsi="Times New Roman" w:cs="Times New Roman"/>
          <w:sz w:val="28"/>
          <w:szCs w:val="28"/>
        </w:rPr>
        <w:t>у у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были истребованы документы, подтверждающие легальность вышеуказанной алкогольной продукции. </w:t>
      </w:r>
    </w:p>
    <w:p w:rsidR="00562170" w:rsidP="000A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истребуемые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0A419A">
        <w:rPr>
          <w:rFonts w:ascii="Times New Roman" w:hAnsi="Times New Roman" w:cs="Times New Roman"/>
          <w:sz w:val="28"/>
          <w:szCs w:val="28"/>
        </w:rPr>
        <w:t>«Кедр-</w:t>
      </w:r>
      <w:r w:rsidR="000A419A">
        <w:rPr>
          <w:rFonts w:ascii="Times New Roman" w:hAnsi="Times New Roman" w:cs="Times New Roman"/>
          <w:sz w:val="28"/>
          <w:szCs w:val="28"/>
        </w:rPr>
        <w:t>Айфель</w:t>
      </w:r>
      <w:r w:rsidR="000A419A">
        <w:rPr>
          <w:rFonts w:ascii="Times New Roman" w:hAnsi="Times New Roman" w:cs="Times New Roman"/>
          <w:sz w:val="28"/>
          <w:szCs w:val="28"/>
        </w:rPr>
        <w:t xml:space="preserve">» </w:t>
      </w:r>
      <w:r w:rsidR="000A419A">
        <w:rPr>
          <w:rFonts w:ascii="Times New Roman" w:hAnsi="Times New Roman" w:cs="Times New Roman"/>
          <w:sz w:val="28"/>
          <w:szCs w:val="28"/>
        </w:rPr>
        <w:t>Антугановым</w:t>
      </w:r>
      <w:r w:rsidR="000A419A">
        <w:rPr>
          <w:rFonts w:ascii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19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предоставлены.</w:t>
      </w:r>
    </w:p>
    <w:p w:rsidR="000D126D" w:rsidRPr="003B4C5C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выявленного правонарушения Межрегиональным Управлением Федеральной службы по регулированию алкогольного рынка по Южному федеральному округу в отношении должностного лица -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07.1</w:t>
      </w:r>
      <w:r w:rsidR="00FB2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г. составлен протокол об административном правонарушении, ответственность за которое предусмотрена </w:t>
      </w:r>
      <w:r>
        <w:fldChar w:fldCharType="begin"/>
      </w:r>
      <w:r>
        <w:instrText xml:space="preserve"> HYPERLINK "consultantplus://offline/ref=32EF087C1B46DF2DABB9B589881843502329930ACE6B9EB5CB1FB29806F0762C9AB6F3E1ACFC9D6FS7T1X" </w:instrText>
      </w:r>
      <w:r>
        <w:fldChar w:fldCharType="separate"/>
      </w:r>
      <w:r w:rsidRPr="003B4C5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частью </w:t>
      </w:r>
      <w:r w:rsidRPr="003B4C5C" w:rsidR="000A419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3B4C5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статьи 14.1</w:t>
      </w:r>
      <w:r w:rsidRPr="003B4C5C" w:rsidR="000A419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>
        <w:fldChar w:fldCharType="end"/>
      </w:r>
      <w:r w:rsidRPr="003B4C5C" w:rsidR="000A419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B4C5C">
        <w:rPr>
          <w:rFonts w:ascii="Times New Roman" w:hAnsi="Times New Roman" w:cs="Times New Roman"/>
          <w:sz w:val="28"/>
          <w:szCs w:val="28"/>
        </w:rPr>
        <w:t>.</w:t>
      </w:r>
    </w:p>
    <w:p w:rsidR="000D126D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"consultantplus://offline/ref=95EEC12E87D59D79D3582D45C008A32B3E5A74ECEEF1FBEDE708F9D8617FF0888BED2B1B1357D889kBQ5T" </w:instrText>
      </w:r>
      <w:r>
        <w:fldChar w:fldCharType="separate"/>
      </w:r>
      <w:r w:rsidRPr="003B4C5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2.4</w:t>
      </w:r>
      <w:r>
        <w:fldChar w:fldCharType="end"/>
      </w:r>
      <w:r w:rsidRPr="003B4C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</w:t>
      </w:r>
      <w:r>
        <w:rPr>
          <w:rFonts w:ascii="Times New Roman" w:hAnsi="Times New Roman" w:cs="Times New Roman"/>
          <w:sz w:val="28"/>
          <w:szCs w:val="28"/>
        </w:rPr>
        <w:t xml:space="preserve">чае совершения 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в связи с неисполнением либо ненадлежащим исполнением своих служебных обязанностей. </w:t>
      </w:r>
    </w:p>
    <w:p w:rsidR="000A419A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рассмотрении дела установлено, что 08.09.2017 г. в 14 час. 20 мин., </w:t>
      </w:r>
      <w:r>
        <w:rPr>
          <w:rFonts w:ascii="Times New Roman" w:hAnsi="Times New Roman" w:cs="Times New Roman"/>
          <w:sz w:val="28"/>
          <w:szCs w:val="28"/>
        </w:rPr>
        <w:t>Антуганов</w:t>
      </w:r>
      <w:r>
        <w:rPr>
          <w:rFonts w:ascii="Times New Roman" w:hAnsi="Times New Roman" w:cs="Times New Roman"/>
          <w:sz w:val="28"/>
          <w:szCs w:val="28"/>
        </w:rPr>
        <w:t xml:space="preserve"> С.Б., являясь директором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C5C">
        <w:rPr>
          <w:rFonts w:ascii="Times New Roman" w:hAnsi="Times New Roman" w:cs="Times New Roman"/>
          <w:sz w:val="28"/>
          <w:szCs w:val="28"/>
        </w:rPr>
        <w:t xml:space="preserve">, в связи с неисполнением своих служебных обязанностей, не принял надлежащих мер </w:t>
      </w:r>
      <w:r w:rsidR="003B4C5C">
        <w:rPr>
          <w:rStyle w:val="FontStyle12"/>
          <w:sz w:val="28"/>
          <w:szCs w:val="28"/>
          <w:lang w:eastAsia="uk-UA"/>
        </w:rPr>
        <w:t>по контролю за соблюдением законодательства в области оборота алкогольной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допусти</w:t>
      </w:r>
      <w:r w:rsidR="003B4C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оборот алкогольной продукции без сопроводительных документов, удостоверяющих легальность ее производства и оборота, в принадлежащем Обществу кафе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58B" w:rsidRPr="0088658B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5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"consultantplus://offline/ref=2CDF473D1BBD3AF4627F629F5F39A88500BB8686A9A1315993DE421587D03AF2392D24BE4E418F35SDp6T" </w:instrText>
      </w:r>
      <w:r>
        <w:fldChar w:fldCharType="separate"/>
      </w:r>
      <w:r w:rsidRPr="0088658B">
        <w:rPr>
          <w:rFonts w:ascii="Times New Roman" w:hAnsi="Times New Roman" w:cs="Times New Roman"/>
          <w:sz w:val="28"/>
          <w:szCs w:val="28"/>
        </w:rPr>
        <w:t>ч. 1</w:t>
      </w:r>
      <w:r>
        <w:fldChar w:fldCharType="end"/>
      </w:r>
      <w:r w:rsidRPr="0088658B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"consultantplus://offline/ref=2CDF473D1BBD3AF4627F629F5F39A88500BB8686A9A1315993DE421587D03AF2392D24BE4E418F35SDp5T" </w:instrText>
      </w:r>
      <w:r>
        <w:fldChar w:fldCharType="separate"/>
      </w:r>
      <w:r w:rsidRPr="0088658B">
        <w:rPr>
          <w:rFonts w:ascii="Times New Roman" w:hAnsi="Times New Roman" w:cs="Times New Roman"/>
          <w:sz w:val="28"/>
          <w:szCs w:val="28"/>
        </w:rPr>
        <w:t>ч. 2 ст. 26.2</w:t>
      </w:r>
      <w:r>
        <w:fldChar w:fldCharType="end"/>
      </w:r>
      <w:r w:rsidRPr="0088658B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658B" w:rsidRPr="0088658B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58B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"consultantplus://offline/ref=2CDF473D1BBD3AF4627F629F5F39A88500BB8686A9A1315993DE421587SDp0T" </w:instrText>
      </w:r>
      <w:r>
        <w:fldChar w:fldCharType="separate"/>
      </w:r>
      <w:r w:rsidRPr="0088658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8658B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126D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у</w:t>
      </w:r>
      <w:r>
        <w:rPr>
          <w:rFonts w:ascii="Times New Roman" w:hAnsi="Times New Roman" w:cs="Times New Roman"/>
          <w:sz w:val="28"/>
          <w:szCs w:val="28"/>
        </w:rPr>
        <w:t>казанные обстоятельства подтверждаются собр</w:t>
      </w:r>
      <w:r w:rsidR="00300576">
        <w:rPr>
          <w:rFonts w:ascii="Times New Roman" w:hAnsi="Times New Roman" w:cs="Times New Roman"/>
          <w:sz w:val="28"/>
          <w:szCs w:val="28"/>
        </w:rPr>
        <w:t>анными по делу доказательствами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26D" w:rsidP="00673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 14-17/1</w:t>
      </w:r>
      <w:r w:rsidR="003B4C5C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 xml:space="preserve"> от 07.1</w:t>
      </w:r>
      <w:r w:rsidR="00BA1C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г., о составлении которого </w:t>
      </w:r>
      <w:r>
        <w:rPr>
          <w:rFonts w:ascii="Times New Roman" w:hAnsi="Times New Roman" w:cs="Times New Roman"/>
          <w:sz w:val="28"/>
          <w:szCs w:val="28"/>
        </w:rPr>
        <w:t>Антуганов</w:t>
      </w:r>
      <w:r>
        <w:rPr>
          <w:rFonts w:ascii="Times New Roman" w:hAnsi="Times New Roman" w:cs="Times New Roman"/>
          <w:sz w:val="28"/>
          <w:szCs w:val="28"/>
        </w:rPr>
        <w:t xml:space="preserve"> С.Б. был уведомлен, что  подтверждается его пояснениями, данными в МРУ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относительно вызова его в Управление на  07.1</w:t>
      </w:r>
      <w:r w:rsidR="00BA1C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г. в  10 час. </w:t>
      </w:r>
      <w:r w:rsidR="00BA1C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мин. для составления протокола по делу об административном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1-1</w:t>
      </w:r>
      <w:r w:rsidR="00BA1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C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C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осмотра № 14-17/1039-1 от 08.09.2017 г. помещений, принадлежащих юридическому лицу, из которого усматривается, что  протокол составлялся в присутствии законного представителя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- директора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С.Б., в котором имеется его замечание о том, что «реализация не осуществляется». Осмотр помещений проводился с применением фотосъемки, о которой сделана запись в протоколе осмотра. Материалы, полученные при </w:t>
      </w:r>
      <w:r>
        <w:rPr>
          <w:rFonts w:ascii="Times New Roman" w:hAnsi="Times New Roman" w:cs="Times New Roman"/>
          <w:sz w:val="28"/>
          <w:szCs w:val="28"/>
        </w:rPr>
        <w:t>осуществлении осмотра с применением фотоаппарата (</w:t>
      </w:r>
      <w:r>
        <w:rPr>
          <w:rFonts w:ascii="Times New Roman" w:hAnsi="Times New Roman" w:cs="Times New Roman"/>
          <w:sz w:val="28"/>
          <w:szCs w:val="28"/>
        </w:rPr>
        <w:t>фототаблица</w:t>
      </w:r>
      <w:r>
        <w:rPr>
          <w:rFonts w:ascii="Times New Roman" w:hAnsi="Times New Roman" w:cs="Times New Roman"/>
          <w:sz w:val="28"/>
          <w:szCs w:val="28"/>
        </w:rPr>
        <w:t>), приложены к соответствующему протоколу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C0D">
        <w:rPr>
          <w:rFonts w:ascii="Times New Roman" w:hAnsi="Times New Roman" w:cs="Times New Roman"/>
          <w:sz w:val="28"/>
          <w:szCs w:val="28"/>
        </w:rPr>
        <w:t>68-75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126D" w:rsidP="00886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оснований для признания недопустимым доказательством </w:t>
      </w:r>
      <w:r w:rsidRPr="0088658B">
        <w:rPr>
          <w:rFonts w:ascii="Times New Roman" w:hAnsi="Times New Roman" w:cs="Times New Roman"/>
          <w:sz w:val="28"/>
          <w:szCs w:val="28"/>
        </w:rPr>
        <w:t xml:space="preserve">протокола осмотра помещений не имеется, поскольку он соответствует требованиям </w:t>
      </w:r>
      <w:r>
        <w:fldChar w:fldCharType="begin"/>
      </w:r>
      <w:r>
        <w:instrText xml:space="preserve"> HYPERLINK "consultantplus://offline/ref=256ED801B89D97FBC85A13C4C35B9D8E1E470C73678C69E78450C0FDCE5AFC395E66AB72D687F180l9y0D" </w:instrText>
      </w:r>
      <w:r>
        <w:fldChar w:fldCharType="separate"/>
      </w:r>
      <w:r w:rsidRPr="0088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27.8</w:t>
      </w:r>
      <w:r>
        <w:fldChar w:fldCharType="end"/>
      </w:r>
      <w:r w:rsidRPr="0088658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57527" w:rsidP="0045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с</w:t>
      </w:r>
      <w:r w:rsidRPr="0088658B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 ч. 2 ст. </w:t>
      </w:r>
      <w:r>
        <w:fldChar w:fldCharType="begin"/>
      </w:r>
      <w:r>
        <w:instrText xml:space="preserve"> HYPERLINK "http://sudact.ru/law/koap/razdel-iv/glava-27/statia-27.8/"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27.8. Осмотр принадлежащих юридическому лицу или индивидуальному предпринимат" \t "_blank" </w:instrText>
      </w:r>
      <w:r>
        <w:fldChar w:fldCharType="separate"/>
      </w:r>
      <w:r w:rsidRPr="008865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27.8 КоАП</w:t>
      </w:r>
      <w:r>
        <w:fldChar w:fldCharType="end"/>
      </w:r>
      <w:r w:rsidRPr="0088658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 В соответствии с ч. 3 данной статьи КоАП РФ может применяться фото- и киносъемка, и иные способы фиксации вещественных доказательств.</w:t>
      </w:r>
    </w:p>
    <w:p w:rsidR="00457527" w:rsidP="0045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требования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МРУ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были</w:t>
      </w:r>
      <w:r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0D126D" w:rsidP="00886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58B">
        <w:rPr>
          <w:rFonts w:ascii="Times New Roman" w:hAnsi="Times New Roman" w:cs="Times New Roman"/>
          <w:sz w:val="28"/>
          <w:szCs w:val="28"/>
        </w:rPr>
        <w:t xml:space="preserve">Из видеозаписи, приобщенной к протоколу осмотру помещений (файлы </w:t>
      </w:r>
      <w:r w:rsidRPr="0088658B">
        <w:rPr>
          <w:rFonts w:ascii="Times New Roman" w:hAnsi="Times New Roman" w:cs="Times New Roman"/>
          <w:sz w:val="28"/>
          <w:szCs w:val="28"/>
          <w:lang w:val="en-US"/>
        </w:rPr>
        <w:t>MVI</w:t>
      </w:r>
      <w:r w:rsidRPr="0088658B">
        <w:rPr>
          <w:rFonts w:ascii="Times New Roman" w:hAnsi="Times New Roman" w:cs="Times New Roman"/>
          <w:sz w:val="28"/>
          <w:szCs w:val="28"/>
        </w:rPr>
        <w:t xml:space="preserve">_0059, </w:t>
      </w:r>
      <w:r w:rsidRPr="0088658B">
        <w:rPr>
          <w:rFonts w:ascii="Times New Roman" w:hAnsi="Times New Roman" w:cs="Times New Roman"/>
          <w:sz w:val="28"/>
          <w:szCs w:val="28"/>
          <w:lang w:val="en-US"/>
        </w:rPr>
        <w:t>MVI</w:t>
      </w:r>
      <w:r w:rsidRPr="0088658B">
        <w:rPr>
          <w:rFonts w:ascii="Times New Roman" w:hAnsi="Times New Roman" w:cs="Times New Roman"/>
          <w:sz w:val="28"/>
          <w:szCs w:val="28"/>
        </w:rPr>
        <w:t>_0060)  следует</w:t>
      </w:r>
      <w:r>
        <w:rPr>
          <w:rFonts w:ascii="Times New Roman" w:hAnsi="Times New Roman" w:cs="Times New Roman"/>
          <w:sz w:val="28"/>
          <w:szCs w:val="28"/>
        </w:rPr>
        <w:t>, что протокол осмотра помещений составлен в присутствии законного представителя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», который предъявил копию паспорта на имя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 В связи с этим соответствующий протокол составлялся в присутствии указанного лица, и был подписан им без оспаривания факта того, что это не он.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по внешним признакам невозможно идентифицировать указанное лицо как иное. 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доводы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о нарушении процедуры проведения осмотра помещений были проверены мировым судьей в ходе судебного разбирательства и не нашли своего подтверждения.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ареста товаров и иных вещей № 14-17/1039-2 от 08.09.2017 г., согласно которого арестована алкогольная продукция в количестве 50 единиц (42 единицы в откупоренном состоянии и 8 единиц в закупоренном), собственником которой является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», и передана на ответственное хранение его законному  представителю </w:t>
      </w:r>
      <w:r>
        <w:rPr>
          <w:rFonts w:ascii="Times New Roman" w:hAnsi="Times New Roman" w:cs="Times New Roman"/>
          <w:sz w:val="28"/>
          <w:szCs w:val="28"/>
        </w:rPr>
        <w:t>Антуганову</w:t>
      </w:r>
      <w:r>
        <w:rPr>
          <w:rFonts w:ascii="Times New Roman" w:hAnsi="Times New Roman" w:cs="Times New Roman"/>
          <w:sz w:val="28"/>
          <w:szCs w:val="28"/>
        </w:rPr>
        <w:t xml:space="preserve"> С.Б.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C0D">
        <w:rPr>
          <w:rFonts w:ascii="Times New Roman" w:hAnsi="Times New Roman" w:cs="Times New Roman"/>
          <w:sz w:val="28"/>
          <w:szCs w:val="28"/>
        </w:rPr>
        <w:t>62-67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1C0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определением об истребовании сведений, необходимых для разрешения дела об административном правонарушении от 08.09.2017 г.</w:t>
      </w:r>
      <w:r w:rsidR="00412626">
        <w:rPr>
          <w:rFonts w:ascii="Times New Roman" w:hAnsi="Times New Roman" w:cs="Times New Roman"/>
          <w:sz w:val="28"/>
          <w:szCs w:val="28"/>
        </w:rPr>
        <w:t xml:space="preserve"> № 14-17/1039-3</w:t>
      </w:r>
      <w:r w:rsidR="00B555A3">
        <w:rPr>
          <w:rFonts w:ascii="Times New Roman" w:hAnsi="Times New Roman" w:cs="Times New Roman"/>
          <w:sz w:val="28"/>
          <w:szCs w:val="28"/>
        </w:rPr>
        <w:t xml:space="preserve">, полученное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A3">
        <w:rPr>
          <w:rFonts w:ascii="Times New Roman" w:hAnsi="Times New Roman" w:cs="Times New Roman"/>
          <w:sz w:val="28"/>
          <w:szCs w:val="28"/>
        </w:rPr>
        <w:t>08.09.2017 г. директором ООО «Кедр-</w:t>
      </w:r>
      <w:r w:rsidR="00B555A3">
        <w:rPr>
          <w:rFonts w:ascii="Times New Roman" w:hAnsi="Times New Roman" w:cs="Times New Roman"/>
          <w:sz w:val="28"/>
          <w:szCs w:val="28"/>
        </w:rPr>
        <w:t>Айфель</w:t>
      </w:r>
      <w:r w:rsidR="00B555A3">
        <w:rPr>
          <w:rFonts w:ascii="Times New Roman" w:hAnsi="Times New Roman" w:cs="Times New Roman"/>
          <w:sz w:val="28"/>
          <w:szCs w:val="28"/>
        </w:rPr>
        <w:t xml:space="preserve">» </w:t>
      </w:r>
      <w:r w:rsidR="00B555A3">
        <w:rPr>
          <w:rFonts w:ascii="Times New Roman" w:hAnsi="Times New Roman" w:cs="Times New Roman"/>
          <w:sz w:val="28"/>
          <w:szCs w:val="28"/>
        </w:rPr>
        <w:t>Антугановым</w:t>
      </w:r>
      <w:r w:rsidR="00B555A3">
        <w:rPr>
          <w:rFonts w:ascii="Times New Roman" w:hAnsi="Times New Roman" w:cs="Times New Roman"/>
          <w:sz w:val="28"/>
          <w:szCs w:val="28"/>
        </w:rPr>
        <w:t xml:space="preserve"> С.Б. (</w:t>
      </w:r>
      <w:r w:rsidR="00B555A3">
        <w:rPr>
          <w:rFonts w:ascii="Times New Roman" w:hAnsi="Times New Roman" w:cs="Times New Roman"/>
          <w:sz w:val="28"/>
          <w:szCs w:val="28"/>
        </w:rPr>
        <w:t>л.д</w:t>
      </w:r>
      <w:r w:rsidR="00B555A3">
        <w:rPr>
          <w:rFonts w:ascii="Times New Roman" w:hAnsi="Times New Roman" w:cs="Times New Roman"/>
          <w:sz w:val="28"/>
          <w:szCs w:val="28"/>
        </w:rPr>
        <w:t>. 60-61);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 по состоянию на 08.09.2017 г., из которой следует, что одним из видов деятельност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 является розничная торговля пищевыми продуктами, включая напитки и табачные изделия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</w:t>
      </w:r>
      <w:r w:rsidR="00B555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5A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договором аренды от 01.05.2017 г. из которого усматривается, чт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арендует нежилое помещение площадью 193,2 кв. м, расположенное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5A3">
        <w:rPr>
          <w:rFonts w:ascii="Times New Roman" w:hAnsi="Times New Roman" w:cs="Times New Roman"/>
          <w:sz w:val="28"/>
          <w:szCs w:val="28"/>
        </w:rPr>
        <w:t>37-41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ответом из ИФНС по г. Симферополю от 26.09.2017 г. № 13-13/027770, согласно которого,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состоит на налоговом учете в Инспекции по месту нахождения обособленного подразделения, расположенного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с 30.01.2015 г. и по данному адресу у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 зарегистрирована в Инспекции контрольно-кассовая техника с 25.08.2017 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B555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B555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52BC9" w:rsidP="00152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ЕГАИС по состоянию на 08.09.2017 г.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имело на остатках алкогольную продукцию по адресу осуществления деятельности: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(л.д.79-80).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приказа № 88 о назначении директора от 30.08.2016 г., согласно которого </w:t>
      </w:r>
      <w:r>
        <w:rPr>
          <w:rFonts w:ascii="Times New Roman" w:hAnsi="Times New Roman" w:cs="Times New Roman"/>
          <w:sz w:val="28"/>
          <w:szCs w:val="28"/>
        </w:rPr>
        <w:t>Антуганов</w:t>
      </w:r>
      <w:r>
        <w:rPr>
          <w:rFonts w:ascii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директора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>» с 30.08.2016 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5A3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2BC9">
        <w:rPr>
          <w:rFonts w:ascii="Times New Roman" w:hAnsi="Times New Roman" w:cs="Times New Roman"/>
          <w:sz w:val="28"/>
          <w:szCs w:val="28"/>
        </w:rPr>
        <w:t>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протокол осмотра помещений во взаимосвязи с другими доказательствами, 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приходит к выводу о доказанности вины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в правонарушении, совершение которого ему вменяется.</w:t>
      </w:r>
    </w:p>
    <w:p w:rsidR="00457527" w:rsidP="0045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 критически относится к показаниям свидетеля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А.Б., который показал, что именно он был вместо своего брата-близнеца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при проведении осмотра помещений и получал по делу все процессуальные документы.</w:t>
      </w:r>
    </w:p>
    <w:p w:rsidR="00457527" w:rsidP="0045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>
        <w:rPr>
          <w:rFonts w:ascii="Times New Roman" w:hAnsi="Times New Roman" w:cs="Times New Roman"/>
          <w:sz w:val="28"/>
          <w:szCs w:val="28"/>
        </w:rPr>
        <w:t>Антуганов</w:t>
      </w:r>
      <w:r>
        <w:rPr>
          <w:rFonts w:ascii="Times New Roman" w:hAnsi="Times New Roman" w:cs="Times New Roman"/>
          <w:sz w:val="28"/>
          <w:szCs w:val="28"/>
        </w:rPr>
        <w:t xml:space="preserve"> А.Б. умышленно </w:t>
      </w:r>
      <w:r>
        <w:rPr>
          <w:rFonts w:ascii="Times New Roman" w:hAnsi="Times New Roman" w:cs="Times New Roman"/>
          <w:sz w:val="28"/>
          <w:szCs w:val="28"/>
        </w:rPr>
        <w:t>ввёл в заблуждение сотрудников МРУ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округу, путем предоставления заведомо ложных сведений о себе,  </w:t>
      </w:r>
      <w:r w:rsidR="003C2C02">
        <w:rPr>
          <w:rFonts w:ascii="Times New Roman" w:hAnsi="Times New Roman" w:cs="Times New Roman"/>
          <w:sz w:val="28"/>
          <w:szCs w:val="28"/>
        </w:rPr>
        <w:t>расценивается,</w:t>
      </w:r>
      <w:r>
        <w:rPr>
          <w:rFonts w:ascii="Times New Roman" w:hAnsi="Times New Roman" w:cs="Times New Roman"/>
          <w:sz w:val="28"/>
          <w:szCs w:val="28"/>
        </w:rPr>
        <w:t xml:space="preserve"> как попытка помочь брату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уйти от административной ответственности.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о том, чт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не осуществляло </w:t>
      </w:r>
      <w:r w:rsidR="003C2C02">
        <w:rPr>
          <w:rFonts w:ascii="Times New Roman" w:hAnsi="Times New Roman" w:cs="Times New Roman"/>
          <w:sz w:val="28"/>
          <w:szCs w:val="28"/>
        </w:rPr>
        <w:t xml:space="preserve">оборот </w:t>
      </w:r>
      <w:r w:rsidR="003C2C02">
        <w:rPr>
          <w:rFonts w:ascii="Times New Roman" w:eastAsia="Times New Roman" w:hAnsi="Times New Roman"/>
          <w:sz w:val="28"/>
          <w:szCs w:val="28"/>
          <w:lang w:eastAsia="ru-RU"/>
        </w:rPr>
        <w:t>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90518" w:rsidR="0059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не подтверждены надлежащими и достоверными доказательствами.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Проверив доводы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о том, что часть помещений, которые являлись предметом осмотра, находились в субаренде 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С.Б., прихожу к выводу о неоднозначности факта заключения и действительности договора субаренды, заключенного 10.07.2017 г. между ООО «Кедр-</w:t>
      </w:r>
      <w:r>
        <w:rPr>
          <w:rFonts w:ascii="Times New Roman" w:hAnsi="Times New Roman" w:cs="Times New Roman"/>
          <w:sz w:val="28"/>
          <w:szCs w:val="28"/>
        </w:rPr>
        <w:t>Айфель</w:t>
      </w:r>
      <w:r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>
        <w:rPr>
          <w:rFonts w:ascii="Times New Roman" w:hAnsi="Times New Roman" w:cs="Times New Roman"/>
          <w:sz w:val="28"/>
          <w:szCs w:val="28"/>
        </w:rPr>
        <w:t>Антуганова</w:t>
      </w:r>
      <w:r>
        <w:rPr>
          <w:rFonts w:ascii="Times New Roman" w:hAnsi="Times New Roman" w:cs="Times New Roman"/>
          <w:sz w:val="28"/>
          <w:szCs w:val="28"/>
        </w:rPr>
        <w:t xml:space="preserve"> С.Б. и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>Антугановым</w:t>
      </w:r>
      <w:r>
        <w:rPr>
          <w:rFonts w:ascii="Times New Roman" w:hAnsi="Times New Roman" w:cs="Times New Roman"/>
          <w:sz w:val="28"/>
          <w:szCs w:val="28"/>
        </w:rPr>
        <w:t xml:space="preserve"> С.Б., так как в договоре субаренды, который согласно п</w:t>
      </w:r>
      <w:r>
        <w:rPr>
          <w:rFonts w:ascii="Times New Roman" w:hAnsi="Times New Roman" w:cs="Times New Roman"/>
          <w:sz w:val="28"/>
          <w:szCs w:val="28"/>
        </w:rPr>
        <w:t>. 2.2 Договора имеет силу акта приема-передачи, не указаны конкретные помещения, передаваемые в субаренду.</w:t>
      </w:r>
    </w:p>
    <w:p w:rsidR="00986A67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A67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986A67">
        <w:rPr>
          <w:rFonts w:ascii="Times New Roman" w:hAnsi="Times New Roman" w:cs="Times New Roman"/>
          <w:sz w:val="28"/>
          <w:szCs w:val="28"/>
        </w:rPr>
        <w:t>Антуганова</w:t>
      </w:r>
      <w:r w:rsidRPr="00986A67">
        <w:rPr>
          <w:rFonts w:ascii="Times New Roman" w:hAnsi="Times New Roman" w:cs="Times New Roman"/>
          <w:sz w:val="28"/>
          <w:szCs w:val="28"/>
        </w:rPr>
        <w:t xml:space="preserve"> С.Б. о том, что обнаруженная продукция </w:t>
      </w:r>
      <w:r>
        <w:rPr>
          <w:rFonts w:ascii="Times New Roman" w:hAnsi="Times New Roman" w:cs="Times New Roman"/>
          <w:sz w:val="28"/>
          <w:szCs w:val="28"/>
        </w:rPr>
        <w:t xml:space="preserve">при осмотре помещений </w:t>
      </w:r>
      <w:r w:rsidRPr="00986A67">
        <w:rPr>
          <w:rFonts w:ascii="Times New Roman" w:hAnsi="Times New Roman" w:cs="Times New Roman"/>
          <w:sz w:val="28"/>
          <w:szCs w:val="28"/>
        </w:rPr>
        <w:t xml:space="preserve">не является алкогольной, так как является </w:t>
      </w:r>
      <w:r w:rsidR="00C81C35">
        <w:rPr>
          <w:rFonts w:ascii="Times New Roman" w:hAnsi="Times New Roman" w:cs="Times New Roman"/>
          <w:sz w:val="28"/>
          <w:szCs w:val="28"/>
        </w:rPr>
        <w:t>«</w:t>
      </w:r>
      <w:r w:rsidRPr="00986A67">
        <w:rPr>
          <w:rFonts w:ascii="Times New Roman" w:hAnsi="Times New Roman" w:cs="Times New Roman"/>
          <w:sz w:val="28"/>
          <w:szCs w:val="28"/>
        </w:rPr>
        <w:t>муляжом</w:t>
      </w:r>
      <w:r w:rsidR="00C81C35">
        <w:rPr>
          <w:rFonts w:ascii="Times New Roman" w:hAnsi="Times New Roman" w:cs="Times New Roman"/>
          <w:sz w:val="28"/>
          <w:szCs w:val="28"/>
        </w:rPr>
        <w:t>»</w:t>
      </w:r>
      <w:r w:rsidRPr="00986A67">
        <w:rPr>
          <w:rFonts w:ascii="Times New Roman" w:hAnsi="Times New Roman" w:cs="Times New Roman"/>
          <w:sz w:val="28"/>
          <w:szCs w:val="28"/>
        </w:rPr>
        <w:t xml:space="preserve">, </w:t>
      </w:r>
      <w:r w:rsidRPr="00986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ничем не подтверждены и опровергаются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дела.</w:t>
      </w:r>
    </w:p>
    <w:p w:rsidR="004C711C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из материалов дела следует, что обнаруженная при осмотре помещений продукция находилась в заводской таре как в закупоренном, так и в откупоренном виде, с маркировкой ФСМ и АМ, отображена в меню кафе «7 Пятниц», что также подтверждается видеозаписью, приобщенной к протоколу осмотру помещений.</w:t>
      </w:r>
    </w:p>
    <w:p w:rsidR="004C711C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данных протокола запроса ЕГАИС от 12.02.2018 г. продукция с наименованием Виски зерновой (бурбон) «Джим Бим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ОАК) с ФСМ № 08671093, обнаруженная при осмотре помещений, зафиксирована в ЕГАИС как алкогольная продукция.</w:t>
      </w:r>
    </w:p>
    <w:p w:rsidR="004C711C" w:rsidRPr="00BF28B3" w:rsidP="004C7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 силу ст. 494 ГК РФ </w:t>
      </w:r>
      <w:r>
        <w:rPr>
          <w:rFonts w:ascii="Times New Roman" w:hAnsi="Times New Roman" w:cs="Times New Roman"/>
          <w:sz w:val="28"/>
          <w:szCs w:val="28"/>
        </w:rPr>
        <w:t xml:space="preserve">выставление в месте продажи (на прилавках, в витринах и т.п.) товаров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случая, когда продавец </w:t>
      </w:r>
      <w:r w:rsidRPr="00BF28B3">
        <w:rPr>
          <w:rFonts w:ascii="Times New Roman" w:hAnsi="Times New Roman" w:cs="Times New Roman"/>
          <w:sz w:val="28"/>
          <w:szCs w:val="28"/>
        </w:rPr>
        <w:t>явно определил, что соответствующие товары не предназначены для продажи</w:t>
      </w:r>
      <w:r w:rsidRPr="00BF28B3" w:rsidR="00BF28B3">
        <w:rPr>
          <w:rFonts w:ascii="Times New Roman" w:hAnsi="Times New Roman" w:cs="Times New Roman"/>
          <w:sz w:val="28"/>
          <w:szCs w:val="28"/>
        </w:rPr>
        <w:t>,</w:t>
      </w:r>
      <w:r w:rsidRPr="00BF28B3" w:rsidR="00BF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в данном случае сделано не</w:t>
      </w:r>
      <w:r w:rsidRPr="00BF28B3" w:rsidR="00BF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было.</w:t>
      </w:r>
    </w:p>
    <w:p w:rsidR="00DC341E" w:rsidP="000D12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Антуганова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С.Б. о том, что на витрине в помещении, которое являлось объектом осмотра, находилась табличка с обозначением продукции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«муляж», ни чем не подтверждена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опровергается количеством продукции </w:t>
      </w:r>
      <w:r w:rsidR="00C8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(50 единиц),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явно превышающим необходимое количество для выставления </w:t>
      </w:r>
      <w:r w:rsidR="00C8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«муляжа».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приведенные </w:t>
      </w:r>
      <w:r>
        <w:rPr>
          <w:rFonts w:ascii="Times New Roman" w:hAnsi="Times New Roman" w:cs="Times New Roman"/>
          <w:sz w:val="28"/>
          <w:szCs w:val="28"/>
        </w:rPr>
        <w:t>Антугановым</w:t>
      </w:r>
      <w:r>
        <w:rPr>
          <w:rFonts w:ascii="Times New Roman" w:hAnsi="Times New Roman" w:cs="Times New Roman"/>
          <w:sz w:val="28"/>
          <w:szCs w:val="28"/>
        </w:rPr>
        <w:t xml:space="preserve"> С.Б. доводы не нашли своего объективного подтверждения в ходе судебного разбирательства, расцениваются как стремление уйти от административной ответственности за совершенное им административное правонарушение.</w:t>
      </w:r>
    </w:p>
    <w:p w:rsidR="000D126D" w:rsidP="000D126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D126D" w:rsidP="000D126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 также обстоятельства, смягчающие или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26D" w:rsidP="000D126D">
      <w:pPr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ответственность правонарушителя, – судом не усматривается.</w:t>
      </w:r>
    </w:p>
    <w:p w:rsidR="000D126D" w:rsidP="000D126D">
      <w:pPr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обстоятельства правонарушения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его имущественное положение,  отсутствие смягчающих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административную ответственность обстоятельств, мировой судья полагает возможным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директору 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ОО «Кедр-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Айфель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Антуганову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С.Б.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однако, в минимально предусмотренном санкцией данной статьи размере.</w:t>
      </w:r>
    </w:p>
    <w:p w:rsidR="000D126D" w:rsidP="000D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ч. </w:t>
      </w:r>
      <w:r w:rsidR="006E1FC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14.1</w:t>
      </w:r>
      <w:r w:rsidR="006E1FC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</w:p>
    <w:p w:rsidR="000D126D" w:rsidP="000D12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 Общества с ограниченной ответственностью «Кедр-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Айфель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Антуганова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Борисовича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ч. </w:t>
      </w:r>
      <w:r w:rsidR="00300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ст. 14.16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КоАП РФ и назначить ему наказание в виде штрафа в размере </w:t>
      </w:r>
      <w:r w:rsidR="00300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0000 (</w:t>
      </w:r>
      <w:r w:rsidR="00300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 xml:space="preserve">получатель – УФК по Республике Крым (МРУ </w:t>
      </w:r>
      <w:r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округу, л/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04751А22830), ИНН 6165157156, КПП 616101001, ОКТМО 35701000, ОГРН 1096165003791, БИК банка 043510001,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 40101810335100010001, КБК 16011608010016000140, УИН 16000000000000275060, назначение платежа –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</w:r>
      <w:r w:rsidR="00B9316D">
        <w:rPr>
          <w:rFonts w:ascii="Times New Roman" w:hAnsi="Times New Roman" w:cs="Times New Roman"/>
          <w:sz w:val="28"/>
          <w:szCs w:val="28"/>
        </w:rPr>
        <w:t>, постановление № 05-0010/16/2018.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D126D" w:rsidP="000D126D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26D" w:rsidP="000D126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126D" w:rsidP="000D126D">
      <w:pPr>
        <w:ind w:firstLine="567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>
        <w:rPr>
          <w:rFonts w:ascii="Times New Roman" w:hAnsi="Times New Roman" w:eastAsiaTheme="minorEastAsia" w:cs="Times New Roman"/>
          <w:sz w:val="16"/>
          <w:szCs w:val="16"/>
          <w:lang w:eastAsia="ru-RU"/>
        </w:rPr>
        <w:t>Резолютивная часть постановления по делу изготовлена и подписана 15 марта 2018 года, мотивированное постановление по делу изготовлено и подписано 16 марта 2018 года.</w:t>
      </w: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126D" w:rsidP="000D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126D" w:rsidP="000D12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26D" w:rsidP="000D126D"/>
    <w:p w:rsidR="0075746C"/>
    <w:sectPr w:rsidSect="002F777F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3130671"/>
      <w:docPartObj>
        <w:docPartGallery w:val="Page Numbers (Top of Page)"/>
        <w:docPartUnique/>
      </w:docPartObj>
    </w:sdtPr>
    <w:sdtContent>
      <w:p w:rsidR="00673CF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18">
          <w:rPr>
            <w:noProof/>
          </w:rPr>
          <w:t>1</w:t>
        </w:r>
        <w:r>
          <w:fldChar w:fldCharType="end"/>
        </w:r>
      </w:p>
    </w:sdtContent>
  </w:sdt>
  <w:p w:rsidR="00673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F"/>
    <w:rsid w:val="00083318"/>
    <w:rsid w:val="000A419A"/>
    <w:rsid w:val="000D126D"/>
    <w:rsid w:val="00142A92"/>
    <w:rsid w:val="00152BC9"/>
    <w:rsid w:val="002445C5"/>
    <w:rsid w:val="002A4892"/>
    <w:rsid w:val="002F777F"/>
    <w:rsid w:val="00300576"/>
    <w:rsid w:val="003B4C5C"/>
    <w:rsid w:val="003C2C02"/>
    <w:rsid w:val="00412626"/>
    <w:rsid w:val="00457527"/>
    <w:rsid w:val="00495F3F"/>
    <w:rsid w:val="004C711C"/>
    <w:rsid w:val="004F572F"/>
    <w:rsid w:val="00562170"/>
    <w:rsid w:val="00590518"/>
    <w:rsid w:val="005F3035"/>
    <w:rsid w:val="0060267A"/>
    <w:rsid w:val="00631ED6"/>
    <w:rsid w:val="00673CF7"/>
    <w:rsid w:val="006C69FF"/>
    <w:rsid w:val="006E1FCE"/>
    <w:rsid w:val="0075746C"/>
    <w:rsid w:val="00803864"/>
    <w:rsid w:val="0080535A"/>
    <w:rsid w:val="0088658B"/>
    <w:rsid w:val="008A7AB2"/>
    <w:rsid w:val="008C07F2"/>
    <w:rsid w:val="00902250"/>
    <w:rsid w:val="00986A67"/>
    <w:rsid w:val="009C242F"/>
    <w:rsid w:val="00A20A9E"/>
    <w:rsid w:val="00B270C8"/>
    <w:rsid w:val="00B555A3"/>
    <w:rsid w:val="00B8422B"/>
    <w:rsid w:val="00B9316D"/>
    <w:rsid w:val="00BA1C0D"/>
    <w:rsid w:val="00BF28B3"/>
    <w:rsid w:val="00C81C35"/>
    <w:rsid w:val="00D0392D"/>
    <w:rsid w:val="00DC341E"/>
    <w:rsid w:val="00DC5D1F"/>
    <w:rsid w:val="00E03155"/>
    <w:rsid w:val="00EB50D8"/>
    <w:rsid w:val="00ED7DC7"/>
    <w:rsid w:val="00F436FF"/>
    <w:rsid w:val="00F963BB"/>
    <w:rsid w:val="00FB2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2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D126D"/>
    <w:rPr>
      <w:rFonts w:ascii="Times New Roman" w:hAnsi="Times New Roman" w:cs="Times New Roman" w:hint="default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D126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7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73CF7"/>
  </w:style>
  <w:style w:type="paragraph" w:styleId="Footer">
    <w:name w:val="footer"/>
    <w:basedOn w:val="Normal"/>
    <w:link w:val="a0"/>
    <w:uiPriority w:val="99"/>
    <w:unhideWhenUsed/>
    <w:rsid w:val="0067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3CF7"/>
  </w:style>
  <w:style w:type="paragraph" w:styleId="BalloonText">
    <w:name w:val="Balloon Text"/>
    <w:basedOn w:val="Normal"/>
    <w:link w:val="a1"/>
    <w:uiPriority w:val="99"/>
    <w:semiHidden/>
    <w:unhideWhenUsed/>
    <w:rsid w:val="00B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7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4A0F-3695-4380-B4DD-08B1E672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