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91F" w:rsidRPr="00A97785" w:rsidP="0028091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762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A9778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2E3762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A97785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28091F" w:rsidRPr="00922E55" w:rsidP="0028091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91F" w:rsidRPr="00922E55" w:rsidP="0028091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5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8091F" w:rsidRPr="00922E55" w:rsidP="0028091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января </w:t>
      </w:r>
      <w:r w:rsidRPr="00922E55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22E55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922E55">
        <w:rPr>
          <w:rFonts w:ascii="Times New Roman" w:eastAsia="Times New Roman" w:hAnsi="Times New Roman" w:cs="Times New Roman"/>
          <w:sz w:val="28"/>
          <w:szCs w:val="28"/>
        </w:rPr>
        <w:tab/>
      </w:r>
      <w:r w:rsidRPr="00922E55">
        <w:rPr>
          <w:rFonts w:ascii="Times New Roman" w:eastAsia="Times New Roman" w:hAnsi="Times New Roman" w:cs="Times New Roman"/>
          <w:sz w:val="28"/>
          <w:szCs w:val="28"/>
        </w:rPr>
        <w:tab/>
      </w:r>
      <w:r w:rsidRPr="00922E5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E5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977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22E55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28091F" w:rsidRPr="00922E55" w:rsidP="0028091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91F" w:rsidP="0028091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F5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5F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5F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5F5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75F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5F5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8091F" w:rsidRPr="00E75F55" w:rsidP="0028091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91F" w:rsidRPr="00E75F55" w:rsidP="0028091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нотариуса Симферопольского городского нотариального округа Республики Крым </w:t>
      </w:r>
      <w:r w:rsidRPr="00E75F55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Исаевой Надежды Григ</w:t>
      </w:r>
      <w:r>
        <w:rPr>
          <w:rFonts w:ascii="Times New Roman" w:hAnsi="Times New Roman" w:cs="Times New Roman"/>
          <w:sz w:val="28"/>
          <w:szCs w:val="28"/>
        </w:rPr>
        <w:t>орьевны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5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3C42" w:rsidR="00B23C4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8091F" w:rsidRPr="00E75F55" w:rsidP="0028091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91F" w:rsidRPr="00E75F55" w:rsidP="0028091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           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ст.15.6</w:t>
      </w:r>
      <w:r w:rsidRPr="00E75F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28091F" w:rsidRPr="00E75F55" w:rsidP="0028091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91F" w:rsidRPr="00E75F55" w:rsidP="0028091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8091F" w:rsidRPr="00A97785" w:rsidP="0028091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Н.Г.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5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нотариусом Симферопольского городского нотариального округа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осуществляя деятельность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C42" w:rsidR="00B23C4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B23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нарушив требования 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785">
        <w:rPr>
          <w:rFonts w:ascii="Times New Roman" w:eastAsia="Times New Roman" w:hAnsi="Times New Roman" w:cs="Times New Roman"/>
          <w:sz w:val="28"/>
          <w:szCs w:val="28"/>
        </w:rPr>
        <w:t>Налогового Кодекса РФ, не представила</w:t>
      </w:r>
      <w:r w:rsidRPr="00A97785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сведения о </w:t>
      </w:r>
      <w:r w:rsidRPr="00A97785">
        <w:rPr>
          <w:rFonts w:ascii="Times New Roman" w:eastAsia="Times New Roman" w:hAnsi="Times New Roman" w:cs="Times New Roman"/>
          <w:sz w:val="28"/>
          <w:szCs w:val="28"/>
        </w:rPr>
        <w:t>свидетельстве</w:t>
      </w:r>
      <w:r w:rsidRPr="00A97785">
        <w:rPr>
          <w:rFonts w:ascii="Times New Roman" w:eastAsia="Times New Roman" w:hAnsi="Times New Roman" w:cs="Times New Roman"/>
          <w:sz w:val="28"/>
          <w:szCs w:val="28"/>
        </w:rPr>
        <w:t xml:space="preserve"> о праве на наследство и о нотариальном удостоверении договора дарения.</w:t>
      </w:r>
    </w:p>
    <w:p w:rsidR="0028091F" w:rsidRPr="00A97785" w:rsidP="0028091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97785">
        <w:rPr>
          <w:rFonts w:ascii="Times New Roman" w:hAnsi="Times New Roman" w:cs="Times New Roman"/>
          <w:sz w:val="28"/>
          <w:szCs w:val="28"/>
        </w:rPr>
        <w:t>Исаева Н.Г. в</w:t>
      </w:r>
      <w:r w:rsidRPr="00A97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судебном заседании вину </w:t>
      </w:r>
      <w:r w:rsidRPr="00A97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признала в полном объеме, </w:t>
      </w:r>
      <w:r w:rsidRPr="00A97785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просила</w:t>
      </w:r>
      <w:r w:rsidRPr="00A97785">
        <w:rPr>
          <w:rFonts w:ascii="Times New Roman" w:hAnsi="Times New Roman" w:cs="Times New Roman"/>
          <w:sz w:val="28"/>
          <w:szCs w:val="28"/>
        </w:rPr>
        <w:t xml:space="preserve"> суд ограничиться минимальным наказанием</w:t>
      </w:r>
      <w:r w:rsidRPr="00A97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8091F" w:rsidRPr="00E90865" w:rsidP="00280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"consultantplus://offline/ref=B861045B9208A1341BB30D161A0183F98C05624E838059C1CAA974B872D77990316F64004BS0X7P" </w:instrText>
      </w:r>
      <w:r>
        <w:fldChar w:fldCharType="separate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подпунктом 2 пункта 1 статьи 32</w:t>
      </w:r>
      <w:r>
        <w:fldChar w:fldCharType="end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налоговые органы обязаны осуществлять </w:t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контроль за</w:t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соблюдением законодательства о налогах и сборах.</w:t>
      </w:r>
    </w:p>
    <w:p w:rsidR="0028091F" w:rsidP="00280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"consultantplus://offline/ref=5ABCB04D408604407C7CCC83E155CFA7B7E3337E10F130D51FDC49EB5ED799295BC26D6DPDFBP" </w:instrText>
      </w:r>
      <w:r>
        <w:fldChar w:fldCharType="separate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2 статьи 15.6</w:t>
      </w:r>
      <w:r>
        <w:fldChar w:fldCharType="end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</w:t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кса Российской Федерации об административных правонарушениях </w:t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предусмотрена ответственность за непредставление нотариусом в установленный срок в налоговые органы сведений, необходимых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для осуществления налогового контроля.</w:t>
      </w:r>
    </w:p>
    <w:p w:rsidR="0028091F" w:rsidRPr="00E90865" w:rsidP="00280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Субъектом правонарушения, предусмо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тренного </w:t>
      </w:r>
      <w:r>
        <w:fldChar w:fldCharType="begin"/>
      </w:r>
      <w:r>
        <w:instrText xml:space="preserve"> HYPERLINK "consultantplus://offline/ref=6AC8A67E55DA3DA6064F450E0A1155857ED691D461D397CC13ADCFE7A6EEBA7EFE529C45C96902ZFP" </w:instrText>
      </w:r>
      <w:r>
        <w:fldChar w:fldCharType="separate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15.6  </w:t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выступают нотариусы и должностные лица </w:t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органов, в силу своего особого статуса обладающие сведениями, необходимыми для осуществления налогового контроля, и обязанные в соответствии с </w:t>
      </w:r>
      <w:r>
        <w:fldChar w:fldCharType="begin"/>
      </w:r>
      <w:r>
        <w:instrText xml:space="preserve"> HYPERLINK "consultantplus://offline/ref=78DAE4700A4ACF54F6D45E0E9124E634EBD93A11AA7AD091B1828FC25BF249A030EBA4EE486DsEb2P" </w:instrText>
      </w:r>
      <w:r>
        <w:fldChar w:fldCharType="separate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>НК</w:t>
      </w:r>
      <w:r>
        <w:fldChar w:fldCharType="end"/>
      </w:r>
      <w:r w:rsidRPr="00E908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РФ сообщать такие сведения в налоговый орган для целей полного учета налогоплательщиков.</w:t>
      </w:r>
    </w:p>
    <w:p w:rsidR="0028091F" w:rsidP="00280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</w:t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рок для предоставления в налоговые органы сведений установлен </w:t>
      </w:r>
      <w:r>
        <w:fldChar w:fldCharType="begin"/>
      </w:r>
      <w:r>
        <w:instrText xml:space="preserve"> HYPERLINK "consultantplus://offline/ref=5ABCB04D408604407C7CCC83E155CFA7B7ED327412F130D51FDC49EB5ED799295BC2696DPDFAP" </w:instrText>
      </w:r>
      <w:r>
        <w:fldChar w:fldCharType="separate"/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>п. 6 ст. 85</w:t>
      </w:r>
      <w:r>
        <w:fldChar w:fldCharType="end"/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Федерации, согласно которому нотариусы, занимающиеся частной практикой, обязаны сообщать о выдаче свидетельств о праве на наследство и о нотариальном удостоверении договоров даре</w:t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ния в налоговые органы соответственно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 месту своего нахождения, месту жительства не позднее пяти дней со дня соответствующего нотариального удостоверения, если иное не предусмотрено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настоящим Кодексом.</w:t>
      </w:r>
    </w:p>
    <w:p w:rsidR="0028091F" w:rsidP="0028091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Исаева Н.Г.,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являясь нотариусом </w:t>
      </w:r>
      <w:r>
        <w:rPr>
          <w:rFonts w:ascii="Times New Roman" w:hAnsi="Times New Roman" w:cs="Times New Roman"/>
          <w:sz w:val="28"/>
          <w:szCs w:val="28"/>
        </w:rPr>
        <w:t>Симферопольского городского нотариального округа Республики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удостоверила договор дарения 30.03.2017 г., однако в нарушение требований п. 6 ст. 85 </w:t>
      </w:r>
      <w:r w:rsidRPr="00485DE2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Российской Федерации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сведения направила в адрес налогов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органа по телекоммуникационным каналам связи – 20.04.2017 г. </w:t>
      </w:r>
    </w:p>
    <w:p w:rsidR="0028091F" w:rsidP="00280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Исаеву Н.Г., о</w:t>
      </w:r>
      <w:r w:rsidRPr="00355B12">
        <w:rPr>
          <w:rFonts w:ascii="Times New Roman" w:eastAsia="Times New Roman" w:hAnsi="Times New Roman" w:cs="Times New Roman"/>
          <w:sz w:val="28"/>
          <w:szCs w:val="28"/>
        </w:rPr>
        <w:t>ценив доказательства, имеющиеся в деле об административном правонарушении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нотариус </w:t>
      </w:r>
      <w:r>
        <w:rPr>
          <w:rFonts w:ascii="Times New Roman" w:hAnsi="Times New Roman" w:cs="Times New Roman"/>
          <w:sz w:val="28"/>
          <w:szCs w:val="28"/>
        </w:rPr>
        <w:t xml:space="preserve">Симферопольского городского нотариального </w:t>
      </w:r>
      <w:r>
        <w:rPr>
          <w:rFonts w:ascii="Times New Roman" w:hAnsi="Times New Roman" w:cs="Times New Roman"/>
          <w:sz w:val="28"/>
          <w:szCs w:val="28"/>
        </w:rPr>
        <w:t>округа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Исаева Н.Г. 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ст.15.6 КоАП РФ, а именно: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нотариусом в установленный срок в налоговые органы сведений, необходимых для осуществления налогового контроля.</w:t>
      </w:r>
    </w:p>
    <w:p w:rsidR="0028091F" w:rsidP="0028091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нотариус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Симферопольского городского нотариального округа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Исаевой Н.Г. 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13-30/66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19.12.2017 г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о наделении полномоч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иями и назначении на должность нотариусов № 12 от 04.06.2014 г. (л.д. 4-5);  лицензией на право нотариальной деятельности (л.д. 6), актом об </w:t>
      </w:r>
      <w:r w:rsidRPr="00ED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обнаружении фактов, свидетельствующих о предусмотренных Налоговым кодексом РФ налоговых правонарушениях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10.11.20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 г. (л.д. 14-16), сведениями о нотариальном удостоверении договора дарения (л.д. 17-19).</w:t>
      </w:r>
    </w:p>
    <w:p w:rsidR="0028091F" w:rsidRPr="00E75F55" w:rsidP="0028091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8091F" w:rsidRPr="00E75F55" w:rsidP="00280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иями ст.4.1 КРФ об АП, учитывает характер совершённого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8091F" w:rsidRPr="00D21B8B" w:rsidP="0028091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ющих ответственность правонарушителя, – судом не усматривается.</w:t>
      </w:r>
    </w:p>
    <w:p w:rsidR="0028091F" w:rsidP="0028091F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виновно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нотариусу Симферопольского городского нотариального округа Республики Крым Иса</w:t>
      </w:r>
      <w:r>
        <w:rPr>
          <w:rFonts w:ascii="Times New Roman" w:hAnsi="Times New Roman" w:cs="Times New Roman"/>
          <w:sz w:val="28"/>
          <w:szCs w:val="28"/>
        </w:rPr>
        <w:t>евой Н.Г.</w:t>
      </w:r>
      <w:r w:rsidRPr="00864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7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5B1E">
        <w:rPr>
          <w:rFonts w:ascii="Times New Roman" w:hAnsi="Times New Roman" w:cs="Times New Roman"/>
          <w:color w:val="000000"/>
          <w:sz w:val="28"/>
          <w:szCs w:val="28"/>
        </w:rPr>
        <w:t xml:space="preserve">однако, в минимально </w:t>
      </w:r>
      <w:r w:rsidRPr="00550F5F">
        <w:rPr>
          <w:rFonts w:ascii="Times New Roman" w:hAnsi="Times New Roman" w:cs="Times New Roman"/>
          <w:sz w:val="28"/>
          <w:szCs w:val="28"/>
        </w:rPr>
        <w:t>предусмотренном санкцией данной части статьи размере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91F" w:rsidRPr="00E75F55" w:rsidP="0028091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ст.15.6, ст.ст. 29.9, 29.10, 29.11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7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8091F" w:rsidRPr="00E75F55" w:rsidP="0028091F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5F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8091F" w:rsidRPr="00864B6C" w:rsidP="0028091F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F55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нотариуса Симферопольского городского нотариального округа Республики Крым </w:t>
      </w:r>
      <w:r w:rsidRPr="00E75F55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Исаеву Надежду Григорьевну 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5F55">
        <w:rPr>
          <w:rFonts w:ascii="Times New Roman" w:eastAsia="Times New Roman" w:hAnsi="Times New Roman" w:cs="Times New Roman"/>
          <w:sz w:val="28"/>
          <w:szCs w:val="28"/>
        </w:rPr>
        <w:t xml:space="preserve"> ст.15.6 Кодекса Российской Федерации об административных правонарушениях и </w:t>
      </w:r>
      <w:r w:rsidRPr="00E75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75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00 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28091F" w:rsidRPr="00864B6C" w:rsidP="0028091F">
      <w:pPr>
        <w:spacing w:after="0" w:line="240" w:lineRule="auto"/>
        <w:ind w:right="-143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B6C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</w:t>
      </w:r>
      <w:r w:rsidRPr="00355B12">
        <w:rPr>
          <w:rStyle w:val="s4"/>
          <w:rFonts w:ascii="Times New Roman" w:hAnsi="Times New Roman" w:cs="Times New Roman"/>
          <w:sz w:val="28"/>
          <w:szCs w:val="28"/>
        </w:rPr>
        <w:t>:</w:t>
      </w:r>
      <w:r w:rsidRPr="00864B6C">
        <w:rPr>
          <w:rFonts w:ascii="Times New Roman" w:hAnsi="Times New Roman" w:cs="Times New Roman"/>
          <w:sz w:val="28"/>
          <w:szCs w:val="28"/>
        </w:rPr>
        <w:t xml:space="preserve"> получатель - Управление Федерального Казначейс</w:t>
      </w:r>
      <w:r w:rsidRPr="00864B6C">
        <w:rPr>
          <w:rFonts w:ascii="Times New Roman" w:hAnsi="Times New Roman" w:cs="Times New Roman"/>
          <w:sz w:val="28"/>
          <w:szCs w:val="28"/>
        </w:rPr>
        <w:t xml:space="preserve">тва по Республике Крым (ИФНС по г. Симферополю); банк получателя – Отделение </w:t>
      </w:r>
      <w:r>
        <w:rPr>
          <w:rFonts w:ascii="Times New Roman" w:hAnsi="Times New Roman" w:cs="Times New Roman"/>
          <w:sz w:val="28"/>
          <w:szCs w:val="28"/>
        </w:rPr>
        <w:t xml:space="preserve">Банк России по </w:t>
      </w:r>
      <w:r w:rsidRPr="00864B6C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4B6C">
        <w:rPr>
          <w:rFonts w:ascii="Times New Roman" w:hAnsi="Times New Roman" w:cs="Times New Roman"/>
          <w:sz w:val="28"/>
          <w:szCs w:val="28"/>
        </w:rPr>
        <w:t xml:space="preserve"> Крым; БИК - 043510001; р/сч 40101810335100010001, ОКТМО 35701000, ИНН получателя 7707831115, КПП  получателя 910201001; КБК 182 1 16 03030 01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4B6C">
        <w:rPr>
          <w:rFonts w:ascii="Times New Roman" w:hAnsi="Times New Roman" w:cs="Times New Roman"/>
          <w:sz w:val="28"/>
          <w:szCs w:val="28"/>
        </w:rPr>
        <w:t>000 140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>
        <w:rPr>
          <w:rFonts w:ascii="Times New Roman" w:hAnsi="Times New Roman" w:cs="Times New Roman"/>
          <w:sz w:val="28"/>
          <w:szCs w:val="28"/>
        </w:rPr>
        <w:t xml:space="preserve">азначение платежа административный штраф, </w:t>
      </w:r>
      <w:r>
        <w:rPr>
          <w:rFonts w:ascii="Times New Roman" w:hAnsi="Times New Roman"/>
          <w:sz w:val="28"/>
          <w:szCs w:val="28"/>
        </w:rPr>
        <w:t>постановление № 05-0011/16/2018 от 29.01.2018 г</w:t>
      </w:r>
      <w:r w:rsidRPr="00864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091F" w:rsidRPr="00864B6C" w:rsidP="0028091F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КоАП РФ.</w:t>
      </w:r>
    </w:p>
    <w:p w:rsidR="0028091F" w:rsidRPr="00864B6C" w:rsidP="0028091F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аченного административного штрафа, но не менее одной тысячи рублей, либо административный арест на срок до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пятнадцати суток, либо обязательные работы на срок до пятидесяти часов (ч.1 ст.20.25 КоАП РФ).</w:t>
      </w:r>
    </w:p>
    <w:p w:rsidR="0028091F" w:rsidRPr="00864B6C" w:rsidP="0028091F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864B6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</w:t>
      </w:r>
      <w:r w:rsidRPr="00864B6C">
        <w:rPr>
          <w:rFonts w:ascii="Times New Roman" w:hAnsi="Times New Roman"/>
          <w:sz w:val="28"/>
          <w:szCs w:val="28"/>
        </w:rPr>
        <w:t>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8091F" w:rsidRPr="00864B6C" w:rsidP="0028091F">
      <w:pPr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91F" w:rsidRPr="00864B6C" w:rsidP="0028091F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091F" w:rsidRPr="00864B6C" w:rsidP="0028091F">
      <w:pPr>
        <w:rPr>
          <w:rFonts w:ascii="Times New Roman" w:hAnsi="Times New Roman" w:cs="Times New Roman"/>
          <w:sz w:val="28"/>
          <w:szCs w:val="28"/>
        </w:rPr>
      </w:pPr>
      <w:r w:rsidRPr="00864B6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4B6C">
        <w:rPr>
          <w:rFonts w:ascii="Times New Roman" w:hAnsi="Times New Roman" w:cs="Times New Roman"/>
          <w:sz w:val="28"/>
          <w:szCs w:val="28"/>
        </w:rPr>
        <w:t>Мировой су</w:t>
      </w:r>
      <w:r w:rsidRPr="00864B6C">
        <w:rPr>
          <w:rFonts w:ascii="Times New Roman" w:hAnsi="Times New Roman" w:cs="Times New Roman"/>
          <w:sz w:val="28"/>
          <w:szCs w:val="28"/>
        </w:rPr>
        <w:t xml:space="preserve">дья                       </w:t>
      </w:r>
      <w:r w:rsidRPr="00864B6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864B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4B6C">
        <w:rPr>
          <w:rFonts w:ascii="Times New Roman" w:hAnsi="Times New Roman" w:cs="Times New Roman"/>
          <w:sz w:val="28"/>
          <w:szCs w:val="28"/>
        </w:rPr>
        <w:t>О.А. Чепиль</w:t>
      </w:r>
    </w:p>
    <w:p w:rsidR="0028091F" w:rsidRPr="00E75F55" w:rsidP="0028091F">
      <w:pPr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1F" w:rsidP="0028091F"/>
    <w:p w:rsidR="000D252C" w:rsidP="000D252C"/>
    <w:p w:rsidR="000D252C" w:rsidRPr="006A35EF" w:rsidP="000D252C">
      <w:pPr>
        <w:ind w:left="960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-133350</wp:posOffset>
                </wp:positionV>
                <wp:extent cx="2926080" cy="1667510"/>
                <wp:effectExtent l="0" t="0" r="2667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6080" cy="1667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52C" w:rsidP="000D25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5" style="width:230.4pt;height:131.3pt;margin-top:-10.5pt;margin-left:-19.2pt;mso-width-percent:0;mso-width-relative:margin;mso-wrap-distance-bottom:0;mso-wrap-distance-left:9pt;mso-wrap-distance-right:9pt;mso-wrap-distance-top:0;mso-wrap-style:square;position:absolute;visibility:visible;v-text-anchor:middle;z-index:-251657216" fillcolor="white" strokecolor="black" strokeweight="2pt">
                <v:textbox>
                  <w:txbxContent>
                    <w:p w:rsidR="000D252C" w:rsidP="000D25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ДЕПЕРСОНИФИКАЦИЮ</w:t>
      </w:r>
    </w:p>
    <w:p w:rsidR="000D252C" w:rsidRPr="006A35EF" w:rsidP="000D252C">
      <w:pPr>
        <w:ind w:left="40" w:right="5080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Лингвистический контроль произвел помощник мирового судьи</w:t>
      </w:r>
      <w:r w:rsidRPr="006A35EF">
        <w:rPr>
          <w:rFonts w:ascii="Times New Roman" w:hAnsi="Times New Roman" w:cs="Times New Roman"/>
          <w:sz w:val="18"/>
          <w:szCs w:val="18"/>
        </w:rPr>
        <w:t xml:space="preserve"> – </w:t>
      </w:r>
      <w:r w:rsidRPr="006A35EF">
        <w:rPr>
          <w:rStyle w:val="2"/>
          <w:rFonts w:eastAsiaTheme="minorHAnsi"/>
          <w:sz w:val="18"/>
          <w:szCs w:val="18"/>
        </w:rPr>
        <w:t>Новиков С.Р.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 xml:space="preserve"> СОГЛАСОВАНО</w:t>
      </w:r>
    </w:p>
    <w:p w:rsidR="000D252C" w:rsidRPr="006A35EF" w:rsidP="000D252C">
      <w:pPr>
        <w:tabs>
          <w:tab w:val="left" w:leader="underscore" w:pos="2704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Мировой судья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A35EF">
        <w:rPr>
          <w:rFonts w:ascii="Times New Roman" w:hAnsi="Times New Roman" w:cs="Times New Roman"/>
          <w:sz w:val="18"/>
          <w:szCs w:val="18"/>
        </w:rPr>
        <w:t xml:space="preserve">О.А. </w:t>
      </w:r>
      <w:r w:rsidRPr="006A35EF">
        <w:rPr>
          <w:rFonts w:ascii="Times New Roman" w:hAnsi="Times New Roman" w:cs="Times New Roman"/>
          <w:sz w:val="18"/>
          <w:szCs w:val="18"/>
        </w:rPr>
        <w:t>Чепиль</w:t>
      </w:r>
    </w:p>
    <w:p w:rsidR="000D252C" w:rsidRPr="006A35EF" w:rsidP="000D252C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«</w:t>
      </w:r>
      <w:r>
        <w:rPr>
          <w:rFonts w:ascii="Times New Roman" w:hAnsi="Times New Roman" w:cs="Times New Roman"/>
          <w:color w:val="000000"/>
          <w:sz w:val="18"/>
          <w:szCs w:val="18"/>
        </w:rPr>
        <w:t>17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февраля 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2018 г.</w:t>
      </w:r>
    </w:p>
    <w:p w:rsidR="000D252C" w:rsidRPr="006A35EF" w:rsidP="000D252C">
      <w:pPr>
        <w:rPr>
          <w:rFonts w:ascii="Times New Roman" w:hAnsi="Times New Roman" w:cs="Times New Roman"/>
        </w:rPr>
      </w:pPr>
    </w:p>
    <w:p w:rsidR="0028091F" w:rsidP="0028091F"/>
    <w:p w:rsidR="0028091F" w:rsidP="0028091F"/>
    <w:p w:rsidR="003024E0"/>
    <w:sectPr w:rsidSect="002E3762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790706"/>
      <w:docPartObj>
        <w:docPartGallery w:val="Page Numbers (Top of Page)"/>
        <w:docPartUnique/>
      </w:docPartObj>
    </w:sdtPr>
    <w:sdtContent>
      <w:p w:rsidR="005416B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52C">
          <w:rPr>
            <w:noProof/>
          </w:rPr>
          <w:t>4</w:t>
        </w:r>
        <w:r>
          <w:fldChar w:fldCharType="end"/>
        </w:r>
      </w:p>
    </w:sdtContent>
  </w:sdt>
  <w:p w:rsidR="00541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C7"/>
    <w:rsid w:val="0001723E"/>
    <w:rsid w:val="0007001A"/>
    <w:rsid w:val="000D252C"/>
    <w:rsid w:val="0028091F"/>
    <w:rsid w:val="002E3762"/>
    <w:rsid w:val="003024E0"/>
    <w:rsid w:val="00355B12"/>
    <w:rsid w:val="004336C7"/>
    <w:rsid w:val="00455B1E"/>
    <w:rsid w:val="00485DE2"/>
    <w:rsid w:val="005416B0"/>
    <w:rsid w:val="00550F5F"/>
    <w:rsid w:val="006A35EF"/>
    <w:rsid w:val="00864B6C"/>
    <w:rsid w:val="00922E55"/>
    <w:rsid w:val="00A97785"/>
    <w:rsid w:val="00B23C42"/>
    <w:rsid w:val="00D21B8B"/>
    <w:rsid w:val="00D43959"/>
    <w:rsid w:val="00E75F55"/>
    <w:rsid w:val="00E876D1"/>
    <w:rsid w:val="00E90865"/>
    <w:rsid w:val="00ED6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8091F"/>
  </w:style>
  <w:style w:type="paragraph" w:styleId="NoSpacing">
    <w:name w:val="No Spacing"/>
    <w:uiPriority w:val="1"/>
    <w:qFormat/>
    <w:rsid w:val="0028091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28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091F"/>
    <w:rPr>
      <w:rFonts w:eastAsiaTheme="minorEastAsia"/>
      <w:lang w:eastAsia="ru-RU"/>
    </w:rPr>
  </w:style>
  <w:style w:type="character" w:customStyle="1" w:styleId="2">
    <w:name w:val="Основной текст (2)"/>
    <w:basedOn w:val="DefaultParagraphFont"/>
    <w:rsid w:val="000D2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