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E2903" w:rsidRPr="00E73DD7" w:rsidP="001E2903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 xml:space="preserve">Дело </w:t>
      </w:r>
      <w:r w:rsidRPr="008512A9">
        <w:rPr>
          <w:rFonts w:ascii="Times New Roman" w:eastAsia="Times New Roman" w:hAnsi="Times New Roman" w:cs="Times New Roman"/>
          <w:b/>
          <w:sz w:val="28"/>
          <w:szCs w:val="28"/>
        </w:rPr>
        <w:t>№05-0</w:t>
      </w:r>
      <w:r w:rsidR="008512A9">
        <w:rPr>
          <w:rFonts w:ascii="Times New Roman" w:eastAsia="Times New Roman" w:hAnsi="Times New Roman" w:cs="Times New Roman"/>
          <w:b/>
          <w:sz w:val="28"/>
          <w:szCs w:val="28"/>
        </w:rPr>
        <w:t>012</w:t>
      </w:r>
      <w:r w:rsidRPr="008512A9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="008512A9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1E2903" w:rsidRPr="00E73DD7" w:rsidP="001E2903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2903" w:rsidRPr="00E73DD7" w:rsidP="001E2903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E2903" w:rsidRPr="00E73DD7" w:rsidP="001E2903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января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г. Симферополь</w:t>
      </w:r>
    </w:p>
    <w:p w:rsidR="001E2903" w:rsidRPr="00E73DD7" w:rsidP="001E2903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2903" w:rsidRPr="00E73DD7" w:rsidP="001E2903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D7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3D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73D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E73DD7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E73DD7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E73D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73DD7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E2903" w:rsidRPr="00E73DD7" w:rsidP="001E2903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1E2903" w:rsidRPr="00E73DD7" w:rsidP="001E2903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правления Садоводческого потребительского кооператива «Айвазовское» </w:t>
      </w:r>
      <w:r>
        <w:rPr>
          <w:rFonts w:ascii="Times New Roman" w:hAnsi="Times New Roman" w:cs="Times New Roman"/>
          <w:sz w:val="28"/>
          <w:szCs w:val="28"/>
        </w:rPr>
        <w:t>Андриец</w:t>
      </w:r>
      <w:r>
        <w:rPr>
          <w:rFonts w:ascii="Times New Roman" w:hAnsi="Times New Roman" w:cs="Times New Roman"/>
          <w:sz w:val="28"/>
          <w:szCs w:val="28"/>
        </w:rPr>
        <w:t xml:space="preserve"> Татьяны Владимировны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7101D" w:rsidR="0067101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E2903" w:rsidRPr="00E73DD7" w:rsidP="001E2903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903" w:rsidRPr="00E73DD7" w:rsidP="001E2903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E73D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E2903" w:rsidRPr="00E73DD7" w:rsidP="001E2903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903" w:rsidRPr="00E73DD7" w:rsidP="001E2903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E2903" w:rsidRPr="00455C9B" w:rsidP="001E290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Андриец Т.В.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>председателем правлени</w:t>
      </w:r>
      <w:r>
        <w:rPr>
          <w:rFonts w:ascii="Times New Roman" w:hAnsi="Times New Roman" w:cs="Times New Roman"/>
          <w:sz w:val="28"/>
          <w:szCs w:val="28"/>
        </w:rPr>
        <w:t>я Садоводческого потребительского кооператива «</w:t>
      </w:r>
      <w:r>
        <w:rPr>
          <w:rFonts w:ascii="Times New Roman" w:hAnsi="Times New Roman" w:cs="Times New Roman"/>
          <w:sz w:val="28"/>
          <w:szCs w:val="28"/>
        </w:rPr>
        <w:t>Айвазовское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7101D" w:rsidR="0067101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, нарушив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037B">
        <w:rPr>
          <w:rFonts w:ascii="Times New Roman" w:eastAsia="Times New Roman" w:hAnsi="Times New Roman" w:cs="Times New Roman"/>
          <w:sz w:val="28"/>
          <w:szCs w:val="28"/>
        </w:rPr>
        <w:t>пп.4 п.1 ст.23, абз.2 п.2 ст.230 Налогового Кодекса РФ,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 в ИФНС России в установленный за</w:t>
      </w:r>
      <w:r>
        <w:rPr>
          <w:rFonts w:ascii="Times New Roman" w:eastAsia="Times New Roman" w:hAnsi="Times New Roman" w:cs="Times New Roman"/>
          <w:sz w:val="28"/>
          <w:szCs w:val="28"/>
        </w:rPr>
        <w:t>конодательством о налогах и сборах срок, расчет</w:t>
      </w:r>
      <w:r w:rsidRPr="0084037B">
        <w:rPr>
          <w:rFonts w:ascii="Times New Roman" w:eastAsia="Times New Roman" w:hAnsi="Times New Roman" w:cs="Times New Roman"/>
          <w:sz w:val="28"/>
          <w:szCs w:val="28"/>
        </w:rPr>
        <w:t xml:space="preserve"> сумм налога на доходы физических лиц, исчисленных и удержанных налоговым агентом (форма 6-НДФЛ) за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40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месяцев</w:t>
      </w:r>
      <w:r w:rsidRPr="0084037B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4037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4037B">
        <w:rPr>
          <w:rFonts w:ascii="Times New Roman" w:eastAsia="Times New Roman" w:hAnsi="Times New Roman" w:cs="Times New Roman"/>
          <w:sz w:val="28"/>
          <w:szCs w:val="28"/>
        </w:rPr>
        <w:t>. (форма по КНД 1151099).</w:t>
      </w:r>
    </w:p>
    <w:p w:rsidR="001E2903" w:rsidRPr="00742EC7" w:rsidP="001E29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C37927">
        <w:rPr>
          <w:rFonts w:ascii="Times New Roman" w:hAnsi="Times New Roman" w:cs="Times New Roman"/>
          <w:sz w:val="28"/>
          <w:szCs w:val="28"/>
        </w:rPr>
        <w:t xml:space="preserve">Андриец Т.В. </w:t>
      </w:r>
      <w:r w:rsidRPr="00C37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судебное заседание не явилась, </w:t>
      </w:r>
      <w:r w:rsidRPr="00C37927">
        <w:rPr>
          <w:rFonts w:ascii="Times New Roman" w:hAnsi="Times New Roman" w:cs="Times New Roman"/>
          <w:sz w:val="28"/>
          <w:szCs w:val="28"/>
        </w:rPr>
        <w:t xml:space="preserve">о месте и времени </w:t>
      </w:r>
      <w:r w:rsidRPr="00C37927">
        <w:rPr>
          <w:rFonts w:ascii="Times New Roman" w:hAnsi="Times New Roman" w:cs="Times New Roman"/>
          <w:sz w:val="28"/>
          <w:szCs w:val="28"/>
        </w:rPr>
        <w:t>слушания дела извещена надлежащим образом, о чем свидетельствует имеющееся в материалах дела почтовое уведомление,</w:t>
      </w:r>
      <w:r w:rsidRPr="00C3792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доказательств уважительности причин своей неявки не представила, с заявлением об отложении слушания</w:t>
      </w:r>
      <w:r w:rsidRPr="00C37927">
        <w:rPr>
          <w:rFonts w:ascii="Times New Roman" w:hAnsi="Times New Roman" w:eastAsiaTheme="minorHAnsi"/>
          <w:sz w:val="28"/>
          <w:szCs w:val="28"/>
          <w:lang w:eastAsia="en-US"/>
        </w:rPr>
        <w:t xml:space="preserve"> дела не обращалась, в связи с чем, в поря</w:t>
      </w:r>
      <w:r w:rsidRPr="00C37927">
        <w:rPr>
          <w:rFonts w:ascii="Times New Roman" w:hAnsi="Times New Roman" w:eastAsiaTheme="minorHAnsi"/>
          <w:sz w:val="28"/>
          <w:szCs w:val="28"/>
          <w:lang w:eastAsia="en-US"/>
        </w:rPr>
        <w:t xml:space="preserve">дке </w:t>
      </w:r>
      <w:r>
        <w:fldChar w:fldCharType="begin"/>
      </w:r>
      <w:r>
        <w:instrText xml:space="preserve"> HYPERLINK "consultantplus://offline/ref=AF04161476B4B8D439F72B62C8EE1B6263D54FC911619A769F93CFEA8A4D5A75E187F1FE799A1EYBL8K" </w:instrText>
      </w:r>
      <w:r>
        <w:fldChar w:fldCharType="separate"/>
      </w:r>
      <w:r w:rsidRPr="00C37927">
        <w:rPr>
          <w:rStyle w:val="Hyperlink"/>
          <w:rFonts w:ascii="Times New Roman" w:hAnsi="Times New Roman" w:eastAsiaTheme="minorHAnsi"/>
          <w:color w:val="auto"/>
          <w:sz w:val="28"/>
          <w:szCs w:val="28"/>
          <w:u w:val="none"/>
          <w:lang w:eastAsia="en-US"/>
        </w:rPr>
        <w:t>ст. 25.1</w:t>
      </w:r>
      <w:r>
        <w:fldChar w:fldCharType="end"/>
      </w:r>
      <w:r w:rsidRPr="00C37927">
        <w:rPr>
          <w:rFonts w:ascii="Times New Roman" w:hAnsi="Times New Roman" w:eastAsiaTheme="minorHAnsi"/>
          <w:sz w:val="28"/>
          <w:szCs w:val="28"/>
          <w:lang w:eastAsia="en-US"/>
        </w:rPr>
        <w:t xml:space="preserve"> КоАП РФ, полагаю возможным рассмотреть дело в её отсутствие</w:t>
      </w:r>
      <w:r w:rsidRPr="00742EC7"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1E2903" w:rsidP="001E29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F53D74">
        <w:rPr>
          <w:rFonts w:ascii="Times New Roman" w:eastAsia="Times New Roman" w:hAnsi="Times New Roman" w:cs="Times New Roman"/>
          <w:sz w:val="28"/>
          <w:szCs w:val="28"/>
        </w:rPr>
        <w:t>соответствии с п.п.4 п.1 ст.23 Налогового кодекса Р</w:t>
      </w:r>
      <w:r w:rsidRPr="00F53D74">
        <w:rPr>
          <w:rFonts w:ascii="Times New Roman" w:eastAsia="Times New Roman" w:hAnsi="Times New Roman" w:cs="Times New Roman"/>
          <w:sz w:val="28"/>
          <w:szCs w:val="28"/>
        </w:rPr>
        <w:t xml:space="preserve">оссийской Федерации, </w:t>
      </w:r>
      <w:r w:rsidRPr="007B27EE">
        <w:rPr>
          <w:rFonts w:ascii="Times New Roman" w:hAnsi="Times New Roman" w:cs="Times New Roman"/>
          <w:sz w:val="28"/>
          <w:szCs w:val="28"/>
        </w:rPr>
        <w:t>налогоплательщики</w:t>
      </w:r>
      <w:r>
        <w:rPr>
          <w:rFonts w:ascii="Times New Roman" w:hAnsi="Times New Roman" w:cs="Times New Roman"/>
          <w:sz w:val="28"/>
          <w:szCs w:val="28"/>
        </w:rPr>
        <w:t xml:space="preserve"> обязаны</w:t>
      </w:r>
      <w:r w:rsidRPr="007B27EE">
        <w:rPr>
          <w:rFonts w:ascii="Times New Roman" w:hAnsi="Times New Roman" w:cs="Times New Roman"/>
          <w:sz w:val="28"/>
          <w:szCs w:val="28"/>
        </w:rPr>
        <w:t xml:space="preserve"> представлять в установленном порядке в налоговый орган по месту учета налоговые декларации (расчеты</w:t>
      </w:r>
      <w:r w:rsidRPr="00455C9B">
        <w:rPr>
          <w:rFonts w:ascii="Times New Roman" w:hAnsi="Times New Roman" w:cs="Times New Roman"/>
          <w:sz w:val="28"/>
          <w:szCs w:val="28"/>
        </w:rPr>
        <w:t>), если такая обязанность предусмотрена законодательством о налогах и сбора.</w:t>
      </w:r>
    </w:p>
    <w:p w:rsidR="001E2903" w:rsidP="001E290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37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абз.2 п.2 ст.230 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</w:t>
      </w:r>
      <w:r>
        <w:rPr>
          <w:rFonts w:ascii="Times New Roman" w:eastAsia="Times New Roman" w:hAnsi="Times New Roman" w:cs="Times New Roman"/>
          <w:sz w:val="28"/>
          <w:szCs w:val="28"/>
        </w:rPr>
        <w:t>агентом, за первый квартал,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лугодие, девять месяцев - не позднее последнего дня месяца,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тельной власти, уполномоченным по контролю и надзору в области налогов и сборов. </w:t>
      </w:r>
    </w:p>
    <w:p w:rsidR="001E2903" w:rsidRPr="00E158EA" w:rsidP="001E290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08">
        <w:rPr>
          <w:rFonts w:ascii="Times New Roman" w:eastAsia="Times New Roman" w:hAnsi="Times New Roman" w:cs="Times New Roman"/>
          <w:sz w:val="28"/>
          <w:szCs w:val="28"/>
        </w:rPr>
        <w:t>Согласно п.7 ст.6.1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E2903" w:rsidP="001E2903">
      <w:pPr>
        <w:shd w:val="clear" w:color="auto" w:fill="FFFFFF"/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Расчет  сумм налога на доходы физических лиц, исчисленных и удержанных налоговым агентом за </w:t>
      </w:r>
      <w:r>
        <w:rPr>
          <w:rFonts w:ascii="Times New Roman" w:eastAsia="Times New Roman" w:hAnsi="Times New Roman" w:cs="Times New Roman"/>
          <w:sz w:val="28"/>
          <w:szCs w:val="28"/>
        </w:rPr>
        <w:t>12 месяцев 2016 года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 подан </w:t>
      </w: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ИФНС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 России по г. Симферополю </w:t>
      </w:r>
      <w:r>
        <w:rPr>
          <w:rFonts w:ascii="Times New Roman" w:hAnsi="Times New Roman" w:cs="Times New Roman"/>
          <w:sz w:val="28"/>
          <w:szCs w:val="28"/>
        </w:rPr>
        <w:t>председателем правления Садоводческого потребительского кооператива «Айвазовское»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22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05.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2017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(вх. № 6513587)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03.04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.2017г., т.е. документ был предоставлен на 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 календарный день после предел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ьного срока  предоставления.</w:t>
      </w:r>
    </w:p>
    <w:p w:rsidR="001E2903" w:rsidRPr="000E0B3B" w:rsidP="001E290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C9B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455C9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</w:t>
      </w:r>
      <w:r w:rsidRPr="000E0B3B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налогового контр</w:t>
      </w:r>
      <w:r w:rsidRPr="000E0B3B">
        <w:rPr>
          <w:rFonts w:ascii="Times New Roman" w:hAnsi="Times New Roman" w:eastAsiaTheme="minorHAnsi" w:cs="Times New Roman"/>
          <w:sz w:val="28"/>
          <w:szCs w:val="28"/>
          <w:lang w:eastAsia="en-US"/>
        </w:rPr>
        <w:t>оля, а равно представление таких сведений в неполном объеме или в искаженном виде, за исключением</w:t>
      </w:r>
      <w:r w:rsidRPr="000E0B3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0E0B3B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ч. 2 настоя</w:t>
      </w:r>
      <w:r w:rsidRPr="000E0B3B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щей статьи</w:t>
      </w:r>
      <w:r>
        <w:fldChar w:fldCharType="end"/>
      </w:r>
      <w:r w:rsidRPr="000E0B3B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1E2903" w:rsidP="001E2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C9B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председателем правления СПК «Айвазовское»</w:t>
      </w:r>
      <w:r w:rsidRPr="00455C9B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Андриец Т.В.</w:t>
      </w:r>
      <w:r w:rsidRPr="00455C9B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</w:t>
      </w:r>
      <w:r w:rsidRPr="00455C9B">
        <w:rPr>
          <w:rFonts w:ascii="Times New Roman" w:eastAsia="Times New Roman" w:hAnsi="Times New Roman" w:cs="Times New Roman"/>
          <w:sz w:val="28"/>
          <w:szCs w:val="28"/>
        </w:rPr>
        <w:t>дуальных предпринимателей</w:t>
      </w:r>
      <w:r>
        <w:rPr>
          <w:rFonts w:ascii="Times New Roman" w:eastAsia="Times New Roman" w:hAnsi="Times New Roman" w:cs="Times New Roman"/>
          <w:sz w:val="28"/>
          <w:szCs w:val="28"/>
        </w:rPr>
        <w:t>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указанное в реестре. </w:t>
      </w:r>
    </w:p>
    <w:p w:rsidR="001E2903" w:rsidP="001E2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Андриец Т.В. </w:t>
      </w:r>
      <w:r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E2903" w:rsidP="001E2903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выводу, что председатель правления СПК «Айвазовское»</w:t>
      </w:r>
      <w:r w:rsidRPr="0045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Андриец 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</w:t>
      </w:r>
      <w:r>
        <w:rPr>
          <w:rFonts w:ascii="Times New Roman" w:eastAsia="Times New Roman" w:hAnsi="Times New Roman" w:cs="Times New Roman"/>
          <w:sz w:val="28"/>
          <w:szCs w:val="28"/>
        </w:rPr>
        <w:t>ршила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</w:t>
      </w:r>
      <w:r>
        <w:rPr>
          <w:rFonts w:ascii="Times New Roman" w:eastAsia="Times New Roman" w:hAnsi="Times New Roman" w:cs="Times New Roman"/>
          <w:sz w:val="28"/>
          <w:szCs w:val="28"/>
        </w:rPr>
        <w:t>оля.</w:t>
      </w:r>
    </w:p>
    <w:p w:rsidR="001E2903" w:rsidP="001E2903">
      <w:pPr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Андриец Т.В. 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 9483 от 07.12.2017 (л.д. 1-3),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расчетом сумм налога</w:t>
      </w:r>
      <w:r w:rsidRPr="003E1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доходы физических лиц, </w:t>
      </w:r>
      <w:r w:rsidRPr="00D422EA">
        <w:rPr>
          <w:rFonts w:ascii="Times New Roman" w:eastAsia="Times New Roman" w:hAnsi="Times New Roman" w:cs="Times New Roman"/>
          <w:sz w:val="28"/>
          <w:szCs w:val="28"/>
        </w:rPr>
        <w:t>исчисленных и удержанных налоговым агентом</w:t>
      </w:r>
      <w:r w:rsidRPr="00D42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(л.д.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4-5</w:t>
      </w:r>
      <w:r w:rsidRPr="00D42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), </w:t>
      </w:r>
      <w:r w:rsidRPr="00416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Актом об обнаружении правонарушения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15877</w:t>
      </w:r>
      <w:r w:rsidRPr="00416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14.09</w:t>
      </w:r>
      <w:r w:rsidRPr="00416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.2017 г. (л.д.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416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 (л.д. 14). </w:t>
      </w:r>
    </w:p>
    <w:p w:rsidR="001E2903" w:rsidP="001E2903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2903" w:rsidP="001E2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тивном правонарушении составлен с соблюдением требований закона, противоречий не содержит. Права и законные интересы председателя правления СПК «Айвазовское»</w:t>
      </w:r>
      <w:r w:rsidRPr="0045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Андриец 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2903" w:rsidP="001E2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</w:t>
      </w:r>
      <w:r>
        <w:rPr>
          <w:rFonts w:ascii="Times New Roman" w:eastAsia="Times New Roman" w:hAnsi="Times New Roman" w:cs="Times New Roman"/>
          <w:sz w:val="28"/>
          <w:szCs w:val="28"/>
        </w:rPr>
        <w:t>также обстоятельства, смягчающие или отягчающие административную ответственность.</w:t>
      </w:r>
    </w:p>
    <w:p w:rsidR="001E2903" w:rsidP="001E290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1E2903" w:rsidP="001E29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1E2903" w:rsidP="001E2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предпринимательскую деятельность без образования юридического лица, и юридическим лиц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E2903" w:rsidP="001E2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предупреждение устанав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E2903" w:rsidP="001E2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субъектов малого и средн</w:t>
      </w:r>
      <w:r>
        <w:rPr>
          <w:rFonts w:ascii="Times New Roman" w:eastAsia="Times New Roman" w:hAnsi="Times New Roman" w:cs="Times New Roman"/>
          <w:sz w:val="28"/>
          <w:szCs w:val="28"/>
        </w:rPr>
        <w:t>его предпринимательства СПК «Айвазовское»</w:t>
      </w:r>
      <w:r w:rsidRPr="0045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микропредприятием.</w:t>
      </w:r>
    </w:p>
    <w:p w:rsidR="001E2903" w:rsidP="001E29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председателя правления СПК «Айвазовское»</w:t>
      </w:r>
      <w:r w:rsidRPr="0045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Андриец 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административной ответственности за нарушения за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конодательства о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председателю правления СПК «Айвазовское»</w:t>
      </w:r>
      <w:r w:rsidRPr="0045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Андр</w:t>
      </w:r>
      <w:r>
        <w:rPr>
          <w:rFonts w:ascii="Times New Roman" w:eastAsia="Times New Roman" w:hAnsi="Times New Roman" w:cs="Times New Roman"/>
          <w:sz w:val="28"/>
          <w:szCs w:val="28"/>
        </w:rPr>
        <w:t>иец 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административного штрафа, предусмотренного санкцией данной статьи, на предупреждение.</w:t>
      </w:r>
    </w:p>
    <w:p w:rsidR="001E2903" w:rsidP="001E29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ст.ст. 4.1.1, 29.9-29.11 Кодекса Российской Федерации об административных правонаруше</w:t>
      </w:r>
      <w:r>
        <w:rPr>
          <w:rFonts w:ascii="Times New Roman" w:hAnsi="Times New Roman"/>
          <w:sz w:val="28"/>
          <w:szCs w:val="28"/>
        </w:rPr>
        <w:t>ниях, мировой судья,-</w:t>
      </w:r>
    </w:p>
    <w:p w:rsidR="001E2903" w:rsidP="001E29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2903" w:rsidP="001E2903">
      <w:pPr>
        <w:spacing w:after="0" w:line="240" w:lineRule="auto"/>
        <w:ind w:left="-284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1E2903" w:rsidP="001E29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правления </w:t>
      </w:r>
      <w:r>
        <w:rPr>
          <w:rFonts w:ascii="Times New Roman" w:hAnsi="Times New Roman" w:cs="Times New Roman"/>
          <w:sz w:val="28"/>
          <w:szCs w:val="28"/>
        </w:rPr>
        <w:t>Садоводческого потребительского кооператива «Айвазовское» Андриец Татьяну Владимировну</w:t>
      </w:r>
      <w:r>
        <w:rPr>
          <w:rFonts w:ascii="Times New Roman" w:hAnsi="Times New Roman"/>
          <w:sz w:val="28"/>
          <w:szCs w:val="28"/>
        </w:rPr>
        <w:t xml:space="preserve"> виновной в совершении административного </w:t>
      </w:r>
      <w:r>
        <w:rPr>
          <w:rFonts w:ascii="Times New Roman" w:hAnsi="Times New Roman"/>
          <w:sz w:val="28"/>
          <w:szCs w:val="28"/>
        </w:rPr>
        <w:t>правонарушения, предусмотренного ч. 1 ст. 15.6 Кодекса Российс</w:t>
      </w:r>
      <w:r>
        <w:rPr>
          <w:rFonts w:ascii="Times New Roman" w:hAnsi="Times New Roman"/>
          <w:sz w:val="28"/>
          <w:szCs w:val="28"/>
        </w:rPr>
        <w:t>кой Федерации об административных правонарушениях и назначить ей наказание в виде штрафа в размере 300 (триста) рублей.</w:t>
      </w:r>
    </w:p>
    <w:p w:rsidR="001E2903" w:rsidP="001E29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4.1.1 Кодекса Российской Федерации об административных правонарушениях, заменить назначенное наказание на предупре</w:t>
      </w:r>
      <w:r>
        <w:rPr>
          <w:rFonts w:ascii="Times New Roman" w:hAnsi="Times New Roman"/>
          <w:sz w:val="28"/>
          <w:szCs w:val="28"/>
        </w:rPr>
        <w:t xml:space="preserve">ждение. </w:t>
      </w:r>
    </w:p>
    <w:p w:rsidR="001E2903" w:rsidP="001E2903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</w:t>
      </w:r>
      <w:r>
        <w:rPr>
          <w:rFonts w:ascii="Times New Roman" w:hAnsi="Times New Roman"/>
          <w:sz w:val="28"/>
          <w:szCs w:val="28"/>
        </w:rPr>
        <w:t>вручения или получения копии постановления.</w:t>
      </w:r>
    </w:p>
    <w:p w:rsidR="001E2903" w:rsidP="001E2903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1E2903" w:rsidP="001E290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p w:rsidR="001E2903" w:rsidP="001E2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2903" w:rsidP="001E2903">
      <w:pPr>
        <w:ind w:firstLine="567"/>
        <w:rPr>
          <w:sz w:val="28"/>
          <w:szCs w:val="28"/>
        </w:rPr>
      </w:pPr>
    </w:p>
    <w:p w:rsidR="001E2903" w:rsidP="001E2903"/>
    <w:p w:rsidR="001E2903" w:rsidP="001E2903"/>
    <w:p w:rsidR="001E2903" w:rsidP="001E29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2903" w:rsidP="001E29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2903" w:rsidP="001E29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2903" w:rsidP="001E2903">
      <w:pPr>
        <w:shd w:val="clear" w:color="auto" w:fill="FFFFFF"/>
        <w:spacing w:after="0" w:line="240" w:lineRule="auto"/>
        <w:ind w:right="-143" w:firstLine="567"/>
        <w:jc w:val="both"/>
      </w:pPr>
    </w:p>
    <w:p w:rsidR="001E2903" w:rsidP="001E2903"/>
    <w:p w:rsidR="0021514B"/>
    <w:sectPr w:rsidSect="00D052D0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779699"/>
      <w:docPartObj>
        <w:docPartGallery w:val="Page Numbers (Top of Page)"/>
        <w:docPartUnique/>
      </w:docPartObj>
    </w:sdtPr>
    <w:sdtContent>
      <w:p w:rsidR="007F01F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01D">
          <w:rPr>
            <w:noProof/>
          </w:rPr>
          <w:t>1</w:t>
        </w:r>
        <w:r>
          <w:fldChar w:fldCharType="end"/>
        </w:r>
      </w:p>
    </w:sdtContent>
  </w:sdt>
  <w:p w:rsidR="007F01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31"/>
    <w:rsid w:val="000E0B3B"/>
    <w:rsid w:val="001E2903"/>
    <w:rsid w:val="0021514B"/>
    <w:rsid w:val="00220408"/>
    <w:rsid w:val="003E1545"/>
    <w:rsid w:val="0041622B"/>
    <w:rsid w:val="00455C9B"/>
    <w:rsid w:val="005B2F31"/>
    <w:rsid w:val="0067101D"/>
    <w:rsid w:val="00742EC7"/>
    <w:rsid w:val="007B27EE"/>
    <w:rsid w:val="007F01F4"/>
    <w:rsid w:val="0084037B"/>
    <w:rsid w:val="008512A9"/>
    <w:rsid w:val="009A71C1"/>
    <w:rsid w:val="00C37927"/>
    <w:rsid w:val="00C60FAD"/>
    <w:rsid w:val="00D422EA"/>
    <w:rsid w:val="00E158EA"/>
    <w:rsid w:val="00E73DD7"/>
    <w:rsid w:val="00F53D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90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90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1E2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2903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E2903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51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512A9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