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52E7" w:rsidRPr="009E48CF" w:rsidP="00F452E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5.35pt" o:oleicon="f" o:ole="">
            <v:imagedata r:id="rId4" o:title=""/>
          </v:shape>
          <o:OLEObject Type="Embed" ProgID="Word.Document.12" ShapeID="_x0000_i1025" DrawAspect="Content" ObjectID="_1711805868" r:id="rId5"/>
        </w:object>
      </w:r>
      <w:r w:rsidRPr="00F45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sz w:val="28"/>
          <w:szCs w:val="28"/>
        </w:rPr>
        <w:t>0025/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16/202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452E7" w:rsidP="00F452E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452E7" w:rsidP="00F452E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452E7" w:rsidRPr="009E48CF" w:rsidP="00F452E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E7" w:rsidP="00F452E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февраля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F452E7" w:rsidRPr="00D80681" w:rsidP="00F452E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2E7" w:rsidRPr="009E48CF" w:rsidP="00F452E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452E7" w:rsidRPr="009E48CF" w:rsidP="00F452E7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452E7" w:rsidRPr="00D747B5" w:rsidP="00F452E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«ПРОКОФЬЕВ» Ивкина </w:t>
      </w:r>
      <w:r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F452E7" w:rsidRPr="009E48CF" w:rsidP="00F452E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2E7" w:rsidRPr="009E48CF" w:rsidP="00F452E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F452E7" w:rsidRPr="009E48CF" w:rsidP="00F452E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2E7" w:rsidRPr="009E48CF" w:rsidP="00F452E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452E7" w:rsidRPr="0017278A" w:rsidP="00F452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Ивкин Т.А.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ООО «ПРОКОФЬЕВ», </w:t>
      </w:r>
      <w:r w:rsidRPr="00BD5A8B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>по адресу: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п.7 ст.431 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РФ, не представил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 ИФНС России №6 по Республике Крым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2E7" w:rsidRPr="00D747B5" w:rsidP="00F452E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7B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Ивкин Т.А. </w:t>
      </w:r>
      <w:r w:rsidRPr="00D747B5">
        <w:rPr>
          <w:rFonts w:ascii="Times New Roman" w:hAnsi="Times New Roman" w:cs="Times New Roman"/>
          <w:sz w:val="28"/>
          <w:szCs w:val="28"/>
        </w:rPr>
        <w:t>не явился, о дате, месте и времени слушания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D747B5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F452E7" w:rsidRPr="009E48CF" w:rsidP="00F452E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747B5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D747B5">
        <w:rPr>
          <w:rFonts w:ascii="Times New Roman" w:hAnsi="Times New Roman" w:cs="Times New Roman"/>
          <w:sz w:val="28"/>
          <w:szCs w:val="28"/>
        </w:rPr>
        <w:t>от</w:t>
      </w:r>
      <w:r w:rsidRPr="00D74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Ивкин</w:t>
      </w:r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D747B5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  <w:r w:rsidRPr="00D7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452E7" w:rsidRPr="009E48CF" w:rsidP="00F452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F452E7" w:rsidP="00F452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6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налогоплательщики обязаны представлять в установленном порядке в налоговый орган по месту учет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по страховым взносам не позднее 30-го числа месяца, следующего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расчетным (отчетным) периодом. </w:t>
      </w:r>
    </w:p>
    <w:p w:rsidR="00F452E7" w:rsidP="00F452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</w:t>
      </w:r>
      <w:hyperlink r:id="rId6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пятидневный срок 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направления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электронной форме указанного в абзаце втором настоящего пункта уведомления (десятидневный срок с даты направления такого уведомления на бумажном носителе) плательщик страховых взносов обязан представить расчет, в котором устранено указанное несоответствие.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:rsidR="00F452E7" w:rsidRPr="009E48CF" w:rsidP="00F452E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452E7" w:rsidRPr="009E48CF" w:rsidP="00F452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>года, предельный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431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F452E7" w:rsidRPr="009E48CF" w:rsidP="00F452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452E7" w:rsidRPr="009E48CF" w:rsidP="00F452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Ивкин Т.А.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F452E7" w:rsidRPr="009E48CF" w:rsidP="00F452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Ивкин Т.А.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F452E7" w:rsidRPr="009E48CF" w:rsidP="00F452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«ПРОКОФЬЕВ» Ивкин Т.А.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декларации (расчета по страховым взносам) в налоговый орган по месту учёта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2E7" w:rsidRPr="009E48CF" w:rsidP="00F452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директора ООО «ПРОКОФЬЕВ» Ивкина Т.А.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C627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27D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27D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C62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C627D">
        <w:rPr>
          <w:rFonts w:ascii="Times New Roman" w:eastAsia="Times New Roman" w:hAnsi="Times New Roman" w:cs="Times New Roman"/>
          <w:sz w:val="28"/>
          <w:szCs w:val="28"/>
        </w:rPr>
        <w:t>. 1-2),</w:t>
      </w:r>
      <w:r w:rsidRPr="00D7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7D">
        <w:rPr>
          <w:rFonts w:ascii="Times New Roman" w:eastAsia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3-5)</w:t>
      </w:r>
      <w:r w:rsidRPr="009C627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(л.д.6),</w:t>
      </w:r>
      <w:r w:rsidRPr="005900B6">
        <w:rPr>
          <w:rFonts w:ascii="Times New Roman" w:eastAsia="Times New Roman" w:hAnsi="Times New Roman" w:cs="Times New Roman"/>
          <w:sz w:val="28"/>
          <w:szCs w:val="28"/>
        </w:rPr>
        <w:t xml:space="preserve"> иными материалами дела.</w:t>
      </w:r>
    </w:p>
    <w:p w:rsidR="00F452E7" w:rsidRPr="009E48CF" w:rsidP="00F452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452E7" w:rsidRPr="009E48CF" w:rsidP="00F452E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«ПРОКОФЬЕВ» Ивкина Т.А.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F452E7" w:rsidRPr="009E48CF" w:rsidP="00F452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452E7" w:rsidRPr="009E48CF" w:rsidP="00F452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F452E7" w:rsidRPr="009E48CF" w:rsidP="00F452E7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452E7" w:rsidP="00F452E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F452E7" w:rsidRPr="009E48CF" w:rsidP="00F452E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2E7" w:rsidRPr="009E48CF" w:rsidP="00F452E7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F452E7" w:rsidRPr="009E48CF" w:rsidP="00F452E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«ПРОКОФЬЕВ» Ивкина </w:t>
      </w:r>
      <w:r>
        <w:rPr>
          <w:rFonts w:ascii="Times New Roman" w:hAnsi="Times New Roman" w:cs="Times New Roman"/>
          <w:sz w:val="28"/>
          <w:szCs w:val="28"/>
        </w:rPr>
        <w:t>Т.А.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 предусмотренного ст. 15.5 Кодекса Российс</w:t>
      </w:r>
      <w:r w:rsidRPr="009E48CF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 и назначить ему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2E7" w:rsidP="00F452E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9E48CF">
        <w:rPr>
          <w:rFonts w:ascii="Times New Roman" w:hAnsi="Times New Roman"/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452E7" w:rsidRPr="009E48CF" w:rsidP="00F452E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F452E7" w:rsidP="00F452E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F452E7" w:rsidP="00F452E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452E7" w:rsidP="00F452E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452E7" w:rsidP="00F45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52E7" w:rsidRPr="003B12D3" w:rsidP="00F452E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452E7" w:rsidRPr="00963E4F" w:rsidP="00F452E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452E7" w:rsidRPr="003B12D3" w:rsidP="00F452E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452E7" w:rsidRPr="00963E4F" w:rsidP="00F452E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452E7" w:rsidRPr="00963E4F" w:rsidP="00F45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52E7" w:rsidRPr="00510DA3" w:rsidP="00F452E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861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71"/>
    <w:rsid w:val="0017278A"/>
    <w:rsid w:val="003B12D3"/>
    <w:rsid w:val="00510DA3"/>
    <w:rsid w:val="005900B6"/>
    <w:rsid w:val="00963E4F"/>
    <w:rsid w:val="009C627D"/>
    <w:rsid w:val="009E48CF"/>
    <w:rsid w:val="00BD5A8B"/>
    <w:rsid w:val="00D747B5"/>
    <w:rsid w:val="00D80681"/>
    <w:rsid w:val="00F452E7"/>
    <w:rsid w:val="00F861C9"/>
    <w:rsid w:val="00FF0A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2E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45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package" Target="embeddings/ooxmlPackage1.docx" /><Relationship Id="rId6" Type="http://schemas.openxmlformats.org/officeDocument/2006/relationships/hyperlink" Target="consultantplus://offline/ref=1A3AD2C3116A2154A7E4D2D054B3BDB3E6FF2298647A45B41C2A823DD5AC516778C52EED4168OCa0R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