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4B8D" w:rsidRPr="00044612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044612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Дело №05-</w:t>
      </w:r>
      <w:r w:rsidRPr="00044612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0</w:t>
      </w:r>
      <w:r w:rsidRPr="00044612" w:rsidR="00044612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031</w:t>
      </w:r>
      <w:r w:rsidRPr="00044612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/16/201</w:t>
      </w:r>
      <w:r w:rsidRPr="00044612" w:rsidR="00044612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9</w:t>
      </w:r>
    </w:p>
    <w:p w:rsidR="00BE4B8D" w:rsidRPr="00044612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BE4B8D" w:rsidRPr="00F86820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F8682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en-US"/>
        </w:rPr>
        <w:t>ПОСТАНОВЛЕНИЕ</w:t>
      </w:r>
    </w:p>
    <w:p w:rsidR="00BE4B8D" w:rsidRPr="00F86820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11</w:t>
      </w:r>
      <w:r w:rsidRPr="00F868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января </w:t>
      </w:r>
      <w:r w:rsidRPr="00F868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9</w:t>
      </w:r>
      <w:r w:rsidRPr="00F868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 </w:t>
      </w:r>
      <w:r w:rsidRPr="00F868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ab/>
      </w:r>
      <w:r w:rsidRPr="00F868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ab/>
      </w:r>
      <w:r w:rsidRPr="00F868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ab/>
        <w:t xml:space="preserve">                          </w:t>
      </w:r>
      <w:r w:rsidRPr="00F86820" w:rsidR="00413F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                 </w:t>
      </w:r>
      <w:r w:rsidRPr="00F868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         г. Симферополь</w:t>
      </w:r>
    </w:p>
    <w:p w:rsidR="00BE4B8D" w:rsidRPr="00F86820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</w:p>
    <w:p w:rsidR="00BE4B8D" w:rsidRPr="00F86820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F86820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М</w:t>
      </w:r>
      <w:r w:rsidRPr="00F86820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F868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F86820" w:rsidR="001075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F868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рассмотрев в </w:t>
      </w:r>
      <w:r w:rsidRPr="00F86820">
        <w:rPr>
          <w:rFonts w:ascii="Times New Roman" w:hAnsi="Times New Roman" w:eastAsiaTheme="minorHAnsi" w:cs="Times New Roman"/>
          <w:bCs/>
          <w:color w:val="000000" w:themeColor="text1"/>
          <w:sz w:val="26"/>
          <w:szCs w:val="26"/>
          <w:lang w:eastAsia="en-US"/>
        </w:rPr>
        <w:t xml:space="preserve">помещении мировых судей </w:t>
      </w:r>
      <w:r w:rsidRPr="00F86820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Центрального судебного района города Симферополь, п</w:t>
      </w:r>
      <w:r w:rsidRPr="00F86820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о адресу: </w:t>
      </w:r>
      <w:r w:rsidRPr="00F86820">
        <w:rPr>
          <w:rFonts w:ascii="Times New Roman" w:hAnsi="Times New Roman" w:eastAsiaTheme="minorHAnsi" w:cs="Times New Roman"/>
          <w:bCs/>
          <w:color w:val="000000" w:themeColor="text1"/>
          <w:sz w:val="26"/>
          <w:szCs w:val="26"/>
          <w:lang w:eastAsia="en-US"/>
        </w:rPr>
        <w:t xml:space="preserve">г. Симферополь, ул. Крымских Партизан, 3а, </w:t>
      </w:r>
      <w:r w:rsidRPr="00F86820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дело об административном правонарушении</w:t>
      </w:r>
      <w:r w:rsidRPr="00F868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отношении:</w:t>
      </w:r>
    </w:p>
    <w:p w:rsidR="00BE4B8D" w:rsidRPr="00F86820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</w:p>
    <w:p w:rsidR="00BE4B8D" w:rsidRPr="00A928D9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86820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директора Общества с ограниченной ответственностью «</w:t>
      </w:r>
      <w:r w:rsidRPr="00F86820" w:rsidR="00B65435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ОДИССЕЙ</w:t>
      </w:r>
      <w:r w:rsidRPr="00F86820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» </w:t>
      </w:r>
      <w:r w:rsidRPr="00F86820" w:rsidR="00B65435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Осадчей Елены Вячеславовны</w:t>
      </w:r>
      <w:r w:rsidRPr="00F868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t>«данные изъяты»</w:t>
      </w:r>
    </w:p>
    <w:p w:rsidR="00BE4B8D" w:rsidRPr="00A928D9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BE4B8D" w:rsidRPr="00A928D9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8D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по ст.15.33.2 КоАП РФ,</w:t>
      </w:r>
    </w:p>
    <w:p w:rsidR="00742EC7" w:rsidRPr="00A928D9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2EC7" w:rsidRPr="00A928D9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28D9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742EC7" w:rsidRPr="00044612" w:rsidP="00EC6814">
      <w:pPr>
        <w:pStyle w:val="ConsPlusNormal"/>
        <w:ind w:right="22" w:firstLine="540"/>
        <w:jc w:val="both"/>
        <w:rPr>
          <w:sz w:val="26"/>
          <w:szCs w:val="26"/>
        </w:rPr>
      </w:pPr>
      <w:r w:rsidRPr="00A928D9">
        <w:rPr>
          <w:rFonts w:eastAsiaTheme="minorHAnsi"/>
          <w:color w:val="000000" w:themeColor="text1"/>
          <w:sz w:val="26"/>
          <w:szCs w:val="26"/>
          <w:lang w:eastAsia="en-US"/>
        </w:rPr>
        <w:t>Осадчая Е.В.</w:t>
      </w:r>
      <w:r w:rsidRPr="00A928D9">
        <w:rPr>
          <w:sz w:val="26"/>
          <w:szCs w:val="26"/>
        </w:rPr>
        <w:t xml:space="preserve">, являясь </w:t>
      </w:r>
      <w:r w:rsidRPr="00A928D9" w:rsidR="00C87ACA">
        <w:rPr>
          <w:rFonts w:eastAsiaTheme="minorHAnsi"/>
          <w:sz w:val="26"/>
          <w:szCs w:val="26"/>
          <w:lang w:eastAsia="en-US"/>
        </w:rPr>
        <w:t>директором ООО «</w:t>
      </w:r>
      <w:r w:rsidRPr="00A928D9">
        <w:rPr>
          <w:rFonts w:eastAsiaTheme="minorHAnsi"/>
          <w:color w:val="000000" w:themeColor="text1"/>
          <w:sz w:val="26"/>
          <w:szCs w:val="26"/>
          <w:lang w:eastAsia="en-US"/>
        </w:rPr>
        <w:t>ОДИССЕЙ</w:t>
      </w:r>
      <w:r w:rsidRPr="00A928D9" w:rsidR="002D5B3A">
        <w:rPr>
          <w:rFonts w:eastAsiaTheme="minorHAnsi"/>
          <w:sz w:val="26"/>
          <w:szCs w:val="26"/>
          <w:lang w:eastAsia="en-US"/>
        </w:rPr>
        <w:t>»</w:t>
      </w:r>
      <w:r w:rsidRPr="00A928D9" w:rsidR="00BE4B8D">
        <w:rPr>
          <w:sz w:val="26"/>
          <w:szCs w:val="26"/>
        </w:rPr>
        <w:t xml:space="preserve">, расположенного по адресу: </w:t>
      </w:r>
      <w:r>
        <w:rPr>
          <w:color w:val="000000" w:themeColor="text1"/>
          <w:sz w:val="26"/>
          <w:szCs w:val="26"/>
          <w:lang w:eastAsia="en-US"/>
        </w:rPr>
        <w:t>«данные изъяты»</w:t>
      </w:r>
      <w:r w:rsidRPr="00A928D9">
        <w:rPr>
          <w:sz w:val="26"/>
          <w:szCs w:val="26"/>
        </w:rPr>
        <w:t xml:space="preserve"> не представила </w:t>
      </w:r>
      <w:r w:rsidRPr="00A928D9">
        <w:rPr>
          <w:rFonts w:eastAsiaTheme="minorHAnsi"/>
          <w:sz w:val="26"/>
          <w:szCs w:val="26"/>
          <w:lang w:eastAsia="en-US"/>
        </w:rPr>
        <w:t xml:space="preserve">в установленный </w:t>
      </w:r>
      <w:r w:rsidRPr="00A928D9">
        <w:rPr>
          <w:sz w:val="26"/>
          <w:szCs w:val="26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</w:t>
      </w:r>
      <w:r w:rsidRPr="00A928D9">
        <w:rPr>
          <w:sz w:val="26"/>
          <w:szCs w:val="26"/>
        </w:rPr>
        <w:t xml:space="preserve">рок, необходимых сведений для ведения индивидуального (персонифицированного) учета в системе обязательного пенсионного </w:t>
      </w:r>
      <w:r w:rsidRPr="00044612">
        <w:rPr>
          <w:sz w:val="26"/>
          <w:szCs w:val="26"/>
        </w:rPr>
        <w:t xml:space="preserve">страхования </w:t>
      </w:r>
      <w:r w:rsidRPr="00044612">
        <w:rPr>
          <w:rStyle w:val="32"/>
          <w:sz w:val="26"/>
          <w:szCs w:val="26"/>
          <w:u w:val="none"/>
        </w:rPr>
        <w:t>за июнь 201</w:t>
      </w:r>
      <w:r w:rsidRPr="00044612" w:rsidR="00C87ACA">
        <w:rPr>
          <w:rStyle w:val="32"/>
          <w:sz w:val="26"/>
          <w:szCs w:val="26"/>
          <w:u w:val="none"/>
        </w:rPr>
        <w:t>8</w:t>
      </w:r>
      <w:r w:rsidRPr="00044612">
        <w:rPr>
          <w:rStyle w:val="32"/>
          <w:sz w:val="26"/>
          <w:szCs w:val="26"/>
          <w:u w:val="none"/>
        </w:rPr>
        <w:t xml:space="preserve"> года, </w:t>
      </w:r>
      <w:r w:rsidRPr="00044612">
        <w:rPr>
          <w:sz w:val="26"/>
          <w:szCs w:val="26"/>
        </w:rPr>
        <w:t xml:space="preserve">в результате чего был нарушен пункт 2.2 статьи 11 Закона 27-ФЗ </w:t>
      </w:r>
      <w:r w:rsidRPr="00044612">
        <w:rPr>
          <w:rFonts w:eastAsiaTheme="minorHAnsi"/>
          <w:sz w:val="26"/>
          <w:szCs w:val="26"/>
          <w:lang w:eastAsia="en-US"/>
        </w:rPr>
        <w:t>"Об индивидуальном (персонифицированном) уч</w:t>
      </w:r>
      <w:r w:rsidRPr="00044612">
        <w:rPr>
          <w:rFonts w:eastAsiaTheme="minorHAnsi"/>
          <w:sz w:val="26"/>
          <w:szCs w:val="26"/>
          <w:lang w:eastAsia="en-US"/>
        </w:rPr>
        <w:t>ете</w:t>
      </w:r>
      <w:r w:rsidRPr="00044612">
        <w:rPr>
          <w:rFonts w:eastAsiaTheme="minorHAnsi"/>
          <w:sz w:val="26"/>
          <w:szCs w:val="26"/>
          <w:lang w:eastAsia="en-US"/>
        </w:rPr>
        <w:t xml:space="preserve"> в системе обязательного пенсионного страхования"</w:t>
      </w:r>
      <w:r w:rsidRPr="00044612">
        <w:rPr>
          <w:sz w:val="26"/>
          <w:szCs w:val="26"/>
        </w:rPr>
        <w:t xml:space="preserve">. </w:t>
      </w:r>
    </w:p>
    <w:p w:rsidR="00661B9C" w:rsidRPr="00044612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4612">
        <w:rPr>
          <w:rFonts w:ascii="Times New Roman" w:hAnsi="Times New Roman" w:cs="Times New Roman"/>
          <w:sz w:val="26"/>
          <w:szCs w:val="26"/>
        </w:rPr>
        <w:t>Осадчая Е.В. в судебное заседание не явилась, извещалась надлежащим образом посредством заказной корреспонденции, однако почтовый конверт возвращен в адрес мирового судьи с отметкой почтовой организаци</w:t>
      </w:r>
      <w:r w:rsidRPr="00044612">
        <w:rPr>
          <w:rFonts w:ascii="Times New Roman" w:hAnsi="Times New Roman" w:cs="Times New Roman"/>
          <w:sz w:val="26"/>
          <w:szCs w:val="26"/>
        </w:rPr>
        <w:t>и «истек срок хранения».</w:t>
      </w:r>
    </w:p>
    <w:p w:rsidR="00661B9C" w:rsidRPr="00A928D9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4612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п. 6 Постановления Пленума Верховного Суда РФ от 24.03.2005 </w:t>
      </w:r>
      <w:r w:rsidRPr="00A928D9">
        <w:rPr>
          <w:rFonts w:ascii="Times New Roman" w:hAnsi="Times New Roman" w:cs="Times New Roman"/>
          <w:sz w:val="26"/>
          <w:szCs w:val="26"/>
        </w:rPr>
        <w:t xml:space="preserve">№ 5 "О некоторых вопросах, возникающих у судов при применении Кодекса Российской Федерации об административных правонарушениях", </w:t>
      </w:r>
      <w:r w:rsidRPr="00A928D9">
        <w:rPr>
          <w:rFonts w:ascii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</w:t>
      </w:r>
      <w:r w:rsidRPr="00A928D9">
        <w:rPr>
          <w:rFonts w:ascii="Times New Roman" w:hAnsi="Times New Roman" w:cs="Times New Roman"/>
          <w:sz w:val="26"/>
          <w:szCs w:val="26"/>
        </w:rPr>
        <w:t xml:space="preserve">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A928D9">
        <w:rPr>
          <w:rFonts w:ascii="Times New Roman" w:hAnsi="Times New Roman" w:cs="Times New Roman"/>
          <w:sz w:val="26"/>
          <w:szCs w:val="26"/>
        </w:rPr>
        <w:t>хранения и возврата почтовых отправлений разряда "Судебное", утвержденных приказом ФГУП "Почта России" от 31.08.2005 № 343.</w:t>
      </w:r>
    </w:p>
    <w:p w:rsidR="00661B9C" w:rsidRPr="00A928D9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28D9">
        <w:rPr>
          <w:rFonts w:ascii="Times New Roman" w:hAnsi="Times New Roman" w:cs="Times New Roman"/>
          <w:sz w:val="26"/>
          <w:szCs w:val="26"/>
        </w:rPr>
        <w:t xml:space="preserve">Учитывая изложенное, следует признать, что </w:t>
      </w:r>
      <w:r w:rsidRPr="00A928D9" w:rsidR="00B65435">
        <w:rPr>
          <w:rFonts w:ascii="Times New Roman" w:hAnsi="Times New Roman" w:cs="Times New Roman"/>
          <w:sz w:val="26"/>
          <w:szCs w:val="26"/>
        </w:rPr>
        <w:t>Осадчая Е.В.</w:t>
      </w:r>
      <w:r w:rsidRPr="00A928D9">
        <w:rPr>
          <w:rFonts w:ascii="Times New Roman" w:hAnsi="Times New Roman" w:cs="Times New Roman"/>
          <w:sz w:val="26"/>
          <w:szCs w:val="26"/>
        </w:rPr>
        <w:t xml:space="preserve"> считается извещенн</w:t>
      </w:r>
      <w:r w:rsidRPr="00A928D9" w:rsidR="00B65435">
        <w:rPr>
          <w:rFonts w:ascii="Times New Roman" w:hAnsi="Times New Roman" w:cs="Times New Roman"/>
          <w:sz w:val="26"/>
          <w:szCs w:val="26"/>
        </w:rPr>
        <w:t>ой</w:t>
      </w:r>
      <w:r w:rsidRPr="00A928D9">
        <w:rPr>
          <w:rFonts w:ascii="Times New Roman" w:hAnsi="Times New Roman" w:cs="Times New Roman"/>
          <w:sz w:val="26"/>
          <w:szCs w:val="26"/>
        </w:rPr>
        <w:t xml:space="preserve"> о времени и месте рассмотрения дела, сведений об уважительных причинах своей неявки в суд не сообщил</w:t>
      </w:r>
      <w:r w:rsidRPr="00A928D9" w:rsidR="00B65435">
        <w:rPr>
          <w:rFonts w:ascii="Times New Roman" w:hAnsi="Times New Roman" w:cs="Times New Roman"/>
          <w:sz w:val="26"/>
          <w:szCs w:val="26"/>
        </w:rPr>
        <w:t>а</w:t>
      </w:r>
      <w:r w:rsidRPr="00A928D9">
        <w:rPr>
          <w:rFonts w:ascii="Times New Roman" w:hAnsi="Times New Roman" w:cs="Times New Roman"/>
          <w:sz w:val="26"/>
          <w:szCs w:val="26"/>
        </w:rPr>
        <w:t>, ходатайств об отложении судебного разбирательства не представил</w:t>
      </w:r>
      <w:r w:rsidRPr="00A928D9" w:rsidR="00B65435">
        <w:rPr>
          <w:rFonts w:ascii="Times New Roman" w:hAnsi="Times New Roman" w:cs="Times New Roman"/>
          <w:sz w:val="26"/>
          <w:szCs w:val="26"/>
        </w:rPr>
        <w:t>а</w:t>
      </w:r>
      <w:r w:rsidRPr="00A928D9">
        <w:rPr>
          <w:rFonts w:ascii="Times New Roman" w:hAnsi="Times New Roman" w:cs="Times New Roman"/>
          <w:sz w:val="26"/>
          <w:szCs w:val="26"/>
        </w:rPr>
        <w:t>, в связи с чем, суд счёл возможным рассмотрение дела в отсутствие данного лица.</w:t>
      </w:r>
    </w:p>
    <w:p w:rsidR="00742EC7" w:rsidRPr="00A928D9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928D9">
        <w:rPr>
          <w:rFonts w:ascii="Times New Roman" w:hAnsi="Times New Roman" w:cs="Times New Roman"/>
          <w:sz w:val="26"/>
          <w:szCs w:val="26"/>
        </w:rPr>
        <w:t xml:space="preserve">Изучив </w:t>
      </w:r>
      <w:r w:rsidRPr="00A928D9">
        <w:rPr>
          <w:rFonts w:ascii="Times New Roman" w:hAnsi="Times New Roman" w:cs="Times New Roman"/>
          <w:sz w:val="26"/>
          <w:szCs w:val="26"/>
        </w:rPr>
        <w:t>материалы дела, оценив представленные доказательства в их совокупности, суд приходит к следующим выводам</w:t>
      </w:r>
      <w:r w:rsidRPr="00A928D9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742EC7" w:rsidRPr="00A928D9" w:rsidP="00EC681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928D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A928D9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ст. 15.33.2</w:t>
      </w:r>
      <w:r>
        <w:fldChar w:fldCharType="end"/>
      </w:r>
      <w:r w:rsidRPr="00A928D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</w:t>
      </w:r>
      <w:r w:rsidRPr="00A928D9">
        <w:rPr>
          <w:rFonts w:ascii="Times New Roman" w:hAnsi="Times New Roman" w:eastAsiaTheme="minorHAnsi" w:cs="Times New Roman"/>
          <w:sz w:val="26"/>
          <w:szCs w:val="26"/>
          <w:lang w:eastAsia="en-US"/>
        </w:rPr>
        <w:t>обязательного пенсионного страхования срок либо отказ от представления</w:t>
      </w:r>
      <w:r w:rsidRPr="00A928D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Pr="00A928D9">
        <w:rPr>
          <w:rFonts w:ascii="Times New Roman" w:hAnsi="Times New Roman" w:eastAsiaTheme="minorHAnsi" w:cs="Times New Roman"/>
          <w:sz w:val="26"/>
          <w:szCs w:val="26"/>
          <w:lang w:eastAsia="en-US"/>
        </w:rPr>
        <w:t>едений в неполном объеме</w:t>
      </w:r>
      <w:r w:rsidRPr="00A928D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или в искаженном виде.</w:t>
      </w:r>
    </w:p>
    <w:p w:rsidR="00742EC7" w:rsidRPr="00A928D9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928D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A928D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A928D9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законом</w:t>
      </w:r>
      <w:r>
        <w:fldChar w:fldCharType="end"/>
      </w:r>
      <w:r w:rsidRPr="00A928D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от 01.04.1996 № 27-ФЗ "Об индивидуальном (персонифицированном) учете в системе обязательного пенси</w:t>
      </w:r>
      <w:r w:rsidRPr="00A928D9">
        <w:rPr>
          <w:rFonts w:ascii="Times New Roman" w:hAnsi="Times New Roman" w:eastAsiaTheme="minorHAnsi" w:cs="Times New Roman"/>
          <w:sz w:val="26"/>
          <w:szCs w:val="26"/>
          <w:lang w:eastAsia="en-US"/>
        </w:rPr>
        <w:t>онного страхования" (далее - Федеральный закон № 27-ФЗ).</w:t>
      </w:r>
    </w:p>
    <w:p w:rsidR="00742EC7" w:rsidRPr="00A928D9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928D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A928D9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п. 1 ст. 11</w:t>
      </w:r>
      <w:r>
        <w:fldChar w:fldCharType="end"/>
      </w:r>
      <w:r w:rsidRPr="00A928D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указанного Закона страхователи представляют п</w:t>
      </w:r>
      <w:r w:rsidRPr="00A928D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A928D9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пунктами 2</w:t>
      </w:r>
      <w:r>
        <w:fldChar w:fldCharType="end"/>
      </w:r>
      <w:r w:rsidRPr="00A928D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A928D9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2.2 настоящей статьи</w:t>
      </w:r>
      <w:r>
        <w:fldChar w:fldCharType="end"/>
      </w:r>
      <w:r w:rsidRPr="00A928D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A928D9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928D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A928D9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п. 2.2 ст. 11</w:t>
      </w:r>
      <w:r>
        <w:fldChar w:fldCharType="end"/>
      </w:r>
      <w:r w:rsidRPr="00A928D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A928D9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8D9">
        <w:rPr>
          <w:rFonts w:ascii="Times New Roman" w:eastAsia="Times New Roman" w:hAnsi="Times New Roman" w:cs="Times New Roman"/>
          <w:sz w:val="26"/>
          <w:szCs w:val="26"/>
        </w:rPr>
        <w:t>Согла</w:t>
      </w:r>
      <w:r w:rsidRPr="00A928D9">
        <w:rPr>
          <w:rFonts w:ascii="Times New Roman" w:eastAsia="Times New Roman" w:hAnsi="Times New Roman" w:cs="Times New Roman"/>
          <w:sz w:val="26"/>
          <w:szCs w:val="26"/>
        </w:rPr>
        <w:t>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</w:t>
      </w:r>
      <w:r w:rsidRPr="00A928D9">
        <w:rPr>
          <w:rFonts w:ascii="Times New Roman" w:eastAsia="Times New Roman" w:hAnsi="Times New Roman" w:cs="Times New Roman"/>
          <w:sz w:val="26"/>
          <w:szCs w:val="26"/>
        </w:rPr>
        <w:t>я ближайший следующий за ним рабочий день.</w:t>
      </w:r>
    </w:p>
    <w:p w:rsidR="00742EC7" w:rsidRPr="00A928D9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928D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A928D9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ст. 1</w:t>
      </w:r>
      <w:r>
        <w:fldChar w:fldCharType="end"/>
      </w:r>
      <w:r w:rsidRPr="00A928D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A928D9" w:rsidP="00EC6814">
      <w:pPr>
        <w:pStyle w:val="ConsPlusNormal"/>
        <w:ind w:right="22" w:firstLine="567"/>
        <w:jc w:val="both"/>
        <w:rPr>
          <w:sz w:val="26"/>
          <w:szCs w:val="26"/>
        </w:rPr>
      </w:pPr>
      <w:r w:rsidRPr="00A928D9">
        <w:rPr>
          <w:rFonts w:eastAsiaTheme="minorHAnsi"/>
          <w:sz w:val="26"/>
          <w:szCs w:val="26"/>
          <w:lang w:eastAsia="en-US"/>
        </w:rPr>
        <w:t xml:space="preserve">При рассмотрении дела установлено, что </w:t>
      </w:r>
      <w:r w:rsidRPr="00A928D9" w:rsidR="002D5B3A">
        <w:rPr>
          <w:rFonts w:eastAsiaTheme="minorHAnsi"/>
          <w:sz w:val="26"/>
          <w:szCs w:val="26"/>
          <w:lang w:eastAsia="en-US"/>
        </w:rPr>
        <w:t>ООО «</w:t>
      </w:r>
      <w:r w:rsidRPr="00A928D9" w:rsidR="00B65435">
        <w:rPr>
          <w:rFonts w:eastAsiaTheme="minorHAnsi"/>
          <w:color w:val="000000" w:themeColor="text1"/>
          <w:sz w:val="26"/>
          <w:szCs w:val="26"/>
          <w:lang w:eastAsia="en-US"/>
        </w:rPr>
        <w:t>ОДИССЕЙ</w:t>
      </w:r>
      <w:r w:rsidRPr="00A928D9" w:rsidR="002D5B3A">
        <w:rPr>
          <w:rFonts w:eastAsiaTheme="minorHAnsi"/>
          <w:sz w:val="26"/>
          <w:szCs w:val="26"/>
          <w:lang w:eastAsia="en-US"/>
        </w:rPr>
        <w:t>»</w:t>
      </w:r>
      <w:r w:rsidRPr="00A928D9" w:rsidR="00C649C7">
        <w:rPr>
          <w:sz w:val="26"/>
          <w:szCs w:val="26"/>
        </w:rPr>
        <w:t xml:space="preserve">, </w:t>
      </w:r>
      <w:r w:rsidRPr="00A928D9">
        <w:rPr>
          <w:sz w:val="26"/>
          <w:szCs w:val="26"/>
        </w:rPr>
        <w:t>представл</w:t>
      </w:r>
      <w:r w:rsidRPr="00A928D9" w:rsidR="002D5B3A">
        <w:rPr>
          <w:sz w:val="26"/>
          <w:szCs w:val="26"/>
        </w:rPr>
        <w:t>ен</w:t>
      </w:r>
      <w:r w:rsidRPr="00A928D9" w:rsidR="00B65435">
        <w:rPr>
          <w:sz w:val="26"/>
          <w:szCs w:val="26"/>
        </w:rPr>
        <w:t>ы</w:t>
      </w:r>
      <w:r w:rsidRPr="00A928D9">
        <w:rPr>
          <w:sz w:val="26"/>
          <w:szCs w:val="26"/>
        </w:rPr>
        <w:t xml:space="preserve"> </w:t>
      </w:r>
      <w:r w:rsidRPr="00A928D9">
        <w:rPr>
          <w:rFonts w:eastAsiaTheme="minorHAnsi"/>
          <w:sz w:val="26"/>
          <w:szCs w:val="26"/>
          <w:lang w:eastAsia="en-US"/>
        </w:rPr>
        <w:t xml:space="preserve">в органы Пенсионного фонда Российской Федерации </w:t>
      </w:r>
      <w:r w:rsidRPr="00A928D9" w:rsidR="00B65435">
        <w:rPr>
          <w:rFonts w:eastAsiaTheme="minorHAnsi"/>
          <w:sz w:val="26"/>
          <w:szCs w:val="26"/>
          <w:lang w:eastAsia="en-US"/>
        </w:rPr>
        <w:t xml:space="preserve">сведения </w:t>
      </w:r>
      <w:r w:rsidRPr="00A928D9" w:rsidR="00B00BDC">
        <w:rPr>
          <w:rFonts w:eastAsiaTheme="minorHAnsi"/>
          <w:sz w:val="26"/>
          <w:szCs w:val="26"/>
          <w:lang w:eastAsia="en-US"/>
        </w:rPr>
        <w:t>по форме СЗВ-М в электронном виде по телекоммуникационным каналам связи</w:t>
      </w:r>
      <w:r w:rsidRPr="00A928D9" w:rsidR="00FD4969">
        <w:rPr>
          <w:rFonts w:eastAsiaTheme="minorHAnsi"/>
          <w:sz w:val="26"/>
          <w:szCs w:val="26"/>
          <w:lang w:eastAsia="en-US"/>
        </w:rPr>
        <w:t xml:space="preserve"> посредством электронного документооборота</w:t>
      </w:r>
      <w:r w:rsidRPr="00A928D9" w:rsidR="00B00BDC">
        <w:rPr>
          <w:rFonts w:eastAsiaTheme="minorHAnsi"/>
          <w:sz w:val="26"/>
          <w:szCs w:val="26"/>
          <w:lang w:eastAsia="en-US"/>
        </w:rPr>
        <w:t xml:space="preserve"> </w:t>
      </w:r>
      <w:r w:rsidRPr="00A928D9">
        <w:rPr>
          <w:rFonts w:eastAsiaTheme="minorHAnsi"/>
          <w:sz w:val="26"/>
          <w:szCs w:val="26"/>
          <w:lang w:eastAsia="en-US"/>
        </w:rPr>
        <w:t xml:space="preserve">за </w:t>
      </w:r>
      <w:r w:rsidRPr="00A928D9" w:rsidR="00B65435">
        <w:rPr>
          <w:rFonts w:eastAsiaTheme="minorHAnsi"/>
          <w:sz w:val="26"/>
          <w:szCs w:val="26"/>
          <w:lang w:eastAsia="en-US"/>
        </w:rPr>
        <w:t xml:space="preserve">июнь </w:t>
      </w:r>
      <w:r w:rsidRPr="00A928D9">
        <w:rPr>
          <w:rFonts w:eastAsiaTheme="minorHAnsi"/>
          <w:sz w:val="26"/>
          <w:szCs w:val="26"/>
          <w:lang w:eastAsia="en-US"/>
        </w:rPr>
        <w:t>201</w:t>
      </w:r>
      <w:r w:rsidRPr="00A928D9" w:rsidR="00EC6814">
        <w:rPr>
          <w:rFonts w:eastAsiaTheme="minorHAnsi"/>
          <w:sz w:val="26"/>
          <w:szCs w:val="26"/>
          <w:lang w:eastAsia="en-US"/>
        </w:rPr>
        <w:t>8</w:t>
      </w:r>
      <w:r w:rsidRPr="00A928D9">
        <w:rPr>
          <w:rFonts w:eastAsiaTheme="minorHAnsi"/>
          <w:sz w:val="26"/>
          <w:szCs w:val="26"/>
          <w:lang w:eastAsia="en-US"/>
        </w:rPr>
        <w:t xml:space="preserve"> года</w:t>
      </w:r>
      <w:r w:rsidRPr="00A928D9" w:rsidR="00EC6814">
        <w:rPr>
          <w:rFonts w:eastAsiaTheme="minorHAnsi"/>
          <w:sz w:val="26"/>
          <w:szCs w:val="26"/>
          <w:lang w:eastAsia="en-US"/>
        </w:rPr>
        <w:t xml:space="preserve"> </w:t>
      </w:r>
      <w:r w:rsidRPr="00A928D9">
        <w:rPr>
          <w:rFonts w:eastAsiaTheme="minorHAnsi"/>
          <w:sz w:val="26"/>
          <w:szCs w:val="26"/>
          <w:lang w:eastAsia="en-US"/>
        </w:rPr>
        <w:t xml:space="preserve">– </w:t>
      </w:r>
      <w:r w:rsidRPr="00A928D9" w:rsidR="00B65435">
        <w:rPr>
          <w:rFonts w:eastAsiaTheme="minorHAnsi"/>
          <w:sz w:val="26"/>
          <w:szCs w:val="26"/>
          <w:lang w:eastAsia="en-US"/>
        </w:rPr>
        <w:t>0</w:t>
      </w:r>
      <w:r w:rsidRPr="00A928D9" w:rsidR="00FD4969">
        <w:rPr>
          <w:rFonts w:eastAsiaTheme="minorHAnsi"/>
          <w:sz w:val="26"/>
          <w:szCs w:val="26"/>
          <w:lang w:eastAsia="en-US"/>
        </w:rPr>
        <w:t>8</w:t>
      </w:r>
      <w:r w:rsidRPr="00A928D9">
        <w:rPr>
          <w:rFonts w:eastAsiaTheme="minorHAnsi"/>
          <w:sz w:val="26"/>
          <w:szCs w:val="26"/>
          <w:lang w:eastAsia="en-US"/>
        </w:rPr>
        <w:t>.0</w:t>
      </w:r>
      <w:r w:rsidRPr="00A928D9" w:rsidR="00B65435">
        <w:rPr>
          <w:rFonts w:eastAsiaTheme="minorHAnsi"/>
          <w:sz w:val="26"/>
          <w:szCs w:val="26"/>
          <w:lang w:eastAsia="en-US"/>
        </w:rPr>
        <w:t>8</w:t>
      </w:r>
      <w:r w:rsidRPr="00A928D9">
        <w:rPr>
          <w:rFonts w:eastAsiaTheme="minorHAnsi"/>
          <w:sz w:val="26"/>
          <w:szCs w:val="26"/>
          <w:lang w:eastAsia="en-US"/>
        </w:rPr>
        <w:t>.201</w:t>
      </w:r>
      <w:r w:rsidRPr="00A928D9" w:rsidR="00EC6814">
        <w:rPr>
          <w:rFonts w:eastAsiaTheme="minorHAnsi"/>
          <w:sz w:val="26"/>
          <w:szCs w:val="26"/>
          <w:lang w:eastAsia="en-US"/>
        </w:rPr>
        <w:t>8</w:t>
      </w:r>
      <w:r w:rsidRPr="00A928D9">
        <w:rPr>
          <w:rFonts w:eastAsiaTheme="minorHAnsi"/>
          <w:sz w:val="26"/>
          <w:szCs w:val="26"/>
          <w:lang w:eastAsia="en-US"/>
        </w:rPr>
        <w:t xml:space="preserve"> г., </w:t>
      </w:r>
      <w:r w:rsidRPr="00A928D9" w:rsidR="00DD32BE">
        <w:rPr>
          <w:rFonts w:eastAsiaTheme="minorHAnsi"/>
          <w:sz w:val="26"/>
          <w:szCs w:val="26"/>
          <w:lang w:eastAsia="en-US"/>
        </w:rPr>
        <w:t>при сроке предоставления котор</w:t>
      </w:r>
      <w:r w:rsidRPr="00A928D9" w:rsidR="00B65435">
        <w:rPr>
          <w:rFonts w:eastAsiaTheme="minorHAnsi"/>
          <w:sz w:val="26"/>
          <w:szCs w:val="26"/>
          <w:lang w:eastAsia="en-US"/>
        </w:rPr>
        <w:t>ых</w:t>
      </w:r>
      <w:r w:rsidRPr="00A928D9" w:rsidR="00DD32BE">
        <w:rPr>
          <w:rFonts w:eastAsiaTheme="minorHAnsi"/>
          <w:sz w:val="26"/>
          <w:szCs w:val="26"/>
          <w:lang w:eastAsia="en-US"/>
        </w:rPr>
        <w:t xml:space="preserve"> – не позднее 1</w:t>
      </w:r>
      <w:r w:rsidRPr="00A928D9" w:rsidR="002D5B3A">
        <w:rPr>
          <w:rFonts w:eastAsiaTheme="minorHAnsi"/>
          <w:sz w:val="26"/>
          <w:szCs w:val="26"/>
          <w:lang w:eastAsia="en-US"/>
        </w:rPr>
        <w:t>6</w:t>
      </w:r>
      <w:r w:rsidRPr="00A928D9" w:rsidR="00DD32BE">
        <w:rPr>
          <w:rFonts w:eastAsiaTheme="minorHAnsi"/>
          <w:sz w:val="26"/>
          <w:szCs w:val="26"/>
          <w:lang w:eastAsia="en-US"/>
        </w:rPr>
        <w:t xml:space="preserve"> </w:t>
      </w:r>
      <w:r w:rsidRPr="00A928D9" w:rsidR="00B65435">
        <w:rPr>
          <w:rFonts w:eastAsiaTheme="minorHAnsi"/>
          <w:sz w:val="26"/>
          <w:szCs w:val="26"/>
          <w:lang w:eastAsia="en-US"/>
        </w:rPr>
        <w:t xml:space="preserve">июля </w:t>
      </w:r>
      <w:r w:rsidRPr="00A928D9" w:rsidR="00DD32BE">
        <w:rPr>
          <w:rFonts w:eastAsiaTheme="minorHAnsi"/>
          <w:sz w:val="26"/>
          <w:szCs w:val="26"/>
          <w:lang w:eastAsia="en-US"/>
        </w:rPr>
        <w:t>2018 года</w:t>
      </w:r>
      <w:r w:rsidRPr="00A928D9">
        <w:rPr>
          <w:sz w:val="26"/>
          <w:szCs w:val="26"/>
        </w:rPr>
        <w:t>.</w:t>
      </w:r>
    </w:p>
    <w:p w:rsidR="00742EC7" w:rsidRPr="00A928D9" w:rsidP="00EC6814">
      <w:pPr>
        <w:pStyle w:val="ConsPlusNormal"/>
        <w:ind w:right="22" w:firstLine="567"/>
        <w:jc w:val="both"/>
        <w:rPr>
          <w:rFonts w:eastAsiaTheme="minorHAnsi"/>
          <w:sz w:val="26"/>
          <w:szCs w:val="26"/>
          <w:lang w:eastAsia="en-US"/>
        </w:rPr>
      </w:pPr>
      <w:r w:rsidRPr="00A928D9">
        <w:rPr>
          <w:sz w:val="26"/>
          <w:szCs w:val="2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A928D9" w:rsidR="00DD32BE">
        <w:rPr>
          <w:rFonts w:eastAsiaTheme="minorHAnsi"/>
          <w:sz w:val="26"/>
          <w:szCs w:val="26"/>
          <w:lang w:eastAsia="en-US"/>
        </w:rPr>
        <w:t xml:space="preserve">директор ООО </w:t>
      </w:r>
      <w:r w:rsidRPr="00A928D9" w:rsidR="002D5B3A">
        <w:rPr>
          <w:rFonts w:eastAsiaTheme="minorHAnsi"/>
          <w:sz w:val="26"/>
          <w:szCs w:val="26"/>
          <w:lang w:eastAsia="en-US"/>
        </w:rPr>
        <w:t>«</w:t>
      </w:r>
      <w:r w:rsidRPr="00A928D9" w:rsidR="00B65435">
        <w:rPr>
          <w:rFonts w:eastAsiaTheme="minorHAnsi"/>
          <w:color w:val="000000" w:themeColor="text1"/>
          <w:sz w:val="26"/>
          <w:szCs w:val="26"/>
          <w:lang w:eastAsia="en-US"/>
        </w:rPr>
        <w:t>ОДИССЕЙ</w:t>
      </w:r>
      <w:r w:rsidRPr="00A928D9" w:rsidR="002D5B3A">
        <w:rPr>
          <w:rFonts w:eastAsiaTheme="minorHAnsi"/>
          <w:sz w:val="26"/>
          <w:szCs w:val="26"/>
          <w:lang w:eastAsia="en-US"/>
        </w:rPr>
        <w:t xml:space="preserve">» </w:t>
      </w:r>
      <w:r w:rsidRPr="00A928D9" w:rsidR="00B65435">
        <w:rPr>
          <w:rFonts w:eastAsiaTheme="minorHAnsi"/>
          <w:color w:val="000000" w:themeColor="text1"/>
          <w:sz w:val="26"/>
          <w:szCs w:val="26"/>
          <w:lang w:eastAsia="en-US"/>
        </w:rPr>
        <w:t>Осадчая Е.В.</w:t>
      </w:r>
      <w:r w:rsidRPr="00A928D9" w:rsidR="002D5B3A">
        <w:rPr>
          <w:rFonts w:eastAsiaTheme="minorHAnsi"/>
          <w:sz w:val="26"/>
          <w:szCs w:val="26"/>
          <w:lang w:eastAsia="en-US"/>
        </w:rPr>
        <w:t xml:space="preserve"> </w:t>
      </w:r>
      <w:r w:rsidRPr="00A928D9">
        <w:rPr>
          <w:sz w:val="26"/>
          <w:szCs w:val="26"/>
        </w:rPr>
        <w:t>совершил</w:t>
      </w:r>
      <w:r w:rsidRPr="00A928D9" w:rsidR="00B65435">
        <w:rPr>
          <w:sz w:val="26"/>
          <w:szCs w:val="26"/>
        </w:rPr>
        <w:t>а</w:t>
      </w:r>
      <w:r w:rsidRPr="00A928D9">
        <w:rPr>
          <w:sz w:val="26"/>
          <w:szCs w:val="26"/>
        </w:rPr>
        <w:t xml:space="preserve"> правонарушение, предусмотренное ст.15.33.2 КоАП РФ, а именно: </w:t>
      </w:r>
      <w:r w:rsidRPr="00A928D9">
        <w:rPr>
          <w:rFonts w:eastAsiaTheme="minorHAnsi"/>
          <w:sz w:val="26"/>
          <w:szCs w:val="26"/>
          <w:lang w:eastAsia="en-US"/>
        </w:rPr>
        <w:t>непредставление в установленный законодательс</w:t>
      </w:r>
      <w:r w:rsidRPr="00A928D9">
        <w:rPr>
          <w:rFonts w:eastAsiaTheme="minorHAnsi"/>
          <w:sz w:val="26"/>
          <w:szCs w:val="26"/>
          <w:lang w:eastAsia="en-US"/>
        </w:rPr>
        <w:t xml:space="preserve">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</w:t>
      </w:r>
      <w:r w:rsidRPr="00A928D9">
        <w:rPr>
          <w:rFonts w:eastAsiaTheme="minorHAnsi"/>
          <w:sz w:val="26"/>
          <w:szCs w:val="26"/>
          <w:lang w:eastAsia="en-US"/>
        </w:rPr>
        <w:t>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42EC7" w:rsidRPr="00A928D9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28D9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A928D9" w:rsidR="00FD496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директора </w:t>
      </w:r>
      <w:r w:rsidRPr="00A928D9" w:rsidR="00B65435">
        <w:rPr>
          <w:rFonts w:ascii="Times New Roman" w:hAnsi="Times New Roman" w:eastAsiaTheme="minorHAnsi" w:cs="Times New Roman"/>
          <w:sz w:val="26"/>
          <w:szCs w:val="26"/>
          <w:lang w:eastAsia="en-US"/>
        </w:rPr>
        <w:t>ООО «ОДИССЕЙ» Осадчей Е.В.</w:t>
      </w:r>
      <w:r w:rsidRPr="00A928D9">
        <w:rPr>
          <w:rFonts w:ascii="Times New Roman" w:hAnsi="Times New Roman" w:cs="Times New Roman"/>
          <w:sz w:val="26"/>
          <w:szCs w:val="26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A928D9" w:rsidR="00296D56">
        <w:rPr>
          <w:rFonts w:ascii="Times New Roman" w:hAnsi="Times New Roman" w:cs="Times New Roman"/>
          <w:sz w:val="26"/>
          <w:szCs w:val="26"/>
        </w:rPr>
        <w:t xml:space="preserve">№ </w:t>
      </w:r>
      <w:r w:rsidRPr="00A928D9" w:rsidR="00B65435">
        <w:rPr>
          <w:rFonts w:ascii="Times New Roman" w:hAnsi="Times New Roman" w:cs="Times New Roman"/>
          <w:sz w:val="26"/>
          <w:szCs w:val="26"/>
        </w:rPr>
        <w:t>868</w:t>
      </w:r>
      <w:r w:rsidRPr="00A928D9" w:rsidR="00710534">
        <w:rPr>
          <w:rFonts w:ascii="Times New Roman" w:hAnsi="Times New Roman" w:cs="Times New Roman"/>
          <w:sz w:val="26"/>
          <w:szCs w:val="26"/>
        </w:rPr>
        <w:t xml:space="preserve"> </w:t>
      </w:r>
      <w:r w:rsidRPr="00A928D9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A928D9" w:rsidR="00B65435">
        <w:rPr>
          <w:rFonts w:ascii="Times New Roman" w:hAnsi="Times New Roman" w:cs="Times New Roman"/>
          <w:sz w:val="26"/>
          <w:szCs w:val="26"/>
        </w:rPr>
        <w:t>19</w:t>
      </w:r>
      <w:r w:rsidRPr="00A928D9">
        <w:rPr>
          <w:rFonts w:ascii="Times New Roman" w:hAnsi="Times New Roman" w:cs="Times New Roman"/>
          <w:sz w:val="26"/>
          <w:szCs w:val="26"/>
        </w:rPr>
        <w:t>.</w:t>
      </w:r>
      <w:r w:rsidRPr="00A928D9" w:rsidR="00FD4969">
        <w:rPr>
          <w:rFonts w:ascii="Times New Roman" w:hAnsi="Times New Roman" w:cs="Times New Roman"/>
          <w:sz w:val="26"/>
          <w:szCs w:val="26"/>
        </w:rPr>
        <w:t>1</w:t>
      </w:r>
      <w:r w:rsidRPr="00A928D9" w:rsidR="00B65435">
        <w:rPr>
          <w:rFonts w:ascii="Times New Roman" w:hAnsi="Times New Roman" w:cs="Times New Roman"/>
          <w:sz w:val="26"/>
          <w:szCs w:val="26"/>
        </w:rPr>
        <w:t>1</w:t>
      </w:r>
      <w:r w:rsidRPr="00A928D9">
        <w:rPr>
          <w:rFonts w:ascii="Times New Roman" w:hAnsi="Times New Roman" w:cs="Times New Roman"/>
          <w:sz w:val="26"/>
          <w:szCs w:val="26"/>
        </w:rPr>
        <w:t>.201</w:t>
      </w:r>
      <w:r w:rsidRPr="00A928D9" w:rsidR="00EC6814">
        <w:rPr>
          <w:rFonts w:ascii="Times New Roman" w:hAnsi="Times New Roman" w:cs="Times New Roman"/>
          <w:sz w:val="26"/>
          <w:szCs w:val="26"/>
        </w:rPr>
        <w:t>8</w:t>
      </w:r>
      <w:r w:rsidRPr="00A928D9" w:rsidR="00DD32BE">
        <w:rPr>
          <w:rFonts w:ascii="Times New Roman" w:hAnsi="Times New Roman" w:cs="Times New Roman"/>
          <w:sz w:val="26"/>
          <w:szCs w:val="26"/>
        </w:rPr>
        <w:t xml:space="preserve"> </w:t>
      </w:r>
      <w:r w:rsidRPr="00A928D9">
        <w:rPr>
          <w:rFonts w:ascii="Times New Roman" w:hAnsi="Times New Roman" w:cs="Times New Roman"/>
          <w:sz w:val="26"/>
          <w:szCs w:val="26"/>
        </w:rPr>
        <w:t>г. (л.д.</w:t>
      </w:r>
      <w:r w:rsidRPr="00A928D9" w:rsidR="00B65435">
        <w:rPr>
          <w:rFonts w:ascii="Times New Roman" w:hAnsi="Times New Roman" w:cs="Times New Roman"/>
          <w:sz w:val="26"/>
          <w:szCs w:val="26"/>
        </w:rPr>
        <w:t xml:space="preserve"> </w:t>
      </w:r>
      <w:r w:rsidRPr="00A928D9">
        <w:rPr>
          <w:rFonts w:ascii="Times New Roman" w:hAnsi="Times New Roman" w:cs="Times New Roman"/>
          <w:sz w:val="26"/>
          <w:szCs w:val="26"/>
        </w:rPr>
        <w:t>1-2), выпис</w:t>
      </w:r>
      <w:r w:rsidRPr="00A928D9">
        <w:rPr>
          <w:rFonts w:ascii="Times New Roman" w:hAnsi="Times New Roman" w:cs="Times New Roman"/>
          <w:sz w:val="26"/>
          <w:szCs w:val="26"/>
        </w:rPr>
        <w:t>кой из ЕГРЮЛ</w:t>
      </w:r>
      <w:r w:rsidRPr="00A928D9" w:rsidR="00BE4B8D">
        <w:rPr>
          <w:rFonts w:ascii="Times New Roman" w:hAnsi="Times New Roman" w:cs="Times New Roman"/>
          <w:sz w:val="26"/>
          <w:szCs w:val="26"/>
        </w:rPr>
        <w:t xml:space="preserve"> (л.д. </w:t>
      </w:r>
      <w:r w:rsidRPr="00A928D9" w:rsidR="00A928D9">
        <w:rPr>
          <w:rFonts w:ascii="Times New Roman" w:hAnsi="Times New Roman" w:cs="Times New Roman"/>
          <w:sz w:val="26"/>
          <w:szCs w:val="26"/>
        </w:rPr>
        <w:t>6</w:t>
      </w:r>
      <w:r w:rsidRPr="00A928D9" w:rsidR="002D5B3A">
        <w:rPr>
          <w:rFonts w:ascii="Times New Roman" w:hAnsi="Times New Roman" w:cs="Times New Roman"/>
          <w:sz w:val="26"/>
          <w:szCs w:val="26"/>
        </w:rPr>
        <w:t>-</w:t>
      </w:r>
      <w:r w:rsidRPr="00A928D9" w:rsidR="00A928D9">
        <w:rPr>
          <w:rFonts w:ascii="Times New Roman" w:hAnsi="Times New Roman" w:cs="Times New Roman"/>
          <w:sz w:val="26"/>
          <w:szCs w:val="26"/>
        </w:rPr>
        <w:t>7</w:t>
      </w:r>
      <w:r w:rsidRPr="00A928D9" w:rsidR="00BE4B8D">
        <w:rPr>
          <w:rFonts w:ascii="Times New Roman" w:hAnsi="Times New Roman" w:cs="Times New Roman"/>
          <w:sz w:val="26"/>
          <w:szCs w:val="26"/>
        </w:rPr>
        <w:t>)</w:t>
      </w:r>
      <w:r w:rsidRPr="00A928D9">
        <w:rPr>
          <w:rFonts w:ascii="Times New Roman" w:hAnsi="Times New Roman" w:cs="Times New Roman"/>
          <w:sz w:val="26"/>
          <w:szCs w:val="26"/>
        </w:rPr>
        <w:t xml:space="preserve">, </w:t>
      </w:r>
      <w:r w:rsidRPr="00A928D9" w:rsidR="00A928D9">
        <w:rPr>
          <w:rFonts w:ascii="Times New Roman" w:hAnsi="Times New Roman" w:cs="Times New Roman"/>
          <w:sz w:val="26"/>
          <w:szCs w:val="26"/>
        </w:rPr>
        <w:t xml:space="preserve">реестром документов программного комплекса АРМ Приема ПФР (л.д. 8), </w:t>
      </w:r>
      <w:r w:rsidRPr="00A928D9" w:rsidR="00FD4969">
        <w:rPr>
          <w:rFonts w:ascii="Times New Roman" w:hAnsi="Times New Roman" w:cs="Times New Roman"/>
          <w:sz w:val="26"/>
          <w:szCs w:val="26"/>
        </w:rPr>
        <w:t xml:space="preserve">извещением о доставке (л.д. </w:t>
      </w:r>
      <w:r w:rsidRPr="00A928D9" w:rsidR="00A928D9">
        <w:rPr>
          <w:rFonts w:ascii="Times New Roman" w:hAnsi="Times New Roman" w:cs="Times New Roman"/>
          <w:sz w:val="26"/>
          <w:szCs w:val="26"/>
        </w:rPr>
        <w:t>9</w:t>
      </w:r>
      <w:r w:rsidRPr="00A928D9" w:rsidR="00FD4969">
        <w:rPr>
          <w:rFonts w:ascii="Times New Roman" w:hAnsi="Times New Roman" w:cs="Times New Roman"/>
          <w:sz w:val="26"/>
          <w:szCs w:val="26"/>
        </w:rPr>
        <w:t>),</w:t>
      </w:r>
      <w:r w:rsidRPr="00A928D9" w:rsidR="00A928D9">
        <w:rPr>
          <w:rFonts w:ascii="Times New Roman" w:hAnsi="Times New Roman" w:cs="Times New Roman"/>
          <w:sz w:val="26"/>
          <w:szCs w:val="26"/>
        </w:rPr>
        <w:t xml:space="preserve"> актом о выявлении правонарушения от 23.08.2018 г. № </w:t>
      </w:r>
      <w:r w:rsidRPr="00044612" w:rsidR="00A928D9">
        <w:rPr>
          <w:rFonts w:ascii="Times New Roman" w:hAnsi="Times New Roman" w:cs="Times New Roman"/>
          <w:sz w:val="26"/>
          <w:szCs w:val="26"/>
        </w:rPr>
        <w:t>091</w:t>
      </w:r>
      <w:r w:rsidRPr="00A928D9" w:rsidR="00A928D9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044612" w:rsidR="00A928D9">
        <w:rPr>
          <w:rFonts w:ascii="Times New Roman" w:hAnsi="Times New Roman" w:cs="Times New Roman"/>
          <w:sz w:val="26"/>
          <w:szCs w:val="26"/>
        </w:rPr>
        <w:t>18180013828</w:t>
      </w:r>
      <w:r w:rsidRPr="00A928D9" w:rsidR="00A928D9">
        <w:rPr>
          <w:rFonts w:ascii="Times New Roman" w:hAnsi="Times New Roman" w:cs="Times New Roman"/>
          <w:sz w:val="26"/>
          <w:szCs w:val="26"/>
        </w:rPr>
        <w:t xml:space="preserve"> (л.д. 11)</w:t>
      </w:r>
      <w:r w:rsidRPr="00A928D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42EC7" w:rsidRPr="00A928D9" w:rsidP="00EC6814">
      <w:pPr>
        <w:tabs>
          <w:tab w:val="left" w:pos="426"/>
        </w:tabs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28D9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делу, не установлено.  </w:t>
      </w:r>
    </w:p>
    <w:p w:rsidR="00742EC7" w:rsidRPr="00A928D9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28D9">
        <w:rPr>
          <w:rFonts w:ascii="Times New Roman" w:hAnsi="Times New Roman" w:cs="Times New Roman"/>
          <w:color w:val="000000"/>
          <w:sz w:val="26"/>
          <w:szCs w:val="26"/>
        </w:rPr>
        <w:t>При назначении меры административного</w:t>
      </w:r>
      <w:r w:rsidRPr="00A928D9">
        <w:rPr>
          <w:rFonts w:ascii="Times New Roman" w:hAnsi="Times New Roman" w:cs="Times New Roman"/>
          <w:sz w:val="26"/>
          <w:szCs w:val="2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</w:t>
      </w:r>
      <w:r w:rsidRPr="00A928D9">
        <w:rPr>
          <w:rFonts w:ascii="Times New Roman" w:hAnsi="Times New Roman" w:cs="Times New Roman"/>
          <w:sz w:val="26"/>
          <w:szCs w:val="26"/>
        </w:rPr>
        <w:t xml:space="preserve">ного правонарушения, личность виновного, </w:t>
      </w:r>
      <w:r w:rsidRPr="00A928D9">
        <w:rPr>
          <w:rFonts w:ascii="Times New Roman" w:hAnsi="Times New Roman" w:cs="Times New Roman"/>
          <w:sz w:val="26"/>
          <w:szCs w:val="26"/>
        </w:rPr>
        <w:t>его имущественное положение, а также обстоятельства, смягчающие или отягчающие административную ответственность.</w:t>
      </w:r>
    </w:p>
    <w:p w:rsidR="00742EC7" w:rsidRPr="00A928D9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28D9">
        <w:rPr>
          <w:rFonts w:ascii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661B9C" w:rsidRPr="00A928D9" w:rsidP="00EC6814">
      <w:pPr>
        <w:pStyle w:val="Style18"/>
        <w:widowControl/>
        <w:spacing w:line="240" w:lineRule="auto"/>
        <w:ind w:right="22" w:firstLine="567"/>
        <w:rPr>
          <w:rFonts w:eastAsia="Calibri"/>
          <w:sz w:val="26"/>
          <w:szCs w:val="26"/>
          <w:lang w:eastAsia="en-US"/>
        </w:rPr>
      </w:pPr>
      <w:r w:rsidRPr="00A928D9">
        <w:rPr>
          <w:rFonts w:eastAsia="Calibri"/>
          <w:sz w:val="26"/>
          <w:szCs w:val="26"/>
          <w:lang w:eastAsia="en-US"/>
        </w:rPr>
        <w:t>При</w:t>
      </w:r>
      <w:r w:rsidRPr="00A928D9">
        <w:rPr>
          <w:rFonts w:eastAsia="Calibri"/>
          <w:sz w:val="26"/>
          <w:szCs w:val="26"/>
          <w:lang w:eastAsia="en-US"/>
        </w:rPr>
        <w:t xml:space="preserve">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директору ОО</w:t>
      </w:r>
      <w:r w:rsidRPr="00A928D9">
        <w:rPr>
          <w:rFonts w:eastAsia="Calibri"/>
          <w:sz w:val="26"/>
          <w:szCs w:val="26"/>
          <w:lang w:eastAsia="en-US"/>
        </w:rPr>
        <w:t xml:space="preserve">О </w:t>
      </w:r>
      <w:r w:rsidRPr="00A928D9" w:rsidR="00A928D9">
        <w:rPr>
          <w:rFonts w:eastAsiaTheme="minorHAnsi"/>
          <w:sz w:val="26"/>
          <w:szCs w:val="26"/>
          <w:lang w:eastAsia="en-US"/>
        </w:rPr>
        <w:t>«ОДИССЕЙ» Осадчей Е.В.</w:t>
      </w:r>
      <w:r w:rsidRPr="00A928D9">
        <w:rPr>
          <w:rFonts w:eastAsia="Calibri"/>
          <w:sz w:val="26"/>
          <w:szCs w:val="26"/>
          <w:lang w:eastAsia="en-US"/>
        </w:rPr>
        <w:t xml:space="preserve"> административное наказание в виде штрафа, однако, в минимально предусмотренном санкцией данной части статьи размере</w:t>
      </w:r>
    </w:p>
    <w:p w:rsidR="00742EC7" w:rsidRPr="00A928D9" w:rsidP="00EC6814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28D9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A928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ст.15.33.2, ст.ст.</w:t>
      </w:r>
      <w:r w:rsidRPr="00A928D9">
        <w:rPr>
          <w:rFonts w:ascii="Times New Roman" w:hAnsi="Times New Roman" w:cs="Times New Roman"/>
          <w:sz w:val="26"/>
          <w:szCs w:val="26"/>
        </w:rPr>
        <w:t xml:space="preserve"> </w:t>
      </w:r>
      <w:r w:rsidRPr="00A928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29.9, 29.10, 29.11 </w:t>
      </w:r>
      <w:r w:rsidRPr="00A928D9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</w:t>
      </w:r>
      <w:r w:rsidRPr="00A928D9"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 w:rsidRPr="00A928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742EC7" w:rsidRPr="00A928D9" w:rsidP="00EC6814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42EC7" w:rsidRPr="00A928D9" w:rsidP="00EC6814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928D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ПОСТАНОВИЛ:</w:t>
      </w:r>
    </w:p>
    <w:p w:rsidR="00661B9C" w:rsidRPr="00A928D9" w:rsidP="00661B9C">
      <w:pPr>
        <w:pStyle w:val="NoSpacing"/>
        <w:ind w:right="22"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8D9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</w:t>
      </w:r>
      <w:r w:rsidRPr="00A928D9" w:rsidR="00A928D9">
        <w:rPr>
          <w:rFonts w:ascii="Times New Roman" w:hAnsi="Times New Roman" w:eastAsiaTheme="minorHAnsi"/>
          <w:color w:val="000000" w:themeColor="text1"/>
          <w:sz w:val="26"/>
          <w:szCs w:val="26"/>
        </w:rPr>
        <w:t>директора Общества с ограниченной ответственностью «ОДИССЕЙ» Осадчей Елены Вячеславовны</w:t>
      </w:r>
      <w:r w:rsidRPr="00A928D9" w:rsidR="00A928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928D9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ст. 15.33.2 Кодекса Российской </w:t>
      </w:r>
      <w:r w:rsidRPr="00A928D9">
        <w:rPr>
          <w:rFonts w:ascii="Times New Roman" w:eastAsia="Times New Roman" w:hAnsi="Times New Roman"/>
          <w:sz w:val="26"/>
          <w:szCs w:val="26"/>
          <w:lang w:eastAsia="ru-RU"/>
        </w:rPr>
        <w:t>Федерации об административных правонарушениях и назначить е</w:t>
      </w:r>
      <w:r w:rsidRPr="00A928D9" w:rsidR="00A928D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A928D9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300 (триста) рублей.</w:t>
      </w:r>
    </w:p>
    <w:p w:rsidR="00661B9C" w:rsidRPr="00A928D9" w:rsidP="00661B9C">
      <w:pPr>
        <w:pStyle w:val="NoSpacing"/>
        <w:ind w:right="22"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8D9">
        <w:rPr>
          <w:rFonts w:ascii="Times New Roman" w:eastAsia="Times New Roman" w:hAnsi="Times New Roman"/>
          <w:sz w:val="26"/>
          <w:szCs w:val="26"/>
          <w:lang w:eastAsia="ru-RU"/>
        </w:rPr>
        <w:t>Реквизиты для уплаты штрафа: получатель – УФК по Республике Крым (Государственное учреждение – Отделение Пенсионного фонда Российской Федера</w:t>
      </w:r>
      <w:r w:rsidRPr="00A928D9">
        <w:rPr>
          <w:rFonts w:ascii="Times New Roman" w:eastAsia="Times New Roman" w:hAnsi="Times New Roman"/>
          <w:sz w:val="26"/>
          <w:szCs w:val="26"/>
          <w:lang w:eastAsia="ru-RU"/>
        </w:rPr>
        <w:t xml:space="preserve">ции по Республике Крым), р/с № 40101810335100010001 в Отделение Центрального Банка РФ по Республике Крым г. Симферополя, БИК 043510001, ОКТМО </w:t>
      </w:r>
      <w:r w:rsidRPr="00A928D9" w:rsidR="00A928D9">
        <w:rPr>
          <w:rFonts w:ascii="Times New Roman" w:eastAsia="Times New Roman" w:hAnsi="Times New Roman"/>
          <w:sz w:val="26"/>
          <w:szCs w:val="26"/>
          <w:lang w:eastAsia="ru-RU"/>
        </w:rPr>
        <w:t>35000000</w:t>
      </w:r>
      <w:r w:rsidRPr="00A928D9">
        <w:rPr>
          <w:rFonts w:ascii="Times New Roman" w:eastAsia="Times New Roman" w:hAnsi="Times New Roman"/>
          <w:sz w:val="26"/>
          <w:szCs w:val="26"/>
          <w:lang w:eastAsia="ru-RU"/>
        </w:rPr>
        <w:t>, ИНН 7706808265, КПП 910201001, КБК 392 1 16 20010 06 6000 140 – денежные взыскания (штрафы) за нарушение</w:t>
      </w:r>
      <w:r w:rsidRPr="00A928D9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661B9C" w:rsidRPr="00A928D9" w:rsidP="00661B9C">
      <w:pPr>
        <w:pStyle w:val="NoSpacing"/>
        <w:ind w:right="22"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8D9">
        <w:rPr>
          <w:rFonts w:ascii="Times New Roman" w:eastAsia="Times New Roman" w:hAnsi="Times New Roman"/>
          <w:sz w:val="26"/>
          <w:szCs w:val="26"/>
          <w:lang w:eastAsia="ru-RU"/>
        </w:rPr>
        <w:t>Административный штраф должен быт</w:t>
      </w:r>
      <w:r w:rsidRPr="00A928D9">
        <w:rPr>
          <w:rFonts w:ascii="Times New Roman" w:eastAsia="Times New Roman" w:hAnsi="Times New Roman"/>
          <w:sz w:val="26"/>
          <w:szCs w:val="26"/>
          <w:lang w:eastAsia="ru-RU"/>
        </w:rPr>
        <w:t>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661B9C" w:rsidRPr="00A928D9" w:rsidP="00661B9C">
      <w:pPr>
        <w:pStyle w:val="NoSpacing"/>
        <w:ind w:right="22"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28D9">
        <w:rPr>
          <w:rFonts w:ascii="Times New Roman" w:eastAsia="Times New Roman" w:hAnsi="Times New Roman"/>
          <w:sz w:val="26"/>
          <w:szCs w:val="26"/>
          <w:lang w:eastAsia="ru-RU"/>
        </w:rPr>
        <w:t>Неуплата адм</w:t>
      </w:r>
      <w:r w:rsidRPr="00A928D9">
        <w:rPr>
          <w:rFonts w:ascii="Times New Roman" w:eastAsia="Times New Roman" w:hAnsi="Times New Roman"/>
          <w:sz w:val="26"/>
          <w:szCs w:val="26"/>
          <w:lang w:eastAsia="ru-RU"/>
        </w:rPr>
        <w:t>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A928D9">
        <w:rPr>
          <w:rFonts w:ascii="Times New Roman" w:eastAsia="Times New Roman" w:hAnsi="Times New Roman"/>
          <w:sz w:val="26"/>
          <w:szCs w:val="26"/>
          <w:lang w:eastAsia="ru-RU"/>
        </w:rPr>
        <w:t>бо обязательные работы на срок до пятидесяти часов (ч.1 ст.20.25 КоАП РФ).</w:t>
      </w:r>
    </w:p>
    <w:p w:rsidR="00742EC7" w:rsidRPr="00A928D9" w:rsidP="00661B9C">
      <w:pPr>
        <w:pStyle w:val="NoSpacing"/>
        <w:ind w:right="22" w:firstLine="539"/>
        <w:jc w:val="both"/>
        <w:rPr>
          <w:rFonts w:ascii="Times New Roman" w:hAnsi="Times New Roman"/>
          <w:sz w:val="26"/>
          <w:szCs w:val="26"/>
        </w:rPr>
      </w:pPr>
      <w:r w:rsidRPr="00A928D9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</w:t>
      </w:r>
      <w:r w:rsidRPr="00A928D9">
        <w:rPr>
          <w:rFonts w:ascii="Times New Roman" w:eastAsia="Times New Roman" w:hAnsi="Times New Roman"/>
          <w:sz w:val="26"/>
          <w:szCs w:val="26"/>
          <w:lang w:eastAsia="ru-RU"/>
        </w:rPr>
        <w:t>й район городского округа Симферополя) в течение 10 суток со дня вручения или получения копии постановления.</w:t>
      </w:r>
    </w:p>
    <w:p w:rsidR="00742EC7" w:rsidRPr="00A928D9" w:rsidP="00EC6814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F2DA9" w:rsidRPr="000F2DA9" w:rsidP="000F2DA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71049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1049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0493">
        <w:rPr>
          <w:rFonts w:ascii="Times New Roman" w:hAnsi="Times New Roman" w:cs="Times New Roman"/>
          <w:sz w:val="28"/>
          <w:szCs w:val="28"/>
        </w:rPr>
        <w:t xml:space="preserve">             О.А. </w:t>
      </w:r>
      <w:r w:rsidRPr="00710493">
        <w:rPr>
          <w:rFonts w:ascii="Times New Roman" w:hAnsi="Times New Roman" w:cs="Times New Roman"/>
          <w:sz w:val="28"/>
          <w:szCs w:val="28"/>
        </w:rPr>
        <w:t>Чепиль</w:t>
      </w:r>
    </w:p>
    <w:p w:rsidR="000F2DA9" w:rsidRPr="000F2DA9" w:rsidP="000F2DA9">
      <w:pPr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p w:rsidR="00044612" w:rsidRPr="000F2DA9" w:rsidP="000F2DA9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sectPr w:rsidSect="00FD4969">
      <w:pgSz w:w="11906" w:h="16838"/>
      <w:pgMar w:top="426" w:right="566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7FAF"/>
    <w:rsid w:val="000E7088"/>
    <w:rsid w:val="000F2DA9"/>
    <w:rsid w:val="0010752E"/>
    <w:rsid w:val="0012740B"/>
    <w:rsid w:val="0017244D"/>
    <w:rsid w:val="002572BF"/>
    <w:rsid w:val="00296D56"/>
    <w:rsid w:val="002B736B"/>
    <w:rsid w:val="002D5B3A"/>
    <w:rsid w:val="00300D21"/>
    <w:rsid w:val="0030449F"/>
    <w:rsid w:val="003D70A6"/>
    <w:rsid w:val="00403943"/>
    <w:rsid w:val="00413F98"/>
    <w:rsid w:val="00491433"/>
    <w:rsid w:val="004963EC"/>
    <w:rsid w:val="004D181B"/>
    <w:rsid w:val="005151A3"/>
    <w:rsid w:val="00542574"/>
    <w:rsid w:val="00547ED2"/>
    <w:rsid w:val="0055262C"/>
    <w:rsid w:val="00585435"/>
    <w:rsid w:val="005A45A3"/>
    <w:rsid w:val="005B1484"/>
    <w:rsid w:val="005F00A0"/>
    <w:rsid w:val="00601F46"/>
    <w:rsid w:val="00627016"/>
    <w:rsid w:val="00661B9C"/>
    <w:rsid w:val="00710493"/>
    <w:rsid w:val="00710534"/>
    <w:rsid w:val="00742EC7"/>
    <w:rsid w:val="00765B11"/>
    <w:rsid w:val="00793F5D"/>
    <w:rsid w:val="007E3F38"/>
    <w:rsid w:val="007F3ACC"/>
    <w:rsid w:val="00815A26"/>
    <w:rsid w:val="0082574A"/>
    <w:rsid w:val="008445EF"/>
    <w:rsid w:val="008A1CF6"/>
    <w:rsid w:val="00A366E9"/>
    <w:rsid w:val="00A835D5"/>
    <w:rsid w:val="00A928D9"/>
    <w:rsid w:val="00AB51CB"/>
    <w:rsid w:val="00B00BDC"/>
    <w:rsid w:val="00B65435"/>
    <w:rsid w:val="00B979FD"/>
    <w:rsid w:val="00BE4B8D"/>
    <w:rsid w:val="00C01CA1"/>
    <w:rsid w:val="00C2536B"/>
    <w:rsid w:val="00C649C7"/>
    <w:rsid w:val="00C87ACA"/>
    <w:rsid w:val="00CB7B68"/>
    <w:rsid w:val="00CC5EDC"/>
    <w:rsid w:val="00D35A90"/>
    <w:rsid w:val="00D36106"/>
    <w:rsid w:val="00DD32BE"/>
    <w:rsid w:val="00DD751F"/>
    <w:rsid w:val="00DE48A6"/>
    <w:rsid w:val="00E3189A"/>
    <w:rsid w:val="00E6319C"/>
    <w:rsid w:val="00E65F83"/>
    <w:rsid w:val="00E849C2"/>
    <w:rsid w:val="00EC6814"/>
    <w:rsid w:val="00EE59F0"/>
    <w:rsid w:val="00F26CC3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B40F7-0F9C-43FE-9278-D76BE590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