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000" w:rsidP="0054200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Дело №05-00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/16/2023</w:t>
      </w:r>
    </w:p>
    <w:p w:rsidR="00542000" w:rsidRPr="00D2253C" w:rsidP="00542000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(05-0516/16/2022)</w:t>
      </w:r>
    </w:p>
    <w:p w:rsidR="00542000" w:rsidRPr="00D2253C" w:rsidP="0054200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000" w:rsidP="0054200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2000" w:rsidRPr="00D2253C" w:rsidP="0054200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000" w:rsidRPr="00D2253C" w:rsidP="005420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2023 года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542000" w:rsidRPr="00D2253C" w:rsidP="0054200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000" w:rsidRPr="00D2253C" w:rsidP="005420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2253C">
        <w:rPr>
          <w:rFonts w:ascii="Times New Roman" w:hAnsi="Times New Roman" w:cs="Times New Roman"/>
          <w:sz w:val="28"/>
          <w:szCs w:val="28"/>
        </w:rPr>
        <w:t>Чепиль</w:t>
      </w:r>
      <w:r w:rsidRPr="00D2253C">
        <w:rPr>
          <w:rFonts w:ascii="Times New Roman" w:hAnsi="Times New Roman" w:cs="Times New Roman"/>
          <w:sz w:val="28"/>
          <w:szCs w:val="28"/>
        </w:rPr>
        <w:t xml:space="preserve"> О.А.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5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2253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253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42000" w:rsidRPr="00D2253C" w:rsidP="00542000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42000" w:rsidRPr="00586924" w:rsidP="00542000">
      <w:pPr>
        <w:spacing w:after="0" w:line="240" w:lineRule="auto"/>
        <w:ind w:left="3402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гражданской обороны и пожарной безопасности ГУП РК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 xml:space="preserve">» Николаенко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Pr="00D22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>,</w:t>
      </w:r>
      <w:r w:rsidRPr="00D2253C">
        <w:rPr>
          <w:sz w:val="28"/>
          <w:szCs w:val="28"/>
        </w:rPr>
        <w:t xml:space="preserve"> </w:t>
      </w:r>
      <w:r w:rsidRPr="00D2253C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, </w:t>
      </w:r>
      <w:r w:rsidRPr="00D2253C">
        <w:rPr>
          <w:rFonts w:ascii="Times New Roman" w:hAnsi="Times New Roman" w:cs="Times New Roman"/>
          <w:sz w:val="28"/>
          <w:szCs w:val="28"/>
        </w:rPr>
        <w:t>выдан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/изъято//изъято/, </w:t>
      </w:r>
      <w:r w:rsidRPr="00D2253C"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, </w:t>
      </w:r>
      <w:r w:rsidRPr="00D2253C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253C">
        <w:rPr>
          <w:rFonts w:ascii="Times New Roman" w:hAnsi="Times New Roman" w:cs="Times New Roman"/>
          <w:sz w:val="28"/>
          <w:szCs w:val="28"/>
        </w:rPr>
        <w:t xml:space="preserve"> по </w:t>
      </w:r>
      <w:r w:rsidRPr="00586924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86924">
        <w:rPr>
          <w:rFonts w:ascii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86924">
        <w:rPr>
          <w:rFonts w:ascii="Times New Roman" w:hAnsi="Times New Roman" w:cs="Times New Roman"/>
          <w:sz w:val="28"/>
          <w:szCs w:val="28"/>
        </w:rPr>
        <w:t>,</w:t>
      </w:r>
    </w:p>
    <w:p w:rsidR="00542000" w:rsidRPr="00586924" w:rsidP="00542000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000" w:rsidRPr="00586924" w:rsidP="00542000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6924"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2 </w:t>
      </w:r>
      <w:r w:rsidRPr="00586924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20.7</w:t>
      </w:r>
      <w:r w:rsidRPr="005869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42000" w:rsidRPr="00D2253C" w:rsidP="00542000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42000" w:rsidRPr="0093411A" w:rsidP="005420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3C38D9">
        <w:rPr>
          <w:rFonts w:ascii="Times New Roman" w:hAnsi="Times New Roman" w:cs="Times New Roman"/>
          <w:sz w:val="28"/>
          <w:szCs w:val="28"/>
        </w:rPr>
        <w:t>Николаенко В.С., являясь начальником отдела гражданской обороны и пожарной безопасности ГУП РК «</w:t>
      </w:r>
      <w:r w:rsidRPr="003C38D9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3C38D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8D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173B9D">
        <w:rPr>
          <w:rFonts w:ascii="Times New Roman" w:hAnsi="Times New Roman" w:cs="Times New Roman"/>
          <w:sz w:val="28"/>
          <w:szCs w:val="28"/>
        </w:rPr>
        <w:t>н</w:t>
      </w:r>
      <w:r w:rsidRPr="00173B9D">
        <w:rPr>
          <w:rFonts w:ascii="Times New Roman" w:eastAsia="Times New Roman" w:hAnsi="Times New Roman" w:cs="Times New Roman"/>
          <w:sz w:val="28"/>
          <w:szCs w:val="28"/>
        </w:rPr>
        <w:t xml:space="preserve">е выполнил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</w:t>
      </w:r>
      <w:r w:rsidRPr="00EE6830">
        <w:rPr>
          <w:rFonts w:ascii="Times New Roman" w:eastAsia="Times New Roman" w:hAnsi="Times New Roman" w:cs="Times New Roman"/>
          <w:sz w:val="28"/>
          <w:szCs w:val="28"/>
        </w:rPr>
        <w:t>действий или вследствие этих</w:t>
      </w:r>
      <w:r w:rsidRPr="00EE6830">
        <w:rPr>
          <w:rFonts w:ascii="Times New Roman" w:eastAsia="Times New Roman" w:hAnsi="Times New Roman" w:cs="Times New Roman"/>
          <w:sz w:val="28"/>
          <w:szCs w:val="28"/>
        </w:rPr>
        <w:t xml:space="preserve"> действий, а именно: </w:t>
      </w:r>
      <w:r w:rsidRPr="00EE6830">
        <w:rPr>
          <w:rFonts w:ascii="Times New Roman" w:hAnsi="Times New Roman" w:cs="Times New Roman"/>
          <w:sz w:val="28"/>
          <w:szCs w:val="28"/>
        </w:rPr>
        <w:t>ГУП РК «</w:t>
      </w:r>
      <w:r w:rsidRPr="00EE6830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EE68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E6830">
        <w:rPr>
          <w:rFonts w:ascii="Times New Roman" w:hAnsi="Times New Roman" w:cs="Times New Roman"/>
          <w:sz w:val="28"/>
          <w:szCs w:val="28"/>
        </w:rPr>
        <w:t xml:space="preserve"> эксплуатирующе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6830">
        <w:rPr>
          <w:rFonts w:ascii="Times New Roman" w:hAnsi="Times New Roman" w:cs="Times New Roman"/>
          <w:sz w:val="28"/>
          <w:szCs w:val="28"/>
        </w:rPr>
        <w:t xml:space="preserve"> опасн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6830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683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6830">
        <w:rPr>
          <w:rFonts w:ascii="Times New Roman" w:hAnsi="Times New Roman" w:cs="Times New Roman"/>
          <w:sz w:val="28"/>
          <w:szCs w:val="28"/>
        </w:rPr>
        <w:t xml:space="preserve"> </w:t>
      </w:r>
      <w:r w:rsidRPr="00EE68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E6830">
        <w:rPr>
          <w:rFonts w:ascii="Times New Roman" w:hAnsi="Times New Roman" w:cs="Times New Roman"/>
          <w:sz w:val="28"/>
          <w:szCs w:val="28"/>
        </w:rPr>
        <w:t xml:space="preserve"> класса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EE6830">
        <w:rPr>
          <w:rFonts w:ascii="Times New Roman" w:hAnsi="Times New Roman" w:cs="Times New Roman"/>
          <w:sz w:val="28"/>
          <w:szCs w:val="28"/>
        </w:rPr>
        <w:t xml:space="preserve">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>в нарушение п. 3 ст. 9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едерального закона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12.02.1998 г. № 28-ФЗ «О гражданской обороне»;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аца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>3 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, абзаца 7 пункта 7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 о системах оповещения населения,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МЧС России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31.07.2020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578/365;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аца 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. 16.2 Положения об организации и ведении гражданской обороны в муниципальных образованиях и организациях, утвержденного приказом МЧС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14.11.2008 г. № 687;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абзаца 3 пункта 8 Положения о гражданской обороне в Российской Федерации, утвержденного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26.11.</w:t>
      </w:r>
      <w:r w:rsidRPr="0093411A">
        <w:rPr>
          <w:rFonts w:ascii="Times New Roman" w:eastAsia="Times New Roman" w:hAnsi="Times New Roman" w:cs="Times New Roman"/>
          <w:sz w:val="28"/>
          <w:szCs w:val="28"/>
        </w:rPr>
        <w:t>2007 г. № 804</w:t>
      </w:r>
      <w:r w:rsidRPr="003C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11A">
        <w:rPr>
          <w:rFonts w:ascii="Times New Roman" w:hAnsi="Times New Roman" w:cs="Times New Roman"/>
          <w:sz w:val="28"/>
          <w:szCs w:val="28"/>
        </w:rPr>
        <w:t xml:space="preserve">не оборудовало локальную систему оповещения, последствия аварий на котором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</w:t>
      </w:r>
      <w:r w:rsidRPr="009341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чем совершил административное правонарушение, предусмотренное частью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9341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20.7</w:t>
      </w:r>
      <w:r w:rsidRPr="0093411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3411A">
        <w:rPr>
          <w:rFonts w:ascii="Times New Roman" w:hAnsi="Times New Roman" w:cs="Times New Roman"/>
          <w:sz w:val="28"/>
          <w:szCs w:val="28"/>
        </w:rPr>
        <w:t>Кодекса</w:t>
      </w:r>
      <w:r w:rsidRPr="009341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 </w:t>
      </w:r>
    </w:p>
    <w:p w:rsidR="00542000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Николаенко В.С. вину в совершении административного правонарушении, предусмотренного ч. 2 ст. 20.7 КоАП РФ не признал, просил прекратить производство по делу за отсутствием в его действиях состава административного правонарушения ссылаясь на то, что в перечень объектов, подлежащих оборудованию локальными системами оповещения на территории Республики Крым, утвержденный Советом министров Республики Крым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Республики Крым от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3A2179">
        <w:rPr>
          <w:rFonts w:ascii="Times New Roman" w:hAnsi="Times New Roman" w:cs="Times New Roman"/>
          <w:sz w:val="28"/>
          <w:szCs w:val="28"/>
        </w:rPr>
        <w:t xml:space="preserve">. опасный производственный объект </w:t>
      </w:r>
      <w:r w:rsidRPr="003A21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179">
        <w:rPr>
          <w:rFonts w:ascii="Times New Roman" w:hAnsi="Times New Roman" w:cs="Times New Roman"/>
          <w:sz w:val="28"/>
          <w:szCs w:val="28"/>
        </w:rPr>
        <w:t xml:space="preserve"> класса опасности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3A2179">
        <w:rPr>
          <w:rFonts w:ascii="Times New Roman" w:hAnsi="Times New Roman" w:cs="Times New Roman"/>
          <w:sz w:val="28"/>
          <w:szCs w:val="28"/>
        </w:rPr>
        <w:t xml:space="preserve"> не включен, так как указанный объект переносится за пределы населенного пункта. Предприятием начаты работы по реконструкции объекта, а именно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разработана проектная документация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олучено 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строительство и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заключение 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экспертизы и 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начать 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4B2343">
        <w:rPr>
          <w:rFonts w:ascii="Times New Roman" w:hAnsi="Times New Roman" w:cs="Times New Roman"/>
          <w:sz w:val="28"/>
          <w:szCs w:val="28"/>
        </w:rPr>
        <w:t>по новому адресу</w:t>
      </w:r>
      <w:r w:rsidRPr="004B23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новому адресу для указанного объекта предусмотрена </w:t>
      </w:r>
      <w:r w:rsidRPr="0093411A">
        <w:rPr>
          <w:rFonts w:ascii="Times New Roman" w:hAnsi="Times New Roman" w:cs="Times New Roman"/>
          <w:sz w:val="28"/>
          <w:szCs w:val="28"/>
        </w:rPr>
        <w:t>локальн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3411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11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проектной документацией, выделено финансирование.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данных работ </w:t>
      </w:r>
      <w:r w:rsidRPr="00EE6830">
        <w:rPr>
          <w:rFonts w:ascii="Times New Roman" w:hAnsi="Times New Roman" w:cs="Times New Roman"/>
          <w:sz w:val="28"/>
          <w:szCs w:val="28"/>
        </w:rPr>
        <w:t>опасн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6830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E6830">
        <w:rPr>
          <w:rFonts w:ascii="Times New Roman" w:hAnsi="Times New Roman" w:cs="Times New Roman"/>
          <w:sz w:val="28"/>
          <w:szCs w:val="28"/>
        </w:rPr>
        <w:t xml:space="preserve"> объект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снесен. 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В связи с тем, что установка ЛСО является дорогостоящим проектом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занимает длительное время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, то не целесообразно нести значительные финансовые расходы на создание ЛСО </w:t>
      </w:r>
      <w:r>
        <w:rPr>
          <w:rFonts w:ascii="Times New Roman" w:eastAsia="Times New Roman" w:hAnsi="Times New Roman" w:cs="Times New Roman"/>
          <w:sz w:val="28"/>
          <w:szCs w:val="28"/>
        </w:rPr>
        <w:t>по старому адресу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, так как необходимость в ее наличии отпадет.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 стало проводить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переносу данного объекта за пределы населенного пункта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, то вкладывать значительные денежные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нецелесообразно, в связи с чем, 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179">
        <w:rPr>
          <w:rFonts w:ascii="Times New Roman" w:hAnsi="Times New Roman" w:cs="Times New Roman"/>
          <w:sz w:val="28"/>
          <w:szCs w:val="28"/>
        </w:rPr>
        <w:t xml:space="preserve">опасный производственный объект </w:t>
      </w:r>
      <w:r w:rsidRPr="003A21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179">
        <w:rPr>
          <w:rFonts w:ascii="Times New Roman" w:hAnsi="Times New Roman" w:cs="Times New Roman"/>
          <w:sz w:val="28"/>
          <w:szCs w:val="28"/>
        </w:rPr>
        <w:t xml:space="preserve"> класса опасности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3A21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3A2179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 в перечень объектов, подлежащих оборудованию локальными системами оповещения на территории Республики Крым, утвержденный Советом министров Республики Крым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2179">
        <w:rPr>
          <w:rFonts w:ascii="Times New Roman" w:hAnsi="Times New Roman" w:cs="Times New Roman"/>
          <w:sz w:val="28"/>
          <w:szCs w:val="28"/>
        </w:rPr>
        <w:t>.</w:t>
      </w:r>
    </w:p>
    <w:p w:rsidR="00542000" w:rsidRPr="008500B6" w:rsidP="0054200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0B6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42000" w:rsidRPr="008500B6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B6"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20.7 КоАП РФ, невыполнение мероприятий по подготовке к защите и по защите населения, материальных и культурных ценностей на </w:t>
      </w:r>
      <w:r w:rsidRPr="008500B6">
        <w:rPr>
          <w:rFonts w:ascii="Times New Roman" w:eastAsia="Times New Roman" w:hAnsi="Times New Roman" w:cs="Times New Roman"/>
          <w:sz w:val="28"/>
          <w:szCs w:val="28"/>
        </w:rPr>
        <w:t xml:space="preserve">территории Российской Федерации от опасностей, возникающих при ведении военных действий или вследствие этих действий, влечет наложение административного штрафа на должностных лиц - от десяти тысяч до двадцати тысяч рублей. </w:t>
      </w:r>
    </w:p>
    <w:p w:rsidR="00542000" w:rsidRPr="00F447A8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B6">
        <w:rPr>
          <w:rFonts w:ascii="Times New Roman" w:eastAsia="Times New Roman" w:hAnsi="Times New Roman" w:cs="Times New Roman"/>
          <w:sz w:val="28"/>
          <w:szCs w:val="28"/>
        </w:rPr>
        <w:t>В соответствии со ст. 1 Федерального закона от 12.02.1998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500B6">
        <w:rPr>
          <w:rFonts w:ascii="Times New Roman" w:eastAsia="Times New Roman" w:hAnsi="Times New Roman" w:cs="Times New Roman"/>
          <w:sz w:val="28"/>
          <w:szCs w:val="28"/>
        </w:rPr>
        <w:t xml:space="preserve">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542000" w:rsidRPr="00F447A8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Пунктом 3 статьи 9 Закона № 28-ФЗ предусмотрено, что организации, эксплуатирующие опасные производственные объекты I и II классов опасности, особо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радиационно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опасные и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ядерно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542000" w:rsidRPr="00F447A8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. 7 пункта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Положения о системах оповещения населения, утвержденного приказом МЧС России № 578 и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России № 365 от 31 июля 2020 г. (далее также - Положение), локальные системы оповещения создают организации, эксплуатирующие опасные производственные объекты I и II классов опасности, особо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радиационно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опасные и 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>ядерно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</w:t>
      </w:r>
      <w:r w:rsidRPr="00F447A8">
        <w:rPr>
          <w:rFonts w:ascii="Times New Roman" w:eastAsia="Times New Roman" w:hAnsi="Times New Roman" w:cs="Times New Roman"/>
          <w:sz w:val="28"/>
          <w:szCs w:val="28"/>
        </w:rPr>
        <w:t xml:space="preserve">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542000" w:rsidRPr="00F447A8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A8">
        <w:rPr>
          <w:rFonts w:ascii="Times New Roman" w:hAnsi="Times New Roman" w:cs="Times New Roman"/>
          <w:sz w:val="28"/>
          <w:szCs w:val="28"/>
        </w:rPr>
        <w:t xml:space="preserve">В соответствии с абзацем третьим подпунктом 16.2 Положения об организации и ведении гражданской обороны в муниципальных образованиях и организациях, утвержденного приказом МЧС России от 14.11.2008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47A8">
        <w:rPr>
          <w:rFonts w:ascii="Times New Roman" w:hAnsi="Times New Roman" w:cs="Times New Roman"/>
          <w:sz w:val="28"/>
          <w:szCs w:val="28"/>
        </w:rPr>
        <w:t xml:space="preserve"> 687 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r w:rsidRPr="00F447A8">
        <w:rPr>
          <w:rFonts w:ascii="Times New Roman" w:hAnsi="Times New Roman" w:cs="Times New Roman"/>
          <w:sz w:val="28"/>
          <w:szCs w:val="28"/>
        </w:rPr>
        <w:t>радиационно</w:t>
      </w:r>
      <w:r w:rsidRPr="00F447A8">
        <w:rPr>
          <w:rFonts w:ascii="Times New Roman" w:hAnsi="Times New Roman" w:cs="Times New Roman"/>
          <w:sz w:val="28"/>
          <w:szCs w:val="28"/>
        </w:rPr>
        <w:t xml:space="preserve"> опасные и </w:t>
      </w:r>
      <w:r w:rsidRPr="00F447A8">
        <w:rPr>
          <w:rFonts w:ascii="Times New Roman" w:hAnsi="Times New Roman" w:cs="Times New Roman"/>
          <w:sz w:val="28"/>
          <w:szCs w:val="28"/>
        </w:rPr>
        <w:t>ядерно</w:t>
      </w:r>
      <w:r w:rsidRPr="00F447A8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которых могут причинять</w:t>
      </w:r>
      <w:r w:rsidRPr="00F447A8">
        <w:rPr>
          <w:rFonts w:ascii="Times New Roman" w:hAnsi="Times New Roman" w:cs="Times New Roman"/>
          <w:sz w:val="28"/>
          <w:szCs w:val="28"/>
        </w:rPr>
        <w:t xml:space="preserve">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542000" w:rsidRPr="00F447A8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A8">
        <w:rPr>
          <w:rFonts w:ascii="Times New Roman" w:hAnsi="Times New Roman" w:cs="Times New Roman"/>
          <w:sz w:val="28"/>
          <w:szCs w:val="28"/>
        </w:rP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542000" w:rsidRPr="00F447A8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A8">
        <w:rPr>
          <w:rFonts w:ascii="Times New Roman" w:hAnsi="Times New Roman" w:cs="Times New Roman"/>
          <w:sz w:val="28"/>
          <w:szCs w:val="28"/>
        </w:rPr>
        <w:t xml:space="preserve">Приказом №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>Николаенко В.С. был переведен на должность начальника отдела гражданской обороны, чрезвычайных ситуаций и пожарной безопасности аппарата управления.</w:t>
      </w:r>
    </w:p>
    <w:p w:rsidR="00542000" w:rsidRPr="00F447A8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A8"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начальника отдела гражданской обороны, чрезвычайных ситуаций и пожарной безопасности аппарата управления 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>на Николаенко В.С. возложены следующие обязанности: разработка документов по вопросам гражданской обороны, организация подготовки работников по вопросам гражданской обороны, осуществление регулярных проверок состояния гражданской обороны предприятия и др., организация и контроль деятельность Предприятия по вопросам предупреждения аварий, ЧС и подготовленности</w:t>
      </w:r>
      <w:r w:rsidRPr="00F447A8">
        <w:rPr>
          <w:rFonts w:ascii="Times New Roman" w:hAnsi="Times New Roman" w:cs="Times New Roman"/>
          <w:sz w:val="28"/>
          <w:szCs w:val="28"/>
        </w:rPr>
        <w:t xml:space="preserve"> к их ликвидации.</w:t>
      </w:r>
    </w:p>
    <w:p w:rsidR="00542000" w:rsidRPr="005B1B70" w:rsidP="00542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7A8">
        <w:rPr>
          <w:rFonts w:ascii="Times New Roman" w:hAnsi="Times New Roman" w:cs="Times New Roman"/>
          <w:sz w:val="28"/>
          <w:szCs w:val="28"/>
        </w:rPr>
        <w:t xml:space="preserve">На основании решения начальника ОНД по г. Симферополю УНД и </w:t>
      </w:r>
      <w:r w:rsidRPr="00F447A8">
        <w:rPr>
          <w:rFonts w:ascii="Times New Roman" w:hAnsi="Times New Roman" w:cs="Times New Roman"/>
          <w:sz w:val="28"/>
          <w:szCs w:val="28"/>
        </w:rPr>
        <w:t>ПР</w:t>
      </w:r>
      <w:r w:rsidRPr="00F447A8">
        <w:rPr>
          <w:rFonts w:ascii="Times New Roman" w:hAnsi="Times New Roman" w:cs="Times New Roman"/>
          <w:sz w:val="28"/>
          <w:szCs w:val="28"/>
        </w:rPr>
        <w:t xml:space="preserve"> ГУ МЧС России по Республике Крым о проведении внеплановой выездной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 xml:space="preserve">года, должностными лицами ОНД по городу Симферополю УНД и ПР ГУ МЧС России по РК в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F447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5B1B70">
        <w:rPr>
          <w:rFonts w:ascii="Times New Roman" w:hAnsi="Times New Roman" w:cs="Times New Roman"/>
          <w:sz w:val="28"/>
          <w:szCs w:val="28"/>
        </w:rPr>
        <w:t xml:space="preserve"> проведена проверка объекта ГУП РК «</w:t>
      </w:r>
      <w:r w:rsidRPr="005B1B70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5B1B70">
        <w:rPr>
          <w:rFonts w:ascii="Times New Roman" w:hAnsi="Times New Roman" w:cs="Times New Roman"/>
          <w:sz w:val="28"/>
          <w:szCs w:val="28"/>
        </w:rPr>
        <w:t xml:space="preserve">», </w:t>
      </w:r>
      <w:r w:rsidRPr="005B1B7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B1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00" w:rsidRPr="000B434F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B70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было выявлено, что </w:t>
      </w:r>
      <w:r w:rsidRPr="005B1B70">
        <w:rPr>
          <w:rFonts w:ascii="Times New Roman" w:hAnsi="Times New Roman" w:cs="Times New Roman"/>
          <w:sz w:val="28"/>
          <w:szCs w:val="28"/>
        </w:rPr>
        <w:t>ГУП РК «</w:t>
      </w:r>
      <w:r w:rsidRPr="005B1B70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5B1B70">
        <w:rPr>
          <w:rFonts w:ascii="Times New Roman" w:hAnsi="Times New Roman" w:cs="Times New Roman"/>
          <w:sz w:val="28"/>
          <w:szCs w:val="28"/>
        </w:rPr>
        <w:t xml:space="preserve">» на эксплуатирующем опасном производственном объекте </w:t>
      </w:r>
      <w:r w:rsidRPr="005B1B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B70">
        <w:rPr>
          <w:rFonts w:ascii="Times New Roman" w:hAnsi="Times New Roman" w:cs="Times New Roman"/>
          <w:sz w:val="28"/>
          <w:szCs w:val="28"/>
        </w:rPr>
        <w:t xml:space="preserve"> класса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5B1B70">
        <w:rPr>
          <w:rFonts w:ascii="Times New Roman" w:hAnsi="Times New Roman" w:cs="Times New Roman"/>
          <w:sz w:val="28"/>
          <w:szCs w:val="28"/>
        </w:rPr>
        <w:t>не оборудовало локальную систему оповещения.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Указанные нарушения зафиксированы 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кте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000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послужили основанием для составления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 по г. Симферополю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Республике Крым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начальника отдела гражданской обороны и пожарной безопасности ГУП РК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>» Николаенко В.С.</w:t>
      </w:r>
    </w:p>
    <w:p w:rsidR="00542000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как установлено при рассмотрении дела, в соответствии с протоколом №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 Совета министров Республики Крым по предупреждению и ликвидации чрезвычайных ситуаций и обеспечению пожарной безопасности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21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перечень объектов, подлежащих оборудованию локальными системами оповещения на территории Республики Крым. О</w:t>
      </w:r>
      <w:r w:rsidRPr="003A2179">
        <w:rPr>
          <w:rFonts w:ascii="Times New Roman" w:hAnsi="Times New Roman" w:cs="Times New Roman"/>
          <w:sz w:val="28"/>
          <w:szCs w:val="28"/>
        </w:rPr>
        <w:t xml:space="preserve">пасный производственный объект </w:t>
      </w:r>
      <w:r w:rsidRPr="003A21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179">
        <w:rPr>
          <w:rFonts w:ascii="Times New Roman" w:hAnsi="Times New Roman" w:cs="Times New Roman"/>
          <w:sz w:val="28"/>
          <w:szCs w:val="28"/>
        </w:rPr>
        <w:t xml:space="preserve"> класса опасности </w:t>
      </w:r>
      <w:r>
        <w:rPr>
          <w:rFonts w:ascii="Times New Roman" w:hAnsi="Times New Roman" w:cs="Times New Roman"/>
          <w:sz w:val="28"/>
          <w:szCs w:val="28"/>
        </w:rPr>
        <w:t>/изъято/, расположенный по адресу: 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данный перечень  не включен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00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>объектов, подлежащих оборудованию локальными системами оповещения на территории Республики Крым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Главным управлением МЧС России по Республике Крым. </w:t>
      </w:r>
    </w:p>
    <w:p w:rsidR="00542000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 судом установлено, что ГУП РК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>» получено положительное заключение государственной экспертизы п</w:t>
      </w:r>
      <w:r w:rsidRPr="003A2179">
        <w:rPr>
          <w:rFonts w:ascii="Times New Roman" w:hAnsi="Times New Roman" w:cs="Times New Roman"/>
          <w:sz w:val="28"/>
          <w:szCs w:val="28"/>
        </w:rPr>
        <w:t>о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/изъято/, расположенный по адресу: г/изъято/</w:t>
      </w:r>
      <w:r w:rsidRPr="003A2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азработана проектная документация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его сносу (демонтажу),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программой ГУП РК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>» на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годы, утвержденной Министерством топлива и энергетики Республики Крым от 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на объекте защиты /изъято/, которая подлежит реконструкции, предусмотрена локальная система оповещения,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реконструкции данного объекта разработана проектная документация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3411A">
        <w:rPr>
          <w:rFonts w:ascii="Times New Roman" w:hAnsi="Times New Roman" w:cs="Times New Roman"/>
          <w:sz w:val="28"/>
          <w:szCs w:val="28"/>
        </w:rPr>
        <w:t xml:space="preserve"> оборудова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3411A">
        <w:rPr>
          <w:rFonts w:ascii="Times New Roman" w:hAnsi="Times New Roman" w:cs="Times New Roman"/>
          <w:sz w:val="28"/>
          <w:szCs w:val="28"/>
        </w:rPr>
        <w:t xml:space="preserve"> локальн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11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11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2000" w:rsidRPr="00220CDE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из пояснений Николаенко В.С.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установка ЛСО является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 дорогостоящим проектом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занимает длительное время.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 стало проводить работы по </w:t>
      </w:r>
      <w:r>
        <w:rPr>
          <w:rFonts w:ascii="Times New Roman" w:eastAsia="Times New Roman" w:hAnsi="Times New Roman" w:cs="Times New Roman"/>
          <w:sz w:val="28"/>
          <w:szCs w:val="28"/>
        </w:rPr>
        <w:t>переносу данного объекта за пределы населенного пункта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>, то вкладывать значительные денежные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объект, который подлежит сносу (демонтажу) нецелесообразно, в связи с чем,  </w:t>
      </w:r>
      <w:r w:rsidRPr="00402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179">
        <w:rPr>
          <w:rFonts w:ascii="Times New Roman" w:hAnsi="Times New Roman" w:cs="Times New Roman"/>
          <w:sz w:val="28"/>
          <w:szCs w:val="28"/>
        </w:rPr>
        <w:t xml:space="preserve">опасный производственный объект </w:t>
      </w:r>
      <w:r w:rsidRPr="003A21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2179">
        <w:rPr>
          <w:rFonts w:ascii="Times New Roman" w:hAnsi="Times New Roman" w:cs="Times New Roman"/>
          <w:sz w:val="28"/>
          <w:szCs w:val="28"/>
        </w:rPr>
        <w:t xml:space="preserve"> класса опасности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3A21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3A2179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 в перечень объектов, подлежащих оборудованию локальными системами оповещения на территории Республики Крым, утвержденный Советом министров Республики Крым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и ликвидации </w:t>
      </w:r>
      <w:r w:rsidRPr="00220CDE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Республики Крым </w:t>
      </w:r>
      <w:r w:rsidRPr="00220CDE">
        <w:rPr>
          <w:rFonts w:ascii="Times New Roman" w:hAnsi="Times New Roman" w:cs="Times New Roman"/>
          <w:sz w:val="28"/>
          <w:szCs w:val="28"/>
        </w:rPr>
        <w:t>от</w:t>
      </w:r>
      <w:r w:rsidRPr="0022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20CDE">
        <w:rPr>
          <w:rFonts w:ascii="Times New Roman" w:hAnsi="Times New Roman" w:cs="Times New Roman"/>
          <w:sz w:val="28"/>
          <w:szCs w:val="28"/>
        </w:rPr>
        <w:t>г.</w:t>
      </w:r>
    </w:p>
    <w:p w:rsidR="00542000" w:rsidP="005420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B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ввиду </w:t>
      </w:r>
      <w:r w:rsidRPr="00220CDE">
        <w:rPr>
          <w:rFonts w:ascii="Times New Roman" w:eastAsia="Times New Roman" w:hAnsi="Times New Roman" w:cs="Times New Roman"/>
          <w:sz w:val="28"/>
          <w:szCs w:val="28"/>
        </w:rPr>
        <w:t xml:space="preserve">того, что </w:t>
      </w:r>
      <w:r w:rsidRPr="00220CDE">
        <w:rPr>
          <w:rFonts w:ascii="Times New Roman" w:hAnsi="Times New Roman" w:cs="Times New Roman"/>
          <w:sz w:val="28"/>
          <w:szCs w:val="28"/>
        </w:rPr>
        <w:t xml:space="preserve">опасный производственный объект </w:t>
      </w:r>
      <w:r w:rsidRPr="00220C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0CDE">
        <w:rPr>
          <w:rFonts w:ascii="Times New Roman" w:hAnsi="Times New Roman" w:cs="Times New Roman"/>
          <w:sz w:val="28"/>
          <w:szCs w:val="28"/>
        </w:rPr>
        <w:t xml:space="preserve"> класса опасности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220CDE">
        <w:rPr>
          <w:rFonts w:ascii="Times New Roman" w:hAnsi="Times New Roman" w:cs="Times New Roman"/>
          <w:sz w:val="28"/>
          <w:szCs w:val="28"/>
        </w:rPr>
        <w:t xml:space="preserve">не был включен в перечень объектов, подлежащих оборудованию локальными системами оповещения на территории Республики Крым, утвержденный Советом министров Республики Крым по предупреждению и ликвидации чрезвычайных ситуаций и обеспечению пожарной безопасности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220CDE">
        <w:rPr>
          <w:rFonts w:ascii="Times New Roman" w:hAnsi="Times New Roman" w:cs="Times New Roman"/>
          <w:sz w:val="28"/>
          <w:szCs w:val="28"/>
        </w:rPr>
        <w:t>г.,</w:t>
      </w:r>
      <w:r w:rsidRPr="00220CDE">
        <w:rPr>
          <w:sz w:val="28"/>
          <w:szCs w:val="28"/>
        </w:rPr>
        <w:t xml:space="preserve"> </w:t>
      </w:r>
      <w:r w:rsidRPr="00220CDE">
        <w:rPr>
          <w:rFonts w:ascii="Times New Roman" w:eastAsia="Times New Roman" w:hAnsi="Times New Roman" w:cs="Times New Roman"/>
          <w:sz w:val="28"/>
          <w:szCs w:val="28"/>
        </w:rPr>
        <w:t>правовых оснований для составления протокола об административном правонарушении по ч. 2 ст. 20.7</w:t>
      </w:r>
      <w:r w:rsidRPr="00220CDE"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 w:rsidRPr="00220CDE">
        <w:rPr>
          <w:rFonts w:ascii="Times New Roman" w:hAnsi="Times New Roman" w:cs="Times New Roman"/>
          <w:sz w:val="28"/>
          <w:szCs w:val="28"/>
        </w:rPr>
        <w:t>начальника отдела гражданской обороны и пожарной безопасности ГУП РК «</w:t>
      </w:r>
      <w:r w:rsidRPr="00220CDE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220CDE">
        <w:rPr>
          <w:rFonts w:ascii="Times New Roman" w:hAnsi="Times New Roman" w:cs="Times New Roman"/>
          <w:sz w:val="28"/>
          <w:szCs w:val="28"/>
        </w:rPr>
        <w:t xml:space="preserve">» Николаенко В.С. </w:t>
      </w:r>
      <w:r w:rsidRPr="00220CDE">
        <w:rPr>
          <w:rFonts w:ascii="Times New Roman" w:eastAsia="Times New Roman" w:hAnsi="Times New Roman" w:cs="Times New Roman"/>
          <w:sz w:val="28"/>
          <w:szCs w:val="28"/>
        </w:rPr>
        <w:t xml:space="preserve">не имелось. </w:t>
      </w:r>
    </w:p>
    <w:p w:rsidR="00542000" w:rsidRPr="008500B6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0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542000" w:rsidRPr="00947D35" w:rsidP="00542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D35">
        <w:rPr>
          <w:rFonts w:ascii="Times New Roman" w:hAnsi="Times New Roman" w:cs="Times New Roman"/>
          <w:sz w:val="28"/>
          <w:szCs w:val="28"/>
        </w:rPr>
        <w:t xml:space="preserve">Согласно 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 </w:t>
      </w:r>
    </w:p>
    <w:p w:rsidR="00542000" w:rsidRPr="00947D35" w:rsidP="0054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соответствии с пунктом 1 части 1.1 статьи 29.9 Кодекса Российской Федерации об административных правонарушениях </w:t>
      </w:r>
      <w:r w:rsidRPr="00947D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  <w:r w:rsidRPr="00947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542000" w:rsidRPr="00D2253C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220CDE">
        <w:rPr>
          <w:rFonts w:ascii="Times New Roman" w:hAnsi="Times New Roman" w:cs="Times New Roman"/>
          <w:sz w:val="28"/>
          <w:szCs w:val="28"/>
        </w:rPr>
        <w:t>начальника отдела гражданской обороны и пожарной безопасности ГУП РК «</w:t>
      </w:r>
      <w:r w:rsidRPr="00220CDE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220CDE">
        <w:rPr>
          <w:rFonts w:ascii="Times New Roman" w:hAnsi="Times New Roman" w:cs="Times New Roman"/>
          <w:sz w:val="28"/>
          <w:szCs w:val="28"/>
        </w:rPr>
        <w:t xml:space="preserve">» Николаенко </w:t>
      </w:r>
      <w:r w:rsidRPr="00220CDE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 КоАП РФ.</w:t>
      </w:r>
    </w:p>
    <w:p w:rsidR="00542000" w:rsidRPr="00D2253C" w:rsidP="005420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20.7,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542000" w:rsidRPr="00D2253C" w:rsidP="00542000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42000" w:rsidRPr="00D2253C" w:rsidP="0054200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20.7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начальника отдела гражданской обороны и пожарной безопасности ГУП РК «</w:t>
      </w:r>
      <w:r>
        <w:rPr>
          <w:rFonts w:ascii="Times New Roman" w:hAnsi="Times New Roman" w:cs="Times New Roman"/>
          <w:sz w:val="28"/>
          <w:szCs w:val="28"/>
        </w:rPr>
        <w:t>Черноморнефтегаз</w:t>
      </w:r>
      <w:r>
        <w:rPr>
          <w:rFonts w:ascii="Times New Roman" w:hAnsi="Times New Roman" w:cs="Times New Roman"/>
          <w:sz w:val="28"/>
          <w:szCs w:val="28"/>
        </w:rPr>
        <w:t xml:space="preserve">» Николаенко </w:t>
      </w:r>
      <w:r>
        <w:rPr>
          <w:rFonts w:ascii="Times New Roman" w:hAnsi="Times New Roman" w:cs="Times New Roman"/>
          <w:sz w:val="28"/>
          <w:szCs w:val="28"/>
        </w:rPr>
        <w:t>В.С.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542000" w:rsidP="0054200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2253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42000" w:rsidP="0054200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542000" w:rsidP="00542000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542000" w:rsidRPr="003B12D3" w:rsidP="0054200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42000" w:rsidRPr="003B12D3" w:rsidP="0054200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42000" w:rsidRPr="00963E4F" w:rsidP="0054200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42000" w:rsidP="00542000">
      <w:pPr>
        <w:spacing w:after="0" w:line="240" w:lineRule="auto"/>
        <w:ind w:right="19" w:firstLine="567"/>
      </w:pPr>
    </w:p>
    <w:p w:rsidR="00120468"/>
    <w:sectPr w:rsidSect="00025CDF">
      <w:headerReference w:type="default" r:id="rId4"/>
      <w:pgSz w:w="11906" w:h="16838"/>
      <w:pgMar w:top="851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4491730"/>
      <w:docPartObj>
        <w:docPartGallery w:val="Page Numbers (Top of Page)"/>
        <w:docPartUnique/>
      </w:docPartObj>
    </w:sdtPr>
    <w:sdtContent>
      <w:p w:rsidR="00025CD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9"/>
    <w:rsid w:val="00025CDF"/>
    <w:rsid w:val="000B434F"/>
    <w:rsid w:val="00117489"/>
    <w:rsid w:val="00120468"/>
    <w:rsid w:val="00173B9D"/>
    <w:rsid w:val="00220CDE"/>
    <w:rsid w:val="003A2179"/>
    <w:rsid w:val="003B12D3"/>
    <w:rsid w:val="003C38D9"/>
    <w:rsid w:val="004025A0"/>
    <w:rsid w:val="004B2343"/>
    <w:rsid w:val="00542000"/>
    <w:rsid w:val="00586924"/>
    <w:rsid w:val="005B1B70"/>
    <w:rsid w:val="008500B6"/>
    <w:rsid w:val="0093411A"/>
    <w:rsid w:val="00947D35"/>
    <w:rsid w:val="00963E4F"/>
    <w:rsid w:val="00D2253C"/>
    <w:rsid w:val="00EE6830"/>
    <w:rsid w:val="00F44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0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54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420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