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FE2" w:rsidRPr="008577FA" w:rsidP="008577FA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8577FA">
        <w:rPr>
          <w:rFonts w:ascii="Times New Roman" w:hAnsi="Times New Roman" w:cs="Times New Roman"/>
          <w:b/>
          <w:sz w:val="27"/>
          <w:szCs w:val="27"/>
          <w:lang w:eastAsia="ru-RU"/>
        </w:rPr>
        <w:t>Дело №</w:t>
      </w:r>
      <w:r w:rsidRPr="008577FA" w:rsidR="004F7FB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577FA">
        <w:rPr>
          <w:rFonts w:ascii="Times New Roman" w:hAnsi="Times New Roman" w:cs="Times New Roman"/>
          <w:b/>
          <w:sz w:val="27"/>
          <w:szCs w:val="27"/>
          <w:lang w:eastAsia="ru-RU"/>
        </w:rPr>
        <w:t>05-0</w:t>
      </w:r>
      <w:r w:rsidR="009845CC">
        <w:rPr>
          <w:rFonts w:ascii="Times New Roman" w:hAnsi="Times New Roman" w:cs="Times New Roman"/>
          <w:b/>
          <w:sz w:val="27"/>
          <w:szCs w:val="27"/>
          <w:lang w:eastAsia="ru-RU"/>
        </w:rPr>
        <w:t>041</w:t>
      </w:r>
      <w:r w:rsidRPr="008577FA">
        <w:rPr>
          <w:rFonts w:ascii="Times New Roman" w:hAnsi="Times New Roman" w:cs="Times New Roman"/>
          <w:b/>
          <w:sz w:val="27"/>
          <w:szCs w:val="27"/>
          <w:lang w:eastAsia="ru-RU"/>
        </w:rPr>
        <w:t>/16/20</w:t>
      </w:r>
      <w:r w:rsidR="009845CC">
        <w:rPr>
          <w:rFonts w:ascii="Times New Roman" w:hAnsi="Times New Roman" w:cs="Times New Roman"/>
          <w:b/>
          <w:sz w:val="27"/>
          <w:szCs w:val="27"/>
          <w:lang w:eastAsia="ru-RU"/>
        </w:rPr>
        <w:t>24</w:t>
      </w:r>
    </w:p>
    <w:p w:rsidR="00397FE2" w:rsidRPr="008577FA" w:rsidP="008577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97FE2" w:rsidRPr="008577FA" w:rsidP="0085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397FE2" w:rsidRPr="008577FA" w:rsidP="00857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97FE2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45C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8577FA" w:rsidR="00BF73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45CC">
        <w:rPr>
          <w:rFonts w:ascii="Times New Roman" w:eastAsia="Times New Roman" w:hAnsi="Times New Roman" w:cs="Times New Roman"/>
          <w:sz w:val="27"/>
          <w:szCs w:val="27"/>
        </w:rPr>
        <w:t xml:space="preserve">января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20</w:t>
      </w:r>
      <w:r w:rsidR="009845CC">
        <w:rPr>
          <w:rFonts w:ascii="Times New Roman" w:eastAsia="Times New Roman" w:hAnsi="Times New Roman" w:cs="Times New Roman"/>
          <w:sz w:val="27"/>
          <w:szCs w:val="27"/>
        </w:rPr>
        <w:t>24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года   </w:t>
      </w:r>
      <w:r w:rsidRPr="008577FA" w:rsidR="00BF73C5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ab/>
      </w:r>
      <w:r w:rsidRPr="008577FA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</w:t>
      </w:r>
      <w:r w:rsidRPr="008577FA" w:rsidR="004F7FB5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8577FA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397FE2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7FE2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Мировой судья судебного участка №16</w:t>
      </w:r>
      <w:r w:rsidRPr="008577FA">
        <w:rPr>
          <w:rFonts w:ascii="Times New Roman" w:hAnsi="Times New Roman" w:cs="Times New Roman"/>
          <w:sz w:val="27"/>
          <w:szCs w:val="27"/>
        </w:rPr>
        <w:t xml:space="preserve"> Центрального судебногорайона города Симферополь (Центрального районного городского округа Симферополь) Республики Крым </w:t>
      </w:r>
      <w:r w:rsidR="009845CC">
        <w:rPr>
          <w:rFonts w:ascii="Times New Roman" w:hAnsi="Times New Roman" w:cs="Times New Roman"/>
          <w:sz w:val="27"/>
          <w:szCs w:val="27"/>
        </w:rPr>
        <w:t>Ильгова К.Ю.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577FA" w:rsidR="00BF73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8577FA">
        <w:rPr>
          <w:rFonts w:ascii="Times New Roman" w:hAnsi="Times New Roman" w:cs="Times New Roman"/>
          <w:bCs/>
          <w:sz w:val="27"/>
          <w:szCs w:val="27"/>
        </w:rPr>
        <w:t xml:space="preserve">помещении мировых судей </w:t>
      </w:r>
      <w:r w:rsidRPr="008577FA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8577FA">
        <w:rPr>
          <w:rFonts w:ascii="Times New Roman" w:hAnsi="Times New Roman" w:cs="Times New Roman"/>
          <w:bCs/>
          <w:sz w:val="27"/>
          <w:szCs w:val="27"/>
        </w:rPr>
        <w:t>г. Симферополь, ул. Крым</w:t>
      </w:r>
      <w:r w:rsidRPr="008577FA">
        <w:rPr>
          <w:rFonts w:ascii="Times New Roman" w:hAnsi="Times New Roman" w:cs="Times New Roman"/>
          <w:bCs/>
          <w:sz w:val="27"/>
          <w:szCs w:val="27"/>
        </w:rPr>
        <w:t xml:space="preserve">ских Партизан, 3а, </w:t>
      </w:r>
      <w:r w:rsidRPr="008577F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  <w:r w:rsidRPr="008577FA" w:rsidR="00CC66AD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97FE2" w:rsidRPr="008577FA" w:rsidP="008577F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7FE2" w:rsidRPr="008577FA" w:rsidP="008577FA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Общества с ограниченной ответственностью «МЭДОКС»</w:t>
      </w:r>
      <w:r w:rsidRPr="008577FA" w:rsidR="00CC66AD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Pr="008577FA" w:rsidR="0034637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97FE2" w:rsidRPr="008577FA" w:rsidP="008577F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7FE2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sz w:val="27"/>
          <w:szCs w:val="27"/>
        </w:rPr>
        <w:t>по ст.</w:t>
      </w:r>
      <w:r w:rsidRPr="008577FA" w:rsidR="00CC66AD"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577FA" w:rsidR="00CC66AD">
        <w:rPr>
          <w:rFonts w:ascii="Times New Roman" w:eastAsia="Times New Roman" w:hAnsi="Times New Roman" w:cs="Times New Roman"/>
          <w:sz w:val="27"/>
          <w:szCs w:val="27"/>
        </w:rPr>
        <w:t>38</w:t>
      </w:r>
      <w:r w:rsidRPr="008577FA" w:rsidR="0034637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397FE2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97FE2" w:rsidRPr="008577FA" w:rsidP="0085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CC66AD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Общество с ограниченной ответственностью «МЭДОКС»</w:t>
      </w:r>
      <w:r w:rsidRPr="008577FA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 расположенное по адресу: 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8577FA" w:rsidR="001472DA"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осуществило уплату обязательных отчислений (неналоговых платежей) в резерв универсального обслуживания за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квартал 20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года, чем нарушило требования п. 5 ст. 60 Федерального закона от 07.07.2003 № 126-ФЗ «О связи», чем совершило административное правона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рушение, предусмотренное ст. 13.38 КоАП РФ.</w:t>
      </w:r>
    </w:p>
    <w:p w:rsidR="008B408B" w:rsidRPr="008B408B" w:rsidP="008B4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408B">
        <w:rPr>
          <w:rFonts w:ascii="Times New Roman" w:hAnsi="Times New Roman" w:cs="Times New Roman"/>
          <w:sz w:val="27"/>
          <w:szCs w:val="27"/>
        </w:rPr>
        <w:t xml:space="preserve">Представитель ООО «МЭДОКС» по доверенности 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B408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судебное заседание не явился, </w:t>
      </w:r>
      <w:r w:rsidRPr="008B408B">
        <w:rPr>
          <w:rFonts w:ascii="Times New Roman" w:hAnsi="Times New Roman" w:cs="Times New Roman"/>
          <w:sz w:val="27"/>
          <w:szCs w:val="27"/>
        </w:rPr>
        <w:t xml:space="preserve">о времени и месте рассмотрения дела извещен надлежащим образом, предоставил возражения, в котором указал, что вину признаёт </w:t>
      </w:r>
      <w:r w:rsidRPr="008B408B">
        <w:rPr>
          <w:rFonts w:ascii="Times New Roman" w:hAnsi="Times New Roman" w:cs="Times New Roman"/>
          <w:sz w:val="27"/>
          <w:szCs w:val="27"/>
        </w:rPr>
        <w:t>в полном объеме</w:t>
      </w:r>
      <w:r>
        <w:rPr>
          <w:rFonts w:ascii="Times New Roman" w:hAnsi="Times New Roman" w:cs="Times New Roman"/>
          <w:sz w:val="27"/>
          <w:szCs w:val="27"/>
        </w:rPr>
        <w:t xml:space="preserve">, просит учесть, что 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вменяемое правонарушение совершено </w:t>
      </w:r>
      <w:r w:rsidRPr="008B408B">
        <w:rPr>
          <w:rFonts w:ascii="Times New Roman" w:hAnsi="Times New Roman" w:cs="Times New Roman"/>
          <w:sz w:val="27"/>
          <w:szCs w:val="27"/>
        </w:rPr>
        <w:t>ООО «МЭДОКС»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>впервые, не повлекло за собой наступление вреда и тяжести последствий, а также несоразмерность санкции, предусмотренной ст. 13.38 КоАП РФ нарушению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срока уплаты обязательны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 отчислений в размере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60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руб., а также, что платеж был осуществлен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31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>.20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Pr="008577F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заменить наказание  в виде административного штрафа на предупреждение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8B408B">
        <w:rPr>
          <w:rFonts w:ascii="Times New Roman" w:hAnsi="Times New Roman" w:cs="Times New Roman"/>
          <w:sz w:val="27"/>
          <w:szCs w:val="27"/>
        </w:rPr>
        <w:t>рассмотреть дело в отсутствие представителя, в связи с чем</w:t>
      </w:r>
      <w:r w:rsidRPr="008B408B">
        <w:rPr>
          <w:rFonts w:ascii="Times New Roman" w:eastAsia="Times New Roman" w:hAnsi="Times New Roman" w:cs="Times New Roman"/>
          <w:sz w:val="27"/>
          <w:szCs w:val="27"/>
        </w:rPr>
        <w:t>, суд, на основании ч. 2 ст. 25.1 КоАП РФ, счи</w:t>
      </w:r>
      <w:r w:rsidRPr="008B408B">
        <w:rPr>
          <w:rFonts w:ascii="Times New Roman" w:eastAsia="Times New Roman" w:hAnsi="Times New Roman" w:cs="Times New Roman"/>
          <w:sz w:val="27"/>
          <w:szCs w:val="27"/>
        </w:rPr>
        <w:t>тает возможным рассмотреть дело в его отсутствие.</w:t>
      </w:r>
    </w:p>
    <w:p w:rsidR="008577FA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Статьей 13.38 КоАП РФ предусмотрена административная ответственность за несвоевременную или неполную уплату оператором сети связи общего пользования обязательных отчислений (неналоговых платежей) в резерв у</w:t>
      </w:r>
      <w:r w:rsidRPr="008577FA">
        <w:rPr>
          <w:rFonts w:ascii="Times New Roman" w:hAnsi="Times New Roman" w:cs="Times New Roman"/>
          <w:sz w:val="27"/>
          <w:szCs w:val="27"/>
        </w:rPr>
        <w:t>ниверсального обслуживания.</w:t>
      </w:r>
    </w:p>
    <w:p w:rsidR="00CC66AD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8577FA" w:rsidR="00E4185D">
        <w:rPr>
          <w:rFonts w:ascii="Times New Roman" w:hAnsi="Times New Roman" w:cs="Times New Roman"/>
          <w:sz w:val="27"/>
          <w:szCs w:val="27"/>
        </w:rPr>
        <w:t>частью</w:t>
      </w:r>
      <w:r w:rsidRPr="008577FA">
        <w:rPr>
          <w:rFonts w:ascii="Times New Roman" w:hAnsi="Times New Roman" w:cs="Times New Roman"/>
          <w:sz w:val="27"/>
          <w:szCs w:val="27"/>
        </w:rPr>
        <w:t xml:space="preserve"> 1 статьи 13 Федерального закона от 07.07.2003 </w:t>
      </w:r>
      <w:r w:rsidRPr="008577FA" w:rsidR="00E4185D">
        <w:rPr>
          <w:rFonts w:ascii="Times New Roman" w:hAnsi="Times New Roman" w:cs="Times New Roman"/>
          <w:sz w:val="27"/>
          <w:szCs w:val="27"/>
        </w:rPr>
        <w:t>№</w:t>
      </w:r>
      <w:r w:rsidRPr="008577FA">
        <w:rPr>
          <w:rFonts w:ascii="Times New Roman" w:hAnsi="Times New Roman" w:cs="Times New Roman"/>
          <w:sz w:val="27"/>
          <w:szCs w:val="27"/>
        </w:rPr>
        <w:t xml:space="preserve"> 126-ФЗ </w:t>
      </w:r>
      <w:r w:rsidRPr="008577FA" w:rsidR="00E4185D">
        <w:rPr>
          <w:rFonts w:ascii="Times New Roman" w:hAnsi="Times New Roman" w:cs="Times New Roman"/>
          <w:sz w:val="27"/>
          <w:szCs w:val="27"/>
        </w:rPr>
        <w:t>«</w:t>
      </w:r>
      <w:r w:rsidRPr="008577FA">
        <w:rPr>
          <w:rFonts w:ascii="Times New Roman" w:hAnsi="Times New Roman" w:cs="Times New Roman"/>
          <w:sz w:val="27"/>
          <w:szCs w:val="27"/>
        </w:rPr>
        <w:t>О связи</w:t>
      </w:r>
      <w:r w:rsidRPr="008577FA" w:rsidR="00E4185D">
        <w:rPr>
          <w:rFonts w:ascii="Times New Roman" w:hAnsi="Times New Roman" w:cs="Times New Roman"/>
          <w:sz w:val="27"/>
          <w:szCs w:val="27"/>
        </w:rPr>
        <w:t>» (далее – Закон № 126-ФЗ)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электросвязи,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нумерации, а также сети связи, определяемые по технологии реализации оказания услуг связи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</w:p>
    <w:p w:rsidR="00CC66AD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8577FA" w:rsidR="00E4185D">
        <w:rPr>
          <w:rFonts w:ascii="Times New Roman" w:hAnsi="Times New Roman" w:cs="Times New Roman"/>
          <w:sz w:val="27"/>
          <w:szCs w:val="27"/>
        </w:rPr>
        <w:t xml:space="preserve">части </w:t>
      </w:r>
      <w:r w:rsidRPr="008577FA">
        <w:rPr>
          <w:rFonts w:ascii="Times New Roman" w:hAnsi="Times New Roman" w:cs="Times New Roman"/>
          <w:sz w:val="27"/>
          <w:szCs w:val="27"/>
        </w:rPr>
        <w:t>2 названной стат</w:t>
      </w:r>
      <w:r w:rsidRPr="008577FA">
        <w:rPr>
          <w:rFonts w:ascii="Times New Roman" w:hAnsi="Times New Roman" w:cs="Times New Roman"/>
          <w:sz w:val="27"/>
          <w:szCs w:val="27"/>
        </w:rPr>
        <w:t xml:space="preserve">ьи </w:t>
      </w:r>
      <w:r w:rsidRPr="008577FA" w:rsidR="00E4185D">
        <w:rPr>
          <w:rFonts w:ascii="Times New Roman" w:hAnsi="Times New Roman" w:cs="Times New Roman"/>
          <w:sz w:val="27"/>
          <w:szCs w:val="27"/>
        </w:rPr>
        <w:t>сеть связи общего пользования представляет собой комплекс взаимодействующих сетей электросвязи, в том числе сети связи для трансляции телеканалов и (или) радиоканалов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</w:p>
    <w:p w:rsidR="00CC66AD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8577FA" w:rsidR="00E4185D">
        <w:rPr>
          <w:rFonts w:ascii="Times New Roman" w:hAnsi="Times New Roman" w:cs="Times New Roman"/>
          <w:sz w:val="27"/>
          <w:szCs w:val="27"/>
        </w:rPr>
        <w:t xml:space="preserve"> ч. 1 </w:t>
      </w:r>
      <w:r w:rsidRPr="008577FA">
        <w:rPr>
          <w:rFonts w:ascii="Times New Roman" w:hAnsi="Times New Roman" w:cs="Times New Roman"/>
          <w:sz w:val="27"/>
          <w:szCs w:val="27"/>
        </w:rPr>
        <w:t>ст</w:t>
      </w:r>
      <w:r w:rsidRPr="008577FA" w:rsidR="00E4185D">
        <w:rPr>
          <w:rFonts w:ascii="Times New Roman" w:hAnsi="Times New Roman" w:cs="Times New Roman"/>
          <w:sz w:val="27"/>
          <w:szCs w:val="27"/>
        </w:rPr>
        <w:t xml:space="preserve">. </w:t>
      </w:r>
      <w:r w:rsidRPr="008577FA">
        <w:rPr>
          <w:rFonts w:ascii="Times New Roman" w:hAnsi="Times New Roman" w:cs="Times New Roman"/>
          <w:sz w:val="27"/>
          <w:szCs w:val="27"/>
        </w:rPr>
        <w:t xml:space="preserve">59 </w:t>
      </w:r>
      <w:r w:rsidRPr="008577FA" w:rsidR="00E4185D">
        <w:rPr>
          <w:rFonts w:ascii="Times New Roman" w:hAnsi="Times New Roman" w:cs="Times New Roman"/>
          <w:sz w:val="27"/>
          <w:szCs w:val="27"/>
        </w:rPr>
        <w:t>Закона № 126-ФЗ</w:t>
      </w:r>
      <w:r w:rsidRPr="008577FA">
        <w:rPr>
          <w:rFonts w:ascii="Times New Roman" w:hAnsi="Times New Roman" w:cs="Times New Roman"/>
          <w:sz w:val="27"/>
          <w:szCs w:val="27"/>
        </w:rPr>
        <w:t xml:space="preserve"> </w:t>
      </w:r>
      <w:r w:rsidRPr="008577FA" w:rsidR="00E4185D">
        <w:rPr>
          <w:rFonts w:ascii="Times New Roman" w:hAnsi="Times New Roman" w:cs="Times New Roman"/>
          <w:sz w:val="27"/>
          <w:szCs w:val="27"/>
        </w:rPr>
        <w:t>в целях финансового обеспечения оказания универсальных услуг связи, а также финансирования создания и функционирования базы данных перенесенных абонентских номеров формируется резерв универсального обслуживания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</w:p>
    <w:p w:rsidR="00CC66AD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Источниками формирования резерва универсального обслуживания являются обязательные о</w:t>
      </w:r>
      <w:r w:rsidRPr="008577FA">
        <w:rPr>
          <w:rFonts w:ascii="Times New Roman" w:hAnsi="Times New Roman" w:cs="Times New Roman"/>
          <w:sz w:val="27"/>
          <w:szCs w:val="27"/>
        </w:rPr>
        <w:t xml:space="preserve">тчисления (неналоговые платежи) операторов сети связи общего пользования, пени за несвоевременную или неполную уплату обязательных отчислений (неналоговых платежей) операторами сети связи общего пользования, а также иные не запрещенные законом источники </w:t>
      </w:r>
      <w:r w:rsidRPr="008577FA" w:rsidR="001472DA">
        <w:rPr>
          <w:rFonts w:ascii="Times New Roman" w:hAnsi="Times New Roman" w:cs="Times New Roman"/>
          <w:sz w:val="27"/>
          <w:szCs w:val="27"/>
        </w:rPr>
        <w:t>(</w:t>
      </w:r>
      <w:r w:rsidRPr="008577FA">
        <w:rPr>
          <w:rFonts w:ascii="Times New Roman" w:hAnsi="Times New Roman" w:cs="Times New Roman"/>
          <w:sz w:val="27"/>
          <w:szCs w:val="27"/>
        </w:rPr>
        <w:t>ч</w:t>
      </w:r>
      <w:r w:rsidRPr="008577FA">
        <w:rPr>
          <w:rFonts w:ascii="Times New Roman" w:hAnsi="Times New Roman" w:cs="Times New Roman"/>
          <w:sz w:val="27"/>
          <w:szCs w:val="27"/>
        </w:rPr>
        <w:t xml:space="preserve">асть </w:t>
      </w:r>
      <w:r w:rsidRPr="008577FA" w:rsidR="001472DA">
        <w:rPr>
          <w:rFonts w:ascii="Times New Roman" w:hAnsi="Times New Roman" w:cs="Times New Roman"/>
          <w:sz w:val="27"/>
          <w:szCs w:val="27"/>
        </w:rPr>
        <w:t>1 статьи 6</w:t>
      </w:r>
      <w:r w:rsidRPr="008577FA">
        <w:rPr>
          <w:rFonts w:ascii="Times New Roman" w:hAnsi="Times New Roman" w:cs="Times New Roman"/>
          <w:sz w:val="27"/>
          <w:szCs w:val="27"/>
        </w:rPr>
        <w:t>0</w:t>
      </w:r>
      <w:r w:rsidRPr="008577FA" w:rsidR="001472DA">
        <w:rPr>
          <w:rFonts w:ascii="Times New Roman" w:hAnsi="Times New Roman" w:cs="Times New Roman"/>
          <w:sz w:val="27"/>
          <w:szCs w:val="27"/>
        </w:rPr>
        <w:t xml:space="preserve"> </w:t>
      </w:r>
      <w:r w:rsidRPr="008577FA">
        <w:rPr>
          <w:rFonts w:ascii="Times New Roman" w:hAnsi="Times New Roman" w:cs="Times New Roman"/>
          <w:sz w:val="27"/>
          <w:szCs w:val="27"/>
        </w:rPr>
        <w:t>Закона № 126-ФЗ</w:t>
      </w:r>
      <w:r w:rsidRPr="008577FA" w:rsidR="001472DA">
        <w:rPr>
          <w:rFonts w:ascii="Times New Roman" w:hAnsi="Times New Roman" w:cs="Times New Roman"/>
          <w:sz w:val="27"/>
          <w:szCs w:val="27"/>
        </w:rPr>
        <w:t>).</w:t>
      </w:r>
    </w:p>
    <w:p w:rsidR="001472DA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Ставка обязательного отчисления (неналогового платежа) оператора сети связи общего пользования устанавливается в размере 1,2 процента. (часть 3 статьи 60 Закона № 126-ФЗ).</w:t>
      </w:r>
    </w:p>
    <w:p w:rsidR="00CC66AD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8577FA" w:rsidR="00D9174F">
        <w:rPr>
          <w:rFonts w:ascii="Times New Roman" w:hAnsi="Times New Roman" w:cs="Times New Roman"/>
          <w:sz w:val="27"/>
          <w:szCs w:val="27"/>
        </w:rPr>
        <w:t>ч</w:t>
      </w:r>
      <w:r w:rsidRPr="008577FA">
        <w:rPr>
          <w:rFonts w:ascii="Times New Roman" w:hAnsi="Times New Roman" w:cs="Times New Roman"/>
          <w:sz w:val="27"/>
          <w:szCs w:val="27"/>
        </w:rPr>
        <w:t>. 5 ст. 60</w:t>
      </w:r>
      <w:r w:rsidRPr="008577FA" w:rsidR="00D9174F">
        <w:rPr>
          <w:rFonts w:ascii="Times New Roman" w:hAnsi="Times New Roman" w:cs="Times New Roman"/>
          <w:sz w:val="27"/>
          <w:szCs w:val="27"/>
        </w:rPr>
        <w:t xml:space="preserve"> Закона № 126-ФЗ 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</w:p>
    <w:p w:rsidR="00D9174F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дела, в частности </w:t>
      </w:r>
      <w:r w:rsidR="008B408B">
        <w:rPr>
          <w:rFonts w:ascii="Times New Roman" w:hAnsi="Times New Roman" w:cs="Times New Roman"/>
          <w:sz w:val="27"/>
          <w:szCs w:val="27"/>
        </w:rPr>
        <w:t xml:space="preserve">выписки из реестра лицензий в области связи по состоянию на 30.11.2023, регистрационный номер лицензии 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="008B408B">
        <w:rPr>
          <w:rFonts w:ascii="Times New Roman" w:hAnsi="Times New Roman" w:cs="Times New Roman"/>
          <w:sz w:val="27"/>
          <w:szCs w:val="27"/>
        </w:rPr>
        <w:t xml:space="preserve">, дата предоставления </w:t>
      </w:r>
      <w:r w:rsidRPr="008577FA">
        <w:rPr>
          <w:rFonts w:ascii="Times New Roman" w:hAnsi="Times New Roman" w:cs="Times New Roman"/>
          <w:sz w:val="27"/>
          <w:szCs w:val="27"/>
        </w:rPr>
        <w:t>лицензии</w:t>
      </w:r>
      <w:r w:rsidR="008B408B">
        <w:rPr>
          <w:rFonts w:ascii="Times New Roman" w:hAnsi="Times New Roman" w:cs="Times New Roman"/>
          <w:sz w:val="27"/>
          <w:szCs w:val="27"/>
        </w:rPr>
        <w:t xml:space="preserve"> 04.05.2022</w:t>
      </w:r>
      <w:r w:rsidRPr="008577FA">
        <w:rPr>
          <w:rFonts w:ascii="Times New Roman" w:hAnsi="Times New Roman" w:cs="Times New Roman"/>
          <w:sz w:val="27"/>
          <w:szCs w:val="27"/>
        </w:rPr>
        <w:t xml:space="preserve">, </w:t>
      </w:r>
      <w:r w:rsidR="008B408B">
        <w:rPr>
          <w:rFonts w:ascii="Times New Roman" w:hAnsi="Times New Roman" w:cs="Times New Roman"/>
          <w:sz w:val="27"/>
          <w:szCs w:val="27"/>
        </w:rPr>
        <w:t xml:space="preserve">ООО «МЭДОКС» </w:t>
      </w:r>
      <w:r w:rsidRPr="008577FA">
        <w:rPr>
          <w:rFonts w:ascii="Times New Roman" w:hAnsi="Times New Roman" w:cs="Times New Roman"/>
          <w:sz w:val="27"/>
          <w:szCs w:val="27"/>
        </w:rPr>
        <w:t xml:space="preserve">  осуществляе</w:t>
      </w:r>
      <w:r w:rsidRPr="008577FA">
        <w:rPr>
          <w:rFonts w:ascii="Times New Roman" w:hAnsi="Times New Roman" w:cs="Times New Roman"/>
          <w:sz w:val="27"/>
          <w:szCs w:val="27"/>
        </w:rPr>
        <w:t>т лицензируемый вид деятельности – телематические услуги связи</w:t>
      </w:r>
      <w:r w:rsidRPr="008577FA" w:rsidR="00261C75">
        <w:rPr>
          <w:rFonts w:ascii="Times New Roman" w:hAnsi="Times New Roman" w:cs="Times New Roman"/>
          <w:sz w:val="27"/>
          <w:szCs w:val="27"/>
        </w:rPr>
        <w:t xml:space="preserve"> (л.д. </w:t>
      </w:r>
      <w:r w:rsidR="008B408B">
        <w:rPr>
          <w:rFonts w:ascii="Times New Roman" w:hAnsi="Times New Roman" w:cs="Times New Roman"/>
          <w:sz w:val="27"/>
          <w:szCs w:val="27"/>
        </w:rPr>
        <w:t>18</w:t>
      </w:r>
      <w:r w:rsidRPr="008577FA" w:rsidR="00261C75">
        <w:rPr>
          <w:rFonts w:ascii="Times New Roman" w:hAnsi="Times New Roman" w:cs="Times New Roman"/>
          <w:sz w:val="27"/>
          <w:szCs w:val="27"/>
        </w:rPr>
        <w:t>-2</w:t>
      </w:r>
      <w:r w:rsidR="008B408B">
        <w:rPr>
          <w:rFonts w:ascii="Times New Roman" w:hAnsi="Times New Roman" w:cs="Times New Roman"/>
          <w:sz w:val="27"/>
          <w:szCs w:val="27"/>
        </w:rPr>
        <w:t>0</w:t>
      </w:r>
      <w:r w:rsidRPr="008577FA" w:rsidR="00261C75">
        <w:rPr>
          <w:rFonts w:ascii="Times New Roman" w:hAnsi="Times New Roman" w:cs="Times New Roman"/>
          <w:sz w:val="27"/>
          <w:szCs w:val="27"/>
        </w:rPr>
        <w:t>)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  <w:r w:rsidRPr="008577FA" w:rsidR="00261C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61C75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Согласно лицензионным требованиям к вышеназванной лицензии лицензиат обязан предоставлять сведения о базе расчета обязательных отчислений (налоговых платежей) в резерв </w:t>
      </w:r>
      <w:r w:rsidRPr="008577FA">
        <w:rPr>
          <w:rFonts w:ascii="Times New Roman" w:hAnsi="Times New Roman" w:cs="Times New Roman"/>
          <w:sz w:val="27"/>
          <w:szCs w:val="27"/>
        </w:rPr>
        <w:t>универсального обслуживания в порядке и по форме, которые установлены федеральным органом исполнительной власти в области связи.</w:t>
      </w:r>
    </w:p>
    <w:p w:rsidR="001472DA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14.11.2023 в 12-00 час. </w:t>
      </w:r>
      <w:r w:rsidRPr="008577FA">
        <w:rPr>
          <w:rFonts w:ascii="Times New Roman" w:hAnsi="Times New Roman" w:cs="Times New Roman"/>
          <w:sz w:val="27"/>
          <w:szCs w:val="27"/>
        </w:rPr>
        <w:t xml:space="preserve">Управлением Роскомнадзора по Республике Крым и городу Севастополь по результатам рассмотрения </w:t>
      </w:r>
      <w:r>
        <w:rPr>
          <w:rFonts w:ascii="Times New Roman" w:hAnsi="Times New Roman" w:cs="Times New Roman"/>
          <w:sz w:val="27"/>
          <w:szCs w:val="27"/>
        </w:rPr>
        <w:t>матеиалов</w:t>
      </w:r>
      <w:r>
        <w:rPr>
          <w:rFonts w:ascii="Times New Roman" w:hAnsi="Times New Roman" w:cs="Times New Roman"/>
          <w:sz w:val="27"/>
          <w:szCs w:val="27"/>
        </w:rPr>
        <w:t xml:space="preserve">, поступивших из Министерства цифрового развития, связи и массовых коммуникаций Российской Федерации (от 14.11.2023 исх. 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8577FA">
        <w:rPr>
          <w:rFonts w:ascii="Times New Roman" w:hAnsi="Times New Roman" w:cs="Times New Roman"/>
          <w:sz w:val="27"/>
          <w:szCs w:val="27"/>
        </w:rPr>
        <w:t xml:space="preserve">, выявлено нарушение оператором связи </w:t>
      </w:r>
      <w:r>
        <w:rPr>
          <w:rFonts w:ascii="Times New Roman" w:hAnsi="Times New Roman" w:cs="Times New Roman"/>
          <w:sz w:val="27"/>
          <w:szCs w:val="27"/>
        </w:rPr>
        <w:t xml:space="preserve">ООО «МЭДОКС» </w:t>
      </w:r>
      <w:r w:rsidRPr="008577FA">
        <w:rPr>
          <w:rFonts w:ascii="Times New Roman" w:hAnsi="Times New Roman" w:cs="Times New Roman"/>
          <w:sz w:val="27"/>
          <w:szCs w:val="27"/>
        </w:rPr>
        <w:t>пункта 5 статьи 60 Федерального закона от 07.07.2003 № 126-ФЗ «</w:t>
      </w:r>
      <w:r w:rsidRPr="008577FA">
        <w:rPr>
          <w:rFonts w:ascii="Times New Roman" w:hAnsi="Times New Roman" w:cs="Times New Roman"/>
          <w:sz w:val="27"/>
          <w:szCs w:val="27"/>
        </w:rPr>
        <w:t xml:space="preserve">О связи», выразившееся в несвоевременном осуществлении уплаты обязательных отчислений (неналоговых платежей) в резерв универсального обслуживания за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577FA">
        <w:rPr>
          <w:rFonts w:ascii="Times New Roman" w:hAnsi="Times New Roman" w:cs="Times New Roman"/>
          <w:sz w:val="27"/>
          <w:szCs w:val="27"/>
        </w:rPr>
        <w:t xml:space="preserve"> квартал </w:t>
      </w:r>
      <w:r>
        <w:rPr>
          <w:rFonts w:ascii="Times New Roman" w:hAnsi="Times New Roman" w:cs="Times New Roman"/>
          <w:sz w:val="27"/>
          <w:szCs w:val="27"/>
        </w:rPr>
        <w:t>2023</w:t>
      </w:r>
      <w:r w:rsidRPr="008577FA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>. Обязанность осуществить обязательные отчисления возникла у ООО «МЭДОКС» с 01.10.2023 п</w:t>
      </w:r>
      <w:r>
        <w:rPr>
          <w:rFonts w:ascii="Times New Roman" w:hAnsi="Times New Roman" w:cs="Times New Roman"/>
          <w:sz w:val="27"/>
          <w:szCs w:val="27"/>
        </w:rPr>
        <w:t>о 30.10.2023. Обязательные отчисления (неналоговын платежи) в резерв универсального обслуживания за 3 квартал 2023 года списаны со счета плательщика 31.10.2023 в размере 60 руб., платежное поручение №271 от 31.10.2023 (л.д</w:t>
      </w:r>
      <w:r w:rsidRPr="008577FA" w:rsidR="00261C7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577FA" w:rsidR="00261C75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8577FA" w:rsidR="00261C75">
        <w:rPr>
          <w:rFonts w:ascii="Times New Roman" w:hAnsi="Times New Roman" w:cs="Times New Roman"/>
          <w:sz w:val="27"/>
          <w:szCs w:val="27"/>
        </w:rPr>
        <w:t>)</w:t>
      </w:r>
    </w:p>
    <w:p w:rsidR="00261C75" w:rsidRPr="008577FA" w:rsidP="008577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77F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обстоятельства по</w:t>
      </w:r>
      <w:r w:rsidRPr="00857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служили основанием для возбуждения в отношении юридического лица - </w:t>
      </w:r>
      <w:r w:rsidR="00EB7919">
        <w:rPr>
          <w:rFonts w:ascii="Times New Roman" w:hAnsi="Times New Roman" w:cs="Times New Roman"/>
          <w:sz w:val="27"/>
          <w:szCs w:val="27"/>
        </w:rPr>
        <w:t>ООО «МЭДОКС»</w:t>
      </w:r>
      <w:r w:rsidRPr="008577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дела об административном правонарушении, предусмотренном ст. 13.38 КоАП РФ.</w:t>
      </w:r>
    </w:p>
    <w:p w:rsidR="008577FA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ения, предусмотренного ст. 13.38 Кодекса Российской Федерации об административных правонарушениях</w:t>
      </w:r>
      <w:r w:rsidR="00CB23A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является именно юридическое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лицо</w:t>
      </w:r>
      <w:r w:rsidRPr="008577FA">
        <w:rPr>
          <w:rFonts w:ascii="Times New Roman" w:hAnsi="Times New Roman" w:cs="Times New Roman"/>
          <w:sz w:val="27"/>
          <w:szCs w:val="27"/>
        </w:rPr>
        <w:t xml:space="preserve"> </w:t>
      </w:r>
      <w:r w:rsidR="00CB23A3">
        <w:rPr>
          <w:rFonts w:ascii="Times New Roman" w:hAnsi="Times New Roman" w:cs="Times New Roman"/>
          <w:sz w:val="27"/>
          <w:szCs w:val="27"/>
        </w:rPr>
        <w:t>ООО «МЭДОКС»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8577FA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имеющиеся в деле об административном правонарушении, мировой судья приходит к выводу, что юридическое лицо </w:t>
      </w:r>
      <w:r w:rsidR="00CB23A3">
        <w:rPr>
          <w:rFonts w:ascii="Times New Roman" w:hAnsi="Times New Roman" w:cs="Times New Roman"/>
          <w:sz w:val="27"/>
          <w:szCs w:val="27"/>
        </w:rPr>
        <w:t>ООО «МЭДОКС»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 совершило правонарушение, предусмотренное ст. 13.38 КоАП РФ, а именно: несвоевременная или неполная уплата оператором сети связи общего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>пользования обязательных отчислений (неналоговых платежей) в резерв универсального обслуживания.</w:t>
      </w:r>
    </w:p>
    <w:p w:rsidR="00397FE2" w:rsidRPr="008577FA" w:rsidP="008577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Вина </w:t>
      </w:r>
      <w:r w:rsidR="00CB23A3">
        <w:rPr>
          <w:rFonts w:ascii="Times New Roman" w:hAnsi="Times New Roman" w:cs="Times New Roman"/>
          <w:sz w:val="27"/>
          <w:szCs w:val="27"/>
        </w:rPr>
        <w:t>ООО «МЭДОКС»</w:t>
      </w:r>
      <w:r w:rsidRPr="008577FA" w:rsidR="00F00A5B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8577FA">
        <w:rPr>
          <w:rFonts w:ascii="Times New Roman" w:hAnsi="Times New Roman" w:cs="Times New Roman"/>
          <w:sz w:val="27"/>
          <w:szCs w:val="27"/>
        </w:rPr>
        <w:t xml:space="preserve">в совершении инкриминируемого правонарушения подтверждается письменными материалами дела: протоколом об административном правонарушении № 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>«данные изъяты»</w:t>
      </w:r>
      <w:r w:rsidR="002165B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577FA">
        <w:rPr>
          <w:rFonts w:ascii="Times New Roman" w:hAnsi="Times New Roman" w:cs="Times New Roman"/>
          <w:sz w:val="27"/>
          <w:szCs w:val="27"/>
        </w:rPr>
        <w:t xml:space="preserve">от </w:t>
      </w:r>
      <w:r w:rsidR="00CB23A3">
        <w:rPr>
          <w:rFonts w:ascii="Times New Roman" w:hAnsi="Times New Roman" w:cs="Times New Roman"/>
          <w:sz w:val="27"/>
          <w:szCs w:val="27"/>
        </w:rPr>
        <w:t>05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  <w:r w:rsidR="00CB23A3">
        <w:rPr>
          <w:rFonts w:ascii="Times New Roman" w:hAnsi="Times New Roman" w:cs="Times New Roman"/>
          <w:sz w:val="27"/>
          <w:szCs w:val="27"/>
        </w:rPr>
        <w:t>12</w:t>
      </w:r>
      <w:r w:rsidRPr="008577FA">
        <w:rPr>
          <w:rFonts w:ascii="Times New Roman" w:hAnsi="Times New Roman" w:cs="Times New Roman"/>
          <w:sz w:val="27"/>
          <w:szCs w:val="27"/>
        </w:rPr>
        <w:t>.20</w:t>
      </w:r>
      <w:r w:rsidR="00CB23A3">
        <w:rPr>
          <w:rFonts w:ascii="Times New Roman" w:hAnsi="Times New Roman" w:cs="Times New Roman"/>
          <w:sz w:val="27"/>
          <w:szCs w:val="27"/>
        </w:rPr>
        <w:t>23</w:t>
      </w:r>
      <w:r w:rsidRPr="008577F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577FA" w:rsidR="00266CA7">
        <w:rPr>
          <w:rFonts w:ascii="Times New Roman" w:hAnsi="Times New Roman" w:cs="Times New Roman"/>
          <w:sz w:val="27"/>
          <w:szCs w:val="27"/>
        </w:rPr>
        <w:t xml:space="preserve"> (л.д. </w:t>
      </w:r>
      <w:r w:rsidR="00CB23A3">
        <w:rPr>
          <w:rFonts w:ascii="Times New Roman" w:hAnsi="Times New Roman" w:cs="Times New Roman"/>
          <w:sz w:val="27"/>
          <w:szCs w:val="27"/>
        </w:rPr>
        <w:t>4</w:t>
      </w:r>
      <w:r w:rsidRPr="008577FA" w:rsidR="00266CA7">
        <w:rPr>
          <w:rFonts w:ascii="Times New Roman" w:hAnsi="Times New Roman" w:cs="Times New Roman"/>
          <w:sz w:val="27"/>
          <w:szCs w:val="27"/>
        </w:rPr>
        <w:t>-</w:t>
      </w:r>
      <w:r w:rsidR="00CB23A3">
        <w:rPr>
          <w:rFonts w:ascii="Times New Roman" w:hAnsi="Times New Roman" w:cs="Times New Roman"/>
          <w:sz w:val="27"/>
          <w:szCs w:val="27"/>
        </w:rPr>
        <w:t>6</w:t>
      </w:r>
      <w:r w:rsidRPr="008577FA" w:rsidR="00266CA7">
        <w:rPr>
          <w:rFonts w:ascii="Times New Roman" w:hAnsi="Times New Roman" w:cs="Times New Roman"/>
          <w:sz w:val="27"/>
          <w:szCs w:val="27"/>
        </w:rPr>
        <w:t>)</w:t>
      </w:r>
      <w:r w:rsidRPr="008577FA">
        <w:rPr>
          <w:rFonts w:ascii="Times New Roman" w:hAnsi="Times New Roman" w:cs="Times New Roman"/>
          <w:sz w:val="27"/>
          <w:szCs w:val="27"/>
        </w:rPr>
        <w:t xml:space="preserve">, </w:t>
      </w:r>
      <w:r w:rsidRPr="008577FA" w:rsidR="00266CA7">
        <w:rPr>
          <w:rFonts w:ascii="Times New Roman" w:hAnsi="Times New Roman" w:cs="Times New Roman"/>
          <w:sz w:val="27"/>
          <w:szCs w:val="27"/>
        </w:rPr>
        <w:t xml:space="preserve">письмом </w:t>
      </w:r>
      <w:r w:rsidR="00CB23A3">
        <w:rPr>
          <w:rFonts w:ascii="Times New Roman" w:hAnsi="Times New Roman" w:cs="Times New Roman"/>
          <w:sz w:val="27"/>
          <w:szCs w:val="27"/>
        </w:rPr>
        <w:t xml:space="preserve">Минцифры России </w:t>
      </w:r>
      <w:r w:rsidRPr="008577FA" w:rsidR="00266CA7">
        <w:rPr>
          <w:rFonts w:ascii="Times New Roman" w:hAnsi="Times New Roman" w:cs="Times New Roman"/>
          <w:sz w:val="27"/>
          <w:szCs w:val="27"/>
        </w:rPr>
        <w:t xml:space="preserve">с приложением (л.д. </w:t>
      </w:r>
      <w:r w:rsidR="00CB23A3">
        <w:rPr>
          <w:rFonts w:ascii="Times New Roman" w:hAnsi="Times New Roman" w:cs="Times New Roman"/>
          <w:sz w:val="27"/>
          <w:szCs w:val="27"/>
        </w:rPr>
        <w:t>8</w:t>
      </w:r>
      <w:r w:rsidRPr="008577FA" w:rsidR="00266CA7">
        <w:rPr>
          <w:rFonts w:ascii="Times New Roman" w:hAnsi="Times New Roman" w:cs="Times New Roman"/>
          <w:sz w:val="27"/>
          <w:szCs w:val="27"/>
        </w:rPr>
        <w:t>-</w:t>
      </w:r>
      <w:r w:rsidR="00CB23A3">
        <w:rPr>
          <w:rFonts w:ascii="Times New Roman" w:hAnsi="Times New Roman" w:cs="Times New Roman"/>
          <w:sz w:val="27"/>
          <w:szCs w:val="27"/>
        </w:rPr>
        <w:t>10</w:t>
      </w:r>
      <w:r w:rsidRPr="008577FA" w:rsidR="00266CA7">
        <w:rPr>
          <w:rFonts w:ascii="Times New Roman" w:hAnsi="Times New Roman" w:cs="Times New Roman"/>
          <w:sz w:val="27"/>
          <w:szCs w:val="27"/>
        </w:rPr>
        <w:t>), выпиской из ЕГРЮЛ (л</w:t>
      </w:r>
      <w:r w:rsidRPr="008577FA" w:rsidR="00266CA7">
        <w:rPr>
          <w:rFonts w:ascii="Times New Roman" w:hAnsi="Times New Roman" w:cs="Times New Roman"/>
          <w:sz w:val="27"/>
          <w:szCs w:val="27"/>
        </w:rPr>
        <w:t>.д</w:t>
      </w:r>
      <w:r w:rsidR="00CB23A3">
        <w:rPr>
          <w:rFonts w:ascii="Times New Roman" w:hAnsi="Times New Roman" w:cs="Times New Roman"/>
          <w:sz w:val="27"/>
          <w:szCs w:val="27"/>
        </w:rPr>
        <w:t xml:space="preserve"> 21-</w:t>
      </w:r>
      <w:r w:rsidRPr="008577FA" w:rsidR="00266CA7">
        <w:rPr>
          <w:rFonts w:ascii="Times New Roman" w:hAnsi="Times New Roman" w:cs="Times New Roman"/>
          <w:sz w:val="27"/>
          <w:szCs w:val="27"/>
        </w:rPr>
        <w:t>2</w:t>
      </w:r>
      <w:r w:rsidR="00CB23A3">
        <w:rPr>
          <w:rFonts w:ascii="Times New Roman" w:hAnsi="Times New Roman" w:cs="Times New Roman"/>
          <w:sz w:val="27"/>
          <w:szCs w:val="27"/>
        </w:rPr>
        <w:t>9</w:t>
      </w:r>
      <w:r w:rsidRPr="008577FA" w:rsidR="00266CA7">
        <w:rPr>
          <w:rFonts w:ascii="Times New Roman" w:hAnsi="Times New Roman" w:cs="Times New Roman"/>
          <w:sz w:val="27"/>
          <w:szCs w:val="27"/>
        </w:rPr>
        <w:t xml:space="preserve">), </w:t>
      </w:r>
      <w:r w:rsidR="00622368">
        <w:rPr>
          <w:rFonts w:ascii="Times New Roman" w:hAnsi="Times New Roman" w:cs="Times New Roman"/>
          <w:sz w:val="27"/>
          <w:szCs w:val="27"/>
        </w:rPr>
        <w:t xml:space="preserve">выпиской из реестра </w:t>
      </w:r>
      <w:r w:rsidRPr="008577FA" w:rsidR="00266CA7">
        <w:rPr>
          <w:rFonts w:ascii="Times New Roman" w:hAnsi="Times New Roman" w:cs="Times New Roman"/>
          <w:sz w:val="27"/>
          <w:szCs w:val="27"/>
        </w:rPr>
        <w:t>лицензи</w:t>
      </w:r>
      <w:r w:rsidR="00622368">
        <w:rPr>
          <w:rFonts w:ascii="Times New Roman" w:hAnsi="Times New Roman" w:cs="Times New Roman"/>
          <w:sz w:val="27"/>
          <w:szCs w:val="27"/>
        </w:rPr>
        <w:t xml:space="preserve">й в области связи по состоянию на 30.11.2023 </w:t>
      </w:r>
      <w:r w:rsidRPr="008577FA" w:rsidR="00266CA7">
        <w:rPr>
          <w:rFonts w:ascii="Times New Roman" w:hAnsi="Times New Roman" w:cs="Times New Roman"/>
          <w:sz w:val="27"/>
          <w:szCs w:val="27"/>
        </w:rPr>
        <w:t xml:space="preserve">с приложением к ней (л.д. </w:t>
      </w:r>
      <w:r w:rsidR="00622368">
        <w:rPr>
          <w:rFonts w:ascii="Times New Roman" w:hAnsi="Times New Roman" w:cs="Times New Roman"/>
          <w:sz w:val="27"/>
          <w:szCs w:val="27"/>
        </w:rPr>
        <w:t>18</w:t>
      </w:r>
      <w:r w:rsidRPr="008577FA" w:rsidR="00266CA7">
        <w:rPr>
          <w:rFonts w:ascii="Times New Roman" w:hAnsi="Times New Roman" w:cs="Times New Roman"/>
          <w:sz w:val="27"/>
          <w:szCs w:val="27"/>
        </w:rPr>
        <w:t>-</w:t>
      </w:r>
      <w:r w:rsidR="00622368">
        <w:rPr>
          <w:rFonts w:ascii="Times New Roman" w:hAnsi="Times New Roman" w:cs="Times New Roman"/>
          <w:sz w:val="27"/>
          <w:szCs w:val="27"/>
        </w:rPr>
        <w:t>20</w:t>
      </w:r>
      <w:r w:rsidRPr="008577FA" w:rsidR="00266CA7">
        <w:rPr>
          <w:rFonts w:ascii="Times New Roman" w:hAnsi="Times New Roman" w:cs="Times New Roman"/>
          <w:sz w:val="27"/>
          <w:szCs w:val="27"/>
        </w:rPr>
        <w:t>)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</w:p>
    <w:p w:rsidR="008577FA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Процессуальных нарушений и </w:t>
      </w:r>
      <w:r w:rsidRPr="008577FA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22368">
        <w:rPr>
          <w:rFonts w:ascii="Times New Roman" w:hAnsi="Times New Roman" w:cs="Times New Roman"/>
          <w:sz w:val="27"/>
          <w:szCs w:val="27"/>
        </w:rPr>
        <w:t>ООО «МЭДОКС»</w:t>
      </w:r>
      <w:r w:rsidRPr="008577FA">
        <w:rPr>
          <w:rFonts w:ascii="Times New Roman" w:hAnsi="Times New Roman" w:cs="Times New Roman"/>
          <w:sz w:val="27"/>
          <w:szCs w:val="27"/>
        </w:rPr>
        <w:t xml:space="preserve"> при составлении протокола об администра</w:t>
      </w:r>
      <w:r w:rsidRPr="008577FA">
        <w:rPr>
          <w:rFonts w:ascii="Times New Roman" w:hAnsi="Times New Roman" w:cs="Times New Roman"/>
          <w:sz w:val="27"/>
          <w:szCs w:val="27"/>
        </w:rPr>
        <w:t xml:space="preserve">тивном правонарушении нарушены не были.         </w:t>
      </w:r>
    </w:p>
    <w:p w:rsidR="008577FA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КоАП РФ, учитывает характер совершённого административного правонаруше</w:t>
      </w:r>
      <w:r w:rsidRPr="008577FA">
        <w:rPr>
          <w:rFonts w:ascii="Times New Roman" w:hAnsi="Times New Roman" w:cs="Times New Roman"/>
          <w:sz w:val="27"/>
          <w:szCs w:val="27"/>
        </w:rPr>
        <w:t>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8577FA" w:rsidRPr="008577FA" w:rsidP="00857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8577FA" w:rsidRPr="008577FA" w:rsidP="008577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77FA">
        <w:rPr>
          <w:rFonts w:ascii="Times New Roman" w:eastAsia="Calibri" w:hAnsi="Times New Roman" w:cs="Times New Roman"/>
          <w:sz w:val="27"/>
          <w:szCs w:val="27"/>
        </w:rPr>
        <w:t>Учитывая обст</w:t>
      </w:r>
      <w:r w:rsidRPr="008577FA">
        <w:rPr>
          <w:rFonts w:ascii="Times New Roman" w:eastAsia="Calibri" w:hAnsi="Times New Roman" w:cs="Times New Roman"/>
          <w:sz w:val="27"/>
          <w:szCs w:val="27"/>
        </w:rPr>
        <w:t>оятельства совершенного правонарушения, мировой судья считает необходимым и достаточным назначить минимальное наказание в пределах санкции ст. 13.38 Кодекса Российской Федерации об административных правонарушениях в виде штрафа.</w:t>
      </w:r>
    </w:p>
    <w:p w:rsidR="008577FA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77FA">
        <w:rPr>
          <w:rFonts w:ascii="Times New Roman" w:eastAsia="Calibri" w:hAnsi="Times New Roman" w:cs="Times New Roman"/>
          <w:sz w:val="27"/>
          <w:szCs w:val="27"/>
        </w:rPr>
        <w:t>В силу ст. 4.1.1 Кодекса Ро</w:t>
      </w:r>
      <w:r w:rsidRPr="008577FA">
        <w:rPr>
          <w:rFonts w:ascii="Times New Roman" w:eastAsia="Calibri" w:hAnsi="Times New Roman" w:cs="Times New Roman"/>
          <w:sz w:val="27"/>
          <w:szCs w:val="27"/>
        </w:rPr>
        <w:t>ссийской Федерации об административных правонарушениях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 w:rsidRPr="008577FA">
        <w:rPr>
          <w:rFonts w:ascii="Times New Roman" w:eastAsia="Calibri" w:hAnsi="Times New Roman" w:cs="Times New Roman"/>
          <w:sz w:val="27"/>
          <w:szCs w:val="27"/>
        </w:rPr>
        <w:t>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</w:t>
      </w:r>
      <w:r w:rsidRPr="008577FA">
        <w:rPr>
          <w:rFonts w:ascii="Times New Roman" w:eastAsia="Calibri" w:hAnsi="Times New Roman" w:cs="Times New Roman"/>
          <w:sz w:val="27"/>
          <w:szCs w:val="27"/>
        </w:rPr>
        <w:t>щей статьи.</w:t>
      </w:r>
    </w:p>
    <w:p w:rsidR="008577FA" w:rsidRPr="008577FA" w:rsidP="0085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77FA">
        <w:rPr>
          <w:rFonts w:ascii="Times New Roman" w:eastAsia="Calibri" w:hAnsi="Times New Roman" w:cs="Times New Roman"/>
          <w:sz w:val="27"/>
          <w:szCs w:val="27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8577FA">
        <w:rPr>
          <w:rFonts w:ascii="Times New Roman" w:eastAsia="Calibri" w:hAnsi="Times New Roman" w:cs="Times New Roman"/>
          <w:sz w:val="27"/>
          <w:szCs w:val="27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8577FA">
        <w:rPr>
          <w:rFonts w:ascii="Times New Roman" w:eastAsia="Calibri" w:hAnsi="Times New Roman" w:cs="Times New Roman"/>
          <w:sz w:val="27"/>
          <w:szCs w:val="27"/>
        </w:rPr>
        <w:t>о и техногенного характера, а также при отсутствии имущественного ущерба.</w:t>
      </w:r>
    </w:p>
    <w:p w:rsidR="004332E8" w:rsidP="008577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32E8">
        <w:rPr>
          <w:rFonts w:ascii="Times New Roman" w:hAnsi="Times New Roman" w:cs="Times New Roman"/>
          <w:sz w:val="27"/>
          <w:szCs w:val="27"/>
        </w:rPr>
        <w:t xml:space="preserve">С учетом совокупности установленных обстоятельств, характера совершенного правонарушения, роли правонарушителя, принимая во внимание, что в настоящее </w:t>
      </w:r>
      <w:r w:rsidRPr="004332E8">
        <w:rPr>
          <w:rFonts w:ascii="Times New Roman" w:hAnsi="Times New Roman" w:cs="Times New Roman"/>
          <w:sz w:val="27"/>
          <w:szCs w:val="27"/>
        </w:rPr>
        <w:t>время нарушения, выявленные ране</w:t>
      </w:r>
      <w:r w:rsidRPr="004332E8">
        <w:rPr>
          <w:rFonts w:ascii="Times New Roman" w:hAnsi="Times New Roman" w:cs="Times New Roman"/>
          <w:sz w:val="27"/>
          <w:szCs w:val="27"/>
        </w:rPr>
        <w:t xml:space="preserve">е в действиях </w:t>
      </w:r>
      <w:r w:rsidR="00622368">
        <w:rPr>
          <w:rFonts w:ascii="Times New Roman" w:hAnsi="Times New Roman" w:cs="Times New Roman"/>
          <w:sz w:val="27"/>
          <w:szCs w:val="27"/>
        </w:rPr>
        <w:t>ООО «МЭДОКС»</w:t>
      </w:r>
      <w:r w:rsidRPr="004332E8">
        <w:rPr>
          <w:rFonts w:ascii="Times New Roman" w:hAnsi="Times New Roman" w:cs="Times New Roman"/>
          <w:sz w:val="27"/>
          <w:szCs w:val="27"/>
        </w:rPr>
        <w:t xml:space="preserve"> устранены, размер вреда и тяжесть наступивших последствий, учитывая, что правонарушение совершено впервые, при этом отсутствуют обстоятельства, свидетельствующие о возможности причинения вреда или возникновения угрозы причинения </w:t>
      </w:r>
      <w:r w:rsidRPr="004332E8">
        <w:rPr>
          <w:rFonts w:ascii="Times New Roman" w:hAnsi="Times New Roman" w:cs="Times New Roman"/>
          <w:sz w:val="27"/>
          <w:szCs w:val="27"/>
        </w:rPr>
        <w:t>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</w:t>
      </w:r>
      <w:r w:rsidRPr="004332E8">
        <w:rPr>
          <w:rFonts w:ascii="Times New Roman" w:hAnsi="Times New Roman" w:cs="Times New Roman"/>
          <w:sz w:val="27"/>
          <w:szCs w:val="27"/>
        </w:rPr>
        <w:t xml:space="preserve">нного характера, а также отсутствует имущественный ущерб, принимая во внимание, что санкция ст. 13.38 КоАП РФ не предусматривает административного наказания в виде предупреждения, мировой судья полагает необходимым заменить юридическому лицу - </w:t>
      </w:r>
      <w:r w:rsidR="00622368">
        <w:rPr>
          <w:rFonts w:ascii="Times New Roman" w:hAnsi="Times New Roman" w:cs="Times New Roman"/>
          <w:sz w:val="27"/>
          <w:szCs w:val="27"/>
        </w:rPr>
        <w:t>ООО «МЭДОКС»</w:t>
      </w:r>
      <w:r w:rsidRPr="004332E8">
        <w:rPr>
          <w:rFonts w:ascii="Times New Roman" w:hAnsi="Times New Roman" w:cs="Times New Roman"/>
          <w:sz w:val="27"/>
          <w:szCs w:val="27"/>
        </w:rPr>
        <w:t xml:space="preserve"> административное наказание, предусмотренное санкцией ст. 13.38 КоАП РФ, в виде штрафа на предупреждение, в порядке, предусмотренном ч. 1 ст. 4.1.1 КоАП РФ</w:t>
      </w:r>
    </w:p>
    <w:p w:rsidR="00266CA7" w:rsidRPr="008577FA" w:rsidP="008577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13.38, 29.10, 29.11 Кодекса Российской Федера</w:t>
      </w:r>
      <w:r w:rsidRPr="008577FA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правонарушениях, мировой судья –</w:t>
      </w:r>
    </w:p>
    <w:p w:rsidR="006F4C02" w:rsidRPr="008577FA" w:rsidP="008577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97FE2" w:rsidRPr="008577FA" w:rsidP="00857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577FA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8577FA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22368">
        <w:rPr>
          <w:rFonts w:ascii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Общество с ограниченной ответственностью «МЭДОКС» </w:t>
      </w:r>
      <w:r w:rsidRPr="008577FA"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ст.13.38 Кодекса Российской Федерации об административных правонарушениях и назначить ему </w:t>
      </w:r>
      <w:r w:rsidRPr="008577FA">
        <w:rPr>
          <w:rFonts w:ascii="Times New Roman" w:hAnsi="Times New Roman" w:cs="Times New Roman"/>
          <w:sz w:val="27"/>
          <w:szCs w:val="27"/>
        </w:rPr>
        <w:t>наказание в виде штрафа в размере 50000 (пятьдесят тысяч) руб. 00 коп.</w:t>
      </w:r>
    </w:p>
    <w:p w:rsidR="00830E82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 xml:space="preserve">В соответствии со ст. </w:t>
      </w:r>
      <w:r w:rsidRPr="008577FA">
        <w:rPr>
          <w:rFonts w:ascii="Times New Roman" w:hAnsi="Times New Roman" w:cs="Times New Roman"/>
          <w:sz w:val="27"/>
          <w:szCs w:val="27"/>
        </w:rPr>
        <w:t>4.1.1 Кодекса Российской Федерации об административных правонарушениях, заменить назначенное наказание на предупреждение.</w:t>
      </w:r>
    </w:p>
    <w:p w:rsidR="00830E82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8577FA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</w:t>
      </w:r>
      <w:r w:rsidRPr="008577FA">
        <w:rPr>
          <w:rFonts w:ascii="Times New Roman" w:hAnsi="Times New Roman" w:cs="Times New Roman"/>
          <w:sz w:val="27"/>
          <w:szCs w:val="27"/>
        </w:rPr>
        <w:t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30E82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830E82" w:rsidRPr="008577FA" w:rsidP="008577F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397FE2" w:rsidRPr="00186A14" w:rsidP="008577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A">
        <w:rPr>
          <w:rFonts w:ascii="Times New Roman" w:hAnsi="Times New Roman" w:cs="Times New Roman"/>
          <w:sz w:val="27"/>
          <w:szCs w:val="27"/>
        </w:rPr>
        <w:t>Мировой судья</w:t>
      </w:r>
      <w:r w:rsidRPr="008577FA">
        <w:rPr>
          <w:rFonts w:ascii="Times New Roman" w:hAnsi="Times New Roman" w:cs="Times New Roman"/>
          <w:sz w:val="27"/>
          <w:szCs w:val="27"/>
        </w:rPr>
        <w:tab/>
      </w:r>
      <w:r w:rsidRPr="008577FA">
        <w:rPr>
          <w:rFonts w:ascii="Times New Roman" w:hAnsi="Times New Roman" w:cs="Times New Roman"/>
          <w:sz w:val="27"/>
          <w:szCs w:val="27"/>
        </w:rPr>
        <w:tab/>
      </w:r>
      <w:r w:rsidRPr="008577FA">
        <w:rPr>
          <w:rFonts w:ascii="Times New Roman" w:hAnsi="Times New Roman" w:cs="Times New Roman"/>
          <w:sz w:val="27"/>
          <w:szCs w:val="27"/>
        </w:rPr>
        <w:tab/>
      </w:r>
      <w:r w:rsidRPr="008577FA">
        <w:rPr>
          <w:rFonts w:ascii="Times New Roman" w:hAnsi="Times New Roman" w:cs="Times New Roman"/>
          <w:sz w:val="27"/>
          <w:szCs w:val="27"/>
        </w:rPr>
        <w:tab/>
      </w:r>
      <w:r w:rsidRPr="008577FA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BE5038">
        <w:rPr>
          <w:rFonts w:ascii="Times New Roman" w:hAnsi="Times New Roman" w:cs="Times New Roman"/>
          <w:sz w:val="27"/>
          <w:szCs w:val="27"/>
        </w:rPr>
        <w:t xml:space="preserve">     </w:t>
      </w:r>
      <w:r w:rsidRPr="008577FA">
        <w:rPr>
          <w:rFonts w:ascii="Times New Roman" w:hAnsi="Times New Roman" w:cs="Times New Roman"/>
          <w:sz w:val="27"/>
          <w:szCs w:val="27"/>
        </w:rPr>
        <w:t xml:space="preserve">      </w:t>
      </w:r>
      <w:r w:rsidRPr="008577FA">
        <w:rPr>
          <w:rFonts w:ascii="Times New Roman" w:hAnsi="Times New Roman" w:cs="Times New Roman"/>
          <w:sz w:val="27"/>
          <w:szCs w:val="27"/>
        </w:rPr>
        <w:tab/>
      </w:r>
      <w:r w:rsidR="00BE5038">
        <w:rPr>
          <w:rFonts w:ascii="Times New Roman" w:hAnsi="Times New Roman" w:cs="Times New Roman"/>
          <w:sz w:val="27"/>
          <w:szCs w:val="27"/>
        </w:rPr>
        <w:t>К</w:t>
      </w:r>
      <w:r w:rsidRPr="008577FA">
        <w:rPr>
          <w:rFonts w:ascii="Times New Roman" w:hAnsi="Times New Roman" w:cs="Times New Roman"/>
          <w:sz w:val="27"/>
          <w:szCs w:val="27"/>
        </w:rPr>
        <w:t>.</w:t>
      </w:r>
      <w:r w:rsidR="00BE5038">
        <w:rPr>
          <w:rFonts w:ascii="Times New Roman" w:hAnsi="Times New Roman" w:cs="Times New Roman"/>
          <w:sz w:val="27"/>
          <w:szCs w:val="27"/>
        </w:rPr>
        <w:t>Ю</w:t>
      </w:r>
      <w:r w:rsidRPr="008577FA">
        <w:rPr>
          <w:rFonts w:ascii="Times New Roman" w:hAnsi="Times New Roman" w:cs="Times New Roman"/>
          <w:sz w:val="27"/>
          <w:szCs w:val="27"/>
        </w:rPr>
        <w:t xml:space="preserve">. </w:t>
      </w:r>
      <w:r w:rsidR="00BE5038">
        <w:rPr>
          <w:rFonts w:ascii="Times New Roman" w:hAnsi="Times New Roman" w:cs="Times New Roman"/>
          <w:sz w:val="27"/>
          <w:szCs w:val="27"/>
        </w:rPr>
        <w:t>Ильгова</w:t>
      </w:r>
      <w:r w:rsidRPr="00186A14" w:rsidR="00CC4E13">
        <w:rPr>
          <w:rFonts w:ascii="Times New Roman" w:hAnsi="Times New Roman" w:cs="Times New Roman"/>
          <w:sz w:val="26"/>
          <w:szCs w:val="26"/>
        </w:rPr>
        <w:tab/>
      </w:r>
    </w:p>
    <w:sectPr w:rsidSect="008577FA">
      <w:headerReference w:type="default" r:id="rId4"/>
      <w:pgSz w:w="11906" w:h="16838"/>
      <w:pgMar w:top="567" w:right="425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0314D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1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027F1"/>
    <w:rsid w:val="000146FB"/>
    <w:rsid w:val="00024B3C"/>
    <w:rsid w:val="000314D6"/>
    <w:rsid w:val="0006651E"/>
    <w:rsid w:val="00076D12"/>
    <w:rsid w:val="00083452"/>
    <w:rsid w:val="000D320D"/>
    <w:rsid w:val="00100E3B"/>
    <w:rsid w:val="00131C37"/>
    <w:rsid w:val="0013428E"/>
    <w:rsid w:val="001472DA"/>
    <w:rsid w:val="00186A14"/>
    <w:rsid w:val="0019016C"/>
    <w:rsid w:val="001B4D2C"/>
    <w:rsid w:val="001D1044"/>
    <w:rsid w:val="001F7F3B"/>
    <w:rsid w:val="002165B3"/>
    <w:rsid w:val="00242BC3"/>
    <w:rsid w:val="00261C75"/>
    <w:rsid w:val="00266CA7"/>
    <w:rsid w:val="00275033"/>
    <w:rsid w:val="002E4B92"/>
    <w:rsid w:val="00300478"/>
    <w:rsid w:val="00310573"/>
    <w:rsid w:val="0034637A"/>
    <w:rsid w:val="00357818"/>
    <w:rsid w:val="00365D8C"/>
    <w:rsid w:val="00385036"/>
    <w:rsid w:val="00397FE2"/>
    <w:rsid w:val="003D104B"/>
    <w:rsid w:val="004332E8"/>
    <w:rsid w:val="004F7FB5"/>
    <w:rsid w:val="00523792"/>
    <w:rsid w:val="005300A4"/>
    <w:rsid w:val="00537CA4"/>
    <w:rsid w:val="00594108"/>
    <w:rsid w:val="005A018A"/>
    <w:rsid w:val="005A14A5"/>
    <w:rsid w:val="005B7F7C"/>
    <w:rsid w:val="0061470D"/>
    <w:rsid w:val="00622368"/>
    <w:rsid w:val="00653D17"/>
    <w:rsid w:val="00657D73"/>
    <w:rsid w:val="006D29B3"/>
    <w:rsid w:val="006E5C47"/>
    <w:rsid w:val="006F0E29"/>
    <w:rsid w:val="006F4C02"/>
    <w:rsid w:val="00787A92"/>
    <w:rsid w:val="007B686F"/>
    <w:rsid w:val="00812FB1"/>
    <w:rsid w:val="008144CE"/>
    <w:rsid w:val="00830E82"/>
    <w:rsid w:val="0083595E"/>
    <w:rsid w:val="00844D75"/>
    <w:rsid w:val="00850935"/>
    <w:rsid w:val="008577FA"/>
    <w:rsid w:val="0089345C"/>
    <w:rsid w:val="008B408B"/>
    <w:rsid w:val="008D5085"/>
    <w:rsid w:val="008F5FAE"/>
    <w:rsid w:val="00932A88"/>
    <w:rsid w:val="009609C9"/>
    <w:rsid w:val="00972D61"/>
    <w:rsid w:val="009845CC"/>
    <w:rsid w:val="009964E3"/>
    <w:rsid w:val="009C063C"/>
    <w:rsid w:val="009F63BA"/>
    <w:rsid w:val="00A24DF2"/>
    <w:rsid w:val="00A61EA7"/>
    <w:rsid w:val="00AF1082"/>
    <w:rsid w:val="00B156DF"/>
    <w:rsid w:val="00B63ACC"/>
    <w:rsid w:val="00BC1B5A"/>
    <w:rsid w:val="00BE5038"/>
    <w:rsid w:val="00BF4404"/>
    <w:rsid w:val="00BF73C5"/>
    <w:rsid w:val="00C47274"/>
    <w:rsid w:val="00C75FAC"/>
    <w:rsid w:val="00C90E3E"/>
    <w:rsid w:val="00CA7AE3"/>
    <w:rsid w:val="00CB23A3"/>
    <w:rsid w:val="00CC4E13"/>
    <w:rsid w:val="00CC66AD"/>
    <w:rsid w:val="00CD2F39"/>
    <w:rsid w:val="00CD63DD"/>
    <w:rsid w:val="00D05A4A"/>
    <w:rsid w:val="00D1177F"/>
    <w:rsid w:val="00D31FC0"/>
    <w:rsid w:val="00D34D88"/>
    <w:rsid w:val="00D4573D"/>
    <w:rsid w:val="00D737F8"/>
    <w:rsid w:val="00D9174F"/>
    <w:rsid w:val="00DF7BDF"/>
    <w:rsid w:val="00E234B2"/>
    <w:rsid w:val="00E26F6E"/>
    <w:rsid w:val="00E4185D"/>
    <w:rsid w:val="00E93743"/>
    <w:rsid w:val="00EA2600"/>
    <w:rsid w:val="00EB7919"/>
    <w:rsid w:val="00F00A5B"/>
    <w:rsid w:val="00F25DF4"/>
    <w:rsid w:val="00F473F1"/>
    <w:rsid w:val="00F51035"/>
    <w:rsid w:val="00F82D5C"/>
    <w:rsid w:val="00FD41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semiHidden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7818"/>
  </w:style>
  <w:style w:type="paragraph" w:styleId="Footer">
    <w:name w:val="footer"/>
    <w:basedOn w:val="Normal"/>
    <w:link w:val="a0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