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3CC5" w:rsidP="00AA3C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Дело №05-0052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A3CC5" w:rsidRPr="009D1553" w:rsidP="00AA3C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A3CC5" w:rsidP="00AA3C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февраля 2023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CC5" w:rsidRPr="009D1553" w:rsidP="00AA3CC5">
      <w:pPr>
        <w:spacing w:after="0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(Центрального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ул. Крымских Партизан,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1553">
        <w:rPr>
          <w:rFonts w:ascii="Times New Roman" w:hAnsi="Times New Roman" w:cs="Times New Roman"/>
          <w:sz w:val="28"/>
          <w:szCs w:val="28"/>
        </w:rPr>
        <w:t>а, дело об административном правонарушении в отношении:</w:t>
      </w:r>
      <w:r w:rsidRPr="00644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CC5" w:rsidRPr="009D1553" w:rsidP="00AA3CC5">
      <w:pPr>
        <w:tabs>
          <w:tab w:val="left" w:pos="3119"/>
        </w:tabs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«Бахчисарайское карьерное промышленное эксплуатационное предприятие «</w:t>
      </w:r>
      <w:r>
        <w:rPr>
          <w:rFonts w:ascii="Times New Roman" w:hAnsi="Times New Roman" w:cs="Times New Roman"/>
          <w:sz w:val="28"/>
          <w:szCs w:val="28"/>
        </w:rPr>
        <w:t>Аргопромэнерго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Бериева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С.Х.С.Х.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уроженцу /изъято/, паспорт: серия /изъято/,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/изъято/, /изъято/ г., код подразделения: /изъято/, </w:t>
      </w:r>
      <w:r w:rsidRPr="005D5687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D5687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AA3CC5" w:rsidRPr="009D1553" w:rsidP="00AA3C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об административных правонарушениях РФ,</w:t>
      </w:r>
    </w:p>
    <w:p w:rsidR="00AA3CC5" w:rsidRPr="009D1553" w:rsidP="00AA3C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AA3CC5" w:rsidRPr="005106F3" w:rsidP="00AA3C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Бериев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С.Х.С.Х.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1553">
        <w:rPr>
          <w:rFonts w:ascii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hAnsi="Times New Roman" w:cs="Times New Roman"/>
          <w:sz w:val="28"/>
          <w:szCs w:val="28"/>
        </w:rPr>
        <w:t>директором ООО «Бахчисарайское карьерное промышленное эксплуатационное предприятие «</w:t>
      </w:r>
      <w:r>
        <w:rPr>
          <w:rFonts w:ascii="Times New Roman" w:hAnsi="Times New Roman" w:cs="Times New Roman"/>
          <w:sz w:val="28"/>
          <w:szCs w:val="28"/>
        </w:rPr>
        <w:t>Аргопромэнерго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расположенного по </w:t>
      </w:r>
      <w:r w:rsidRPr="00D873D0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/изъято/ несвоевременно </w:t>
      </w:r>
      <w:r w:rsidRPr="00D873D0">
        <w:rPr>
          <w:rFonts w:ascii="Times New Roman" w:hAnsi="Times New Roman" w:cs="Times New Roman"/>
          <w:sz w:val="28"/>
          <w:szCs w:val="28"/>
        </w:rPr>
        <w:t>представил,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по форме СЗВ-М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/изъято/ год</w:t>
      </w:r>
      <w:r w:rsidRPr="009D15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о </w:t>
      </w:r>
      <w:r w:rsidRPr="009D1553">
        <w:rPr>
          <w:rFonts w:ascii="Times New Roman" w:hAnsi="Times New Roman" w:cs="Times New Roman"/>
          <w:sz w:val="28"/>
          <w:szCs w:val="28"/>
        </w:rPr>
        <w:t>пенсионн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страховани</w:t>
      </w:r>
      <w:r>
        <w:rPr>
          <w:rFonts w:ascii="Times New Roman" w:hAnsi="Times New Roman" w:cs="Times New Roman"/>
          <w:sz w:val="28"/>
          <w:szCs w:val="28"/>
        </w:rPr>
        <w:t>и срок,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>статьи 11 Закона 27-ФЗ "Об индивидуальном (персонифицированном) учете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CC5" w:rsidRPr="00E31DD3" w:rsidP="00AA3CC5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DD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Бериев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С.Х.С.Х.</w:t>
      </w:r>
      <w:r w:rsidRPr="00E31DD3">
        <w:rPr>
          <w:rFonts w:ascii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E31DD3">
        <w:rPr>
          <w:rFonts w:ascii="Times New Roman" w:hAnsi="Times New Roman" w:cs="Times New Roman"/>
          <w:sz w:val="28"/>
          <w:szCs w:val="28"/>
        </w:rPr>
        <w:t>, о дате, месте и времени слушания дела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1DD3">
        <w:rPr>
          <w:rFonts w:ascii="Times New Roman" w:hAnsi="Times New Roman" w:cs="Times New Roman"/>
          <w:sz w:val="28"/>
          <w:szCs w:val="28"/>
        </w:rPr>
        <w:t xml:space="preserve"> 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</w:t>
      </w:r>
      <w:r w:rsidRPr="00E31DD3">
        <w:rPr>
          <w:rFonts w:ascii="Times New Roman" w:hAnsi="Times New Roman" w:cs="Times New Roman"/>
          <w:sz w:val="28"/>
          <w:szCs w:val="28"/>
        </w:rPr>
        <w:t xml:space="preserve">" </w:t>
      </w:r>
      <w:r w:rsidRPr="00E31DD3">
        <w:rPr>
          <w:rFonts w:ascii="Times New Roman" w:hAnsi="Times New Roman" w:cs="Times New Roman"/>
          <w:sz w:val="28"/>
          <w:szCs w:val="28"/>
        </w:rPr>
        <w:t>является</w:t>
      </w:r>
      <w:r w:rsidRPr="00E31DD3">
        <w:rPr>
          <w:rFonts w:ascii="Times New Roman" w:hAnsi="Times New Roman" w:cs="Times New Roman"/>
          <w:sz w:val="28"/>
          <w:szCs w:val="28"/>
        </w:rPr>
        <w:t xml:space="preserve"> </w:t>
      </w:r>
      <w:r w:rsidRPr="00E31DD3">
        <w:rPr>
          <w:rFonts w:ascii="Times New Roman" w:hAnsi="Times New Roman" w:cs="Times New Roman"/>
          <w:sz w:val="28"/>
          <w:szCs w:val="28"/>
        </w:rPr>
        <w:t>надлежащим</w:t>
      </w:r>
      <w:r w:rsidRPr="00E31DD3">
        <w:rPr>
          <w:rFonts w:ascii="Times New Roman" w:hAnsi="Times New Roman" w:cs="Times New Roman"/>
          <w:sz w:val="28"/>
          <w:szCs w:val="28"/>
        </w:rPr>
        <w:t xml:space="preserve"> </w:t>
      </w:r>
      <w:r w:rsidRPr="00E31DD3">
        <w:rPr>
          <w:rFonts w:ascii="Times New Roman" w:hAnsi="Times New Roman" w:cs="Times New Roman"/>
          <w:sz w:val="28"/>
          <w:szCs w:val="28"/>
        </w:rPr>
        <w:t xml:space="preserve">извещением. </w:t>
      </w:r>
    </w:p>
    <w:p w:rsidR="00AA3CC5" w:rsidP="00AA3CC5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DD3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>
        <w:rPr>
          <w:rFonts w:ascii="Times New Roman" w:hAnsi="Times New Roman" w:cs="Times New Roman"/>
          <w:sz w:val="28"/>
          <w:szCs w:val="28"/>
        </w:rPr>
        <w:t>Бериева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С.Х.С.Х.</w:t>
      </w:r>
      <w:r w:rsidRPr="00E31DD3">
        <w:rPr>
          <w:rFonts w:ascii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 на основании ч. 2 ст. 25.1 КоАП РФ считает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E31DD3">
        <w:rPr>
          <w:rFonts w:ascii="Times New Roman" w:hAnsi="Times New Roman" w:cs="Times New Roman"/>
          <w:sz w:val="28"/>
          <w:szCs w:val="28"/>
        </w:rPr>
        <w:t>отсутствие.</w:t>
      </w:r>
    </w:p>
    <w:p w:rsidR="00AA3CC5" w:rsidRPr="009D1553" w:rsidP="00AA3CC5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 xml:space="preserve"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9D1553">
        <w:rPr>
          <w:rFonts w:ascii="Times New Roman" w:hAnsi="Times New Roman" w:cs="Times New Roman"/>
          <w:sz w:val="28"/>
          <w:szCs w:val="28"/>
        </w:rPr>
        <w:t>(персонифицированного) учета в системе обязательного пенсионного страхования, а равно представление таких сведений в</w:t>
      </w:r>
      <w:r w:rsidRPr="009D1553">
        <w:rPr>
          <w:rFonts w:ascii="Times New Roman" w:hAnsi="Times New Roman" w:cs="Times New Roman"/>
          <w:sz w:val="28"/>
          <w:szCs w:val="28"/>
        </w:rPr>
        <w:t xml:space="preserve"> неполном </w:t>
      </w:r>
      <w:r w:rsidRPr="009D1553">
        <w:rPr>
          <w:rFonts w:ascii="Times New Roman" w:hAnsi="Times New Roman" w:cs="Times New Roman"/>
          <w:sz w:val="28"/>
          <w:szCs w:val="28"/>
        </w:rPr>
        <w:t>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AA3CC5" w:rsidRPr="009D1553" w:rsidP="00AA3C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 № 27-ФЗ).</w:t>
      </w:r>
    </w:p>
    <w:p w:rsidR="00AA3CC5" w:rsidRPr="009D1553" w:rsidP="00AA3C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AA3CC5" w:rsidRPr="00D873D0" w:rsidP="00AA3C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AA3CC5" w:rsidRPr="009D1553" w:rsidP="00AA3C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A3CC5" w:rsidRPr="009D1553" w:rsidP="00AA3C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AA3CC5" w:rsidP="00AA3C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</w:t>
      </w:r>
      <w:r w:rsidRPr="00431D08">
        <w:rPr>
          <w:rFonts w:ascii="Times New Roman" w:hAnsi="Times New Roman" w:cs="Times New Roman"/>
          <w:sz w:val="28"/>
          <w:szCs w:val="28"/>
        </w:rPr>
        <w:t>чт</w:t>
      </w:r>
      <w:r w:rsidRPr="00431D0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«Бахчисарайское карьерное промышленное эксплуатационное предприятие «</w:t>
      </w:r>
      <w:r>
        <w:rPr>
          <w:rFonts w:ascii="Times New Roman" w:hAnsi="Times New Roman" w:cs="Times New Roman"/>
          <w:sz w:val="28"/>
          <w:szCs w:val="28"/>
        </w:rPr>
        <w:t>Аргопромэнерго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D1553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D1553">
        <w:rPr>
          <w:rFonts w:ascii="Times New Roman" w:hAnsi="Times New Roman" w:cs="Times New Roman"/>
          <w:sz w:val="28"/>
          <w:szCs w:val="28"/>
        </w:rPr>
        <w:t>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отчетность по форме СЗВ-</w:t>
      </w:r>
      <w:r>
        <w:rPr>
          <w:rFonts w:ascii="Times New Roman" w:hAnsi="Times New Roman" w:cs="Times New Roman"/>
          <w:sz w:val="28"/>
          <w:szCs w:val="28"/>
        </w:rPr>
        <w:t xml:space="preserve">М за /изъято/ год в электронном виде посредством телекоммуникационным каналам связи посредством электронного документооборота /изъято/ г.,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при сроке предоставления которых - не позднее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9D1553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A3CC5" w:rsidP="00AA3C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суд при</w:t>
      </w:r>
      <w:r w:rsidRPr="004A21B7">
        <w:rPr>
          <w:rFonts w:ascii="Times New Roman" w:hAnsi="Times New Roman" w:cs="Times New Roman"/>
          <w:sz w:val="28"/>
          <w:szCs w:val="28"/>
        </w:rPr>
        <w:t xml:space="preserve">ходит к выводу, что </w:t>
      </w:r>
      <w:r>
        <w:rPr>
          <w:rFonts w:ascii="Times New Roman" w:hAnsi="Times New Roman" w:cs="Times New Roman"/>
          <w:sz w:val="28"/>
          <w:szCs w:val="28"/>
        </w:rPr>
        <w:t>директор ООО «Бахчисарайское карьерное промышленное эксплуатационное предприятие «</w:t>
      </w:r>
      <w:r>
        <w:rPr>
          <w:rFonts w:ascii="Times New Roman" w:hAnsi="Times New Roman" w:cs="Times New Roman"/>
          <w:sz w:val="28"/>
          <w:szCs w:val="28"/>
        </w:rPr>
        <w:t>Аргопромэнерго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Бериев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С.Х.С.Х.</w:t>
      </w:r>
      <w:r w:rsidRPr="004A21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совершил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в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установленном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порядке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A3CC5" w:rsidP="00AA3C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директора ООО «Бахчисарайское карьерное промышленное эксплуатационное предприятие «</w:t>
      </w:r>
      <w:r>
        <w:rPr>
          <w:rFonts w:ascii="Times New Roman" w:hAnsi="Times New Roman" w:cs="Times New Roman"/>
          <w:sz w:val="28"/>
          <w:szCs w:val="28"/>
        </w:rPr>
        <w:t>Аргопромэнерго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Бериева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С.Х.С.Х.</w:t>
      </w:r>
      <w:r w:rsidRPr="009D1553">
        <w:rPr>
          <w:rFonts w:ascii="Times New Roman" w:hAnsi="Times New Roman" w:cs="Times New Roman"/>
          <w:sz w:val="28"/>
          <w:szCs w:val="28"/>
        </w:rPr>
        <w:t>подтверждается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совокупностью исследованных в судебном заседании доказательств, а именно:</w:t>
      </w:r>
      <w:r w:rsidRPr="007F08B1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протоколом</w:t>
      </w:r>
      <w:r>
        <w:rPr>
          <w:rFonts w:ascii="Times New Roman" w:hAnsi="Times New Roman" w:cs="Times New Roman"/>
          <w:sz w:val="28"/>
          <w:szCs w:val="28"/>
        </w:rPr>
        <w:t xml:space="preserve"> № /изъято/ 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 г.,</w:t>
      </w:r>
      <w:r w:rsidRPr="00503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503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скриншотом АРМ Приема ПФР,</w:t>
      </w:r>
      <w:r w:rsidRPr="004A2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извещением о доставке от /изъято/ г.,</w:t>
      </w:r>
      <w:r w:rsidRPr="00503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акта </w:t>
      </w:r>
      <w:r w:rsidRPr="009D1553">
        <w:rPr>
          <w:rFonts w:ascii="Times New Roman" w:hAnsi="Times New Roman" w:cs="Times New Roman"/>
          <w:sz w:val="28"/>
          <w:szCs w:val="28"/>
        </w:rPr>
        <w:t>о выявлении правонарушени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сфере законодательства РФ об индивидуальном (персонифицированном) учете в системе обязательного</w:t>
      </w:r>
      <w:r w:rsidRPr="009D1553">
        <w:rPr>
          <w:rFonts w:ascii="Times New Roman" w:hAnsi="Times New Roman" w:cs="Times New Roman"/>
          <w:sz w:val="28"/>
          <w:szCs w:val="28"/>
        </w:rPr>
        <w:t xml:space="preserve"> 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/изъято/,</w:t>
      </w:r>
      <w:r w:rsidRPr="00503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/изъято/.</w:t>
      </w:r>
    </w:p>
    <w:p w:rsidR="00AA3CC5" w:rsidP="00AA3C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AA3CC5" w:rsidP="00AA3C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AA3CC5" w:rsidP="00AA3C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AA3CC5" w:rsidP="00AA3C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подвергнуть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«Бахчисарайское карьерное промышленное эксплуатационное предприятие «</w:t>
      </w:r>
      <w:r>
        <w:rPr>
          <w:rFonts w:ascii="Times New Roman" w:hAnsi="Times New Roman" w:cs="Times New Roman"/>
          <w:sz w:val="28"/>
          <w:szCs w:val="28"/>
        </w:rPr>
        <w:t>Аргопромэнерго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Бериева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С.Х.С.Х.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AA3CC5" w:rsidRPr="00AA0FBE" w:rsidP="00AA3CC5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FBE"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</w:t>
      </w:r>
      <w:r w:rsidRPr="00AA0FBE">
        <w:t xml:space="preserve"> </w:t>
      </w:r>
      <w:r w:rsidRPr="00AA0FBE">
        <w:rPr>
          <w:rFonts w:ascii="Times New Roman" w:eastAsia="Calibri" w:hAnsi="Times New Roman" w:cs="Times New Roman"/>
          <w:sz w:val="28"/>
          <w:szCs w:val="28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AA0FBE">
        <w:rPr>
          <w:rFonts w:ascii="Times New Roman" w:eastAsia="Calibri" w:hAnsi="Times New Roman" w:cs="Times New Roman"/>
          <w:sz w:val="28"/>
          <w:szCs w:val="28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A3CC5" w:rsidRPr="0050368A" w:rsidP="00AA3CC5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FBE"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 w:rsidRPr="00AA0FBE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3CC5" w:rsidP="00AA3CC5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директора ООО «Бахчисарайское карьерное промышленное </w:t>
      </w:r>
      <w:r>
        <w:rPr>
          <w:rFonts w:ascii="Times New Roman" w:hAnsi="Times New Roman" w:cs="Times New Roman"/>
          <w:sz w:val="28"/>
          <w:szCs w:val="28"/>
        </w:rPr>
        <w:t>эксплуатационное предприятие «</w:t>
      </w:r>
      <w:r>
        <w:rPr>
          <w:rFonts w:ascii="Times New Roman" w:hAnsi="Times New Roman" w:cs="Times New Roman"/>
          <w:sz w:val="28"/>
          <w:szCs w:val="28"/>
        </w:rPr>
        <w:t>Аргопромэнерго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Бериева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С.Х.С.Х.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>директору</w:t>
      </w:r>
      <w:r>
        <w:rPr>
          <w:rFonts w:ascii="Times New Roman" w:hAnsi="Times New Roman" w:cs="Times New Roman"/>
          <w:sz w:val="28"/>
          <w:szCs w:val="28"/>
        </w:rPr>
        <w:t xml:space="preserve"> ООО «Бахчисарайское карьерное промышленное эксплуатационное предприятие «</w:t>
      </w:r>
      <w:r>
        <w:rPr>
          <w:rFonts w:ascii="Times New Roman" w:hAnsi="Times New Roman" w:cs="Times New Roman"/>
          <w:sz w:val="28"/>
          <w:szCs w:val="28"/>
        </w:rPr>
        <w:t>Аргопромэнерго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Бериеву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С.Х.С.Х.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A3CC5" w:rsidP="00AA3CC5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ч.1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AA3CC5" w:rsidP="00AA3CC5">
      <w:pPr>
        <w:spacing w:after="0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AA3CC5" w:rsidP="00AA3CC5">
      <w:pPr>
        <w:spacing w:after="0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«Бахчисарайское карьерное промышленное эксплуатационное предприятие «</w:t>
      </w:r>
      <w:r>
        <w:rPr>
          <w:rFonts w:ascii="Times New Roman" w:hAnsi="Times New Roman" w:cs="Times New Roman"/>
          <w:sz w:val="28"/>
          <w:szCs w:val="28"/>
        </w:rPr>
        <w:t>Аргопромэнерго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Бериева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С.Х.С.Х.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(триста) рублей.</w:t>
      </w:r>
    </w:p>
    <w:p w:rsidR="00AA3CC5" w:rsidP="00AA3CC5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3CC5" w:rsidP="00AA3CC5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AA3CC5" w:rsidP="00AA3CC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/подпись/    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AA3CC5" w:rsidRPr="00107ECE" w:rsidP="00AA3CC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AA3CC5" w:rsidP="00AA3CC5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Подлинник постановления хранится в материалах дела № 05-0052/16/2023 судебного участка № 16 Центрального судебного района г. Симферополь (Центральный район городского округа Симферополя).</w:t>
      </w:r>
    </w:p>
    <w:p w:rsidR="00AA3CC5" w:rsidP="00AA3CC5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CC5" w:rsidP="00AA3CC5">
      <w:pPr>
        <w:spacing w:after="0" w:line="240" w:lineRule="auto"/>
        <w:ind w:right="-142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Секретарь: </w:t>
      </w:r>
    </w:p>
    <w:p w:rsidR="00134F0C"/>
    <w:sectPr w:rsidSect="003D190A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8F"/>
    <w:rsid w:val="00107ECE"/>
    <w:rsid w:val="00134F0C"/>
    <w:rsid w:val="00431D08"/>
    <w:rsid w:val="004A21B7"/>
    <w:rsid w:val="0050368A"/>
    <w:rsid w:val="005106F3"/>
    <w:rsid w:val="005D5687"/>
    <w:rsid w:val="00644783"/>
    <w:rsid w:val="00755567"/>
    <w:rsid w:val="007F08B1"/>
    <w:rsid w:val="009D1553"/>
    <w:rsid w:val="00A4328F"/>
    <w:rsid w:val="00AA0FBE"/>
    <w:rsid w:val="00AA3CC5"/>
    <w:rsid w:val="00D873D0"/>
    <w:rsid w:val="00E31D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3CC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