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76449" w:rsidRPr="00785A09" w:rsidP="00785A09">
      <w:pPr>
        <w:jc w:val="right"/>
        <w:rPr>
          <w:b/>
          <w:sz w:val="28"/>
          <w:szCs w:val="28"/>
          <w:lang w:val="ru-RU" w:eastAsia="ru-RU"/>
        </w:rPr>
      </w:pPr>
      <w:r w:rsidRPr="00785A09">
        <w:rPr>
          <w:b/>
          <w:sz w:val="28"/>
          <w:szCs w:val="28"/>
          <w:lang w:val="ru-RU" w:eastAsia="ru-RU"/>
        </w:rPr>
        <w:t>Дело №05-0</w:t>
      </w:r>
      <w:r w:rsidRPr="00785A09" w:rsidR="00C95FDF">
        <w:rPr>
          <w:b/>
          <w:sz w:val="28"/>
          <w:szCs w:val="28"/>
          <w:lang w:val="ru-RU" w:eastAsia="ru-RU"/>
        </w:rPr>
        <w:t>073</w:t>
      </w:r>
      <w:r w:rsidRPr="00785A09">
        <w:rPr>
          <w:b/>
          <w:sz w:val="28"/>
          <w:szCs w:val="28"/>
          <w:lang w:val="ru-RU" w:eastAsia="ru-RU"/>
        </w:rPr>
        <w:t>/16/201</w:t>
      </w:r>
      <w:r w:rsidRPr="00785A09" w:rsidR="00C95FDF">
        <w:rPr>
          <w:b/>
          <w:sz w:val="28"/>
          <w:szCs w:val="28"/>
          <w:lang w:val="ru-RU" w:eastAsia="ru-RU"/>
        </w:rPr>
        <w:t>9</w:t>
      </w:r>
    </w:p>
    <w:p w:rsidR="00276449" w:rsidRPr="00785A09" w:rsidP="00785A09">
      <w:pPr>
        <w:jc w:val="both"/>
        <w:rPr>
          <w:sz w:val="28"/>
          <w:szCs w:val="28"/>
          <w:lang w:val="ru-RU" w:eastAsia="ru-RU"/>
        </w:rPr>
      </w:pPr>
    </w:p>
    <w:p w:rsidR="00276449" w:rsidP="00785A09">
      <w:pPr>
        <w:jc w:val="center"/>
        <w:rPr>
          <w:b/>
          <w:sz w:val="28"/>
          <w:szCs w:val="28"/>
          <w:lang w:val="ru-RU"/>
        </w:rPr>
      </w:pPr>
      <w:r w:rsidRPr="00785A09">
        <w:rPr>
          <w:b/>
          <w:sz w:val="28"/>
          <w:szCs w:val="28"/>
          <w:lang w:val="ru-RU"/>
        </w:rPr>
        <w:t>ПОСТАНОВЛЕНИЕ</w:t>
      </w:r>
    </w:p>
    <w:p w:rsidR="00CD44C8" w:rsidRPr="00785A09" w:rsidP="00785A09">
      <w:pPr>
        <w:jc w:val="center"/>
        <w:rPr>
          <w:b/>
          <w:sz w:val="28"/>
          <w:szCs w:val="28"/>
          <w:lang w:val="ru-RU"/>
        </w:rPr>
      </w:pPr>
    </w:p>
    <w:p w:rsidR="00276449" w:rsidRPr="00785A09" w:rsidP="00E879D4">
      <w:pPr>
        <w:ind w:firstLine="708"/>
        <w:jc w:val="both"/>
        <w:rPr>
          <w:sz w:val="28"/>
          <w:szCs w:val="28"/>
          <w:lang w:val="ru-RU"/>
        </w:rPr>
      </w:pPr>
      <w:r>
        <w:rPr>
          <w:sz w:val="28"/>
          <w:szCs w:val="28"/>
          <w:lang w:val="ru-RU"/>
        </w:rPr>
        <w:t>20</w:t>
      </w:r>
      <w:r w:rsidRPr="00785A09">
        <w:rPr>
          <w:sz w:val="28"/>
          <w:szCs w:val="28"/>
          <w:lang w:val="ru-RU"/>
        </w:rPr>
        <w:t xml:space="preserve"> </w:t>
      </w:r>
      <w:r w:rsidRPr="00785A09" w:rsidR="00C95FDF">
        <w:rPr>
          <w:sz w:val="28"/>
          <w:szCs w:val="28"/>
          <w:lang w:val="ru-RU"/>
        </w:rPr>
        <w:t xml:space="preserve">февраля </w:t>
      </w:r>
      <w:r w:rsidRPr="00785A09">
        <w:rPr>
          <w:sz w:val="28"/>
          <w:szCs w:val="28"/>
          <w:lang w:val="ru-RU"/>
        </w:rPr>
        <w:t>201</w:t>
      </w:r>
      <w:r w:rsidRPr="00785A09" w:rsidR="00C95FDF">
        <w:rPr>
          <w:sz w:val="28"/>
          <w:szCs w:val="28"/>
          <w:lang w:val="ru-RU"/>
        </w:rPr>
        <w:t>9</w:t>
      </w:r>
      <w:r w:rsidRPr="00785A09">
        <w:rPr>
          <w:sz w:val="28"/>
          <w:szCs w:val="28"/>
          <w:lang w:val="ru-RU"/>
        </w:rPr>
        <w:t xml:space="preserve"> года    </w:t>
      </w:r>
      <w:r w:rsidRPr="00785A09">
        <w:rPr>
          <w:sz w:val="28"/>
          <w:szCs w:val="28"/>
          <w:lang w:val="ru-RU"/>
        </w:rPr>
        <w:tab/>
      </w:r>
      <w:r w:rsidRPr="00785A09">
        <w:rPr>
          <w:sz w:val="28"/>
          <w:szCs w:val="28"/>
          <w:lang w:val="ru-RU"/>
        </w:rPr>
        <w:tab/>
        <w:t xml:space="preserve">                 </w:t>
      </w:r>
      <w:r w:rsidRPr="00785A09" w:rsidR="0006276E">
        <w:rPr>
          <w:sz w:val="28"/>
          <w:szCs w:val="28"/>
          <w:lang w:val="ru-RU"/>
        </w:rPr>
        <w:tab/>
      </w:r>
      <w:r>
        <w:rPr>
          <w:sz w:val="28"/>
          <w:szCs w:val="28"/>
          <w:lang w:val="ru-RU"/>
        </w:rPr>
        <w:t xml:space="preserve">      </w:t>
      </w:r>
      <w:r w:rsidR="00CD44C8">
        <w:rPr>
          <w:sz w:val="28"/>
          <w:szCs w:val="28"/>
          <w:lang w:val="ru-RU"/>
        </w:rPr>
        <w:t xml:space="preserve">        </w:t>
      </w:r>
      <w:r>
        <w:rPr>
          <w:sz w:val="28"/>
          <w:szCs w:val="28"/>
          <w:lang w:val="ru-RU"/>
        </w:rPr>
        <w:t xml:space="preserve"> </w:t>
      </w:r>
      <w:r w:rsidRPr="00785A09">
        <w:rPr>
          <w:sz w:val="28"/>
          <w:szCs w:val="28"/>
          <w:lang w:val="ru-RU"/>
        </w:rPr>
        <w:t>г. Симферополь</w:t>
      </w:r>
    </w:p>
    <w:p w:rsidR="00276449" w:rsidRPr="00785A09" w:rsidP="00785A09">
      <w:pPr>
        <w:jc w:val="both"/>
        <w:rPr>
          <w:sz w:val="28"/>
          <w:szCs w:val="28"/>
          <w:lang w:val="ru-RU"/>
        </w:rPr>
      </w:pPr>
    </w:p>
    <w:p w:rsidR="00276449" w:rsidRPr="00785A09" w:rsidP="00785A09">
      <w:pPr>
        <w:ind w:firstLine="708"/>
        <w:jc w:val="both"/>
        <w:rPr>
          <w:sz w:val="28"/>
          <w:szCs w:val="28"/>
          <w:lang w:val="ru-RU"/>
        </w:rPr>
      </w:pPr>
      <w:r w:rsidRPr="00785A09">
        <w:rPr>
          <w:sz w:val="28"/>
          <w:szCs w:val="28"/>
          <w:lang w:val="ru-RU"/>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785A09">
        <w:rPr>
          <w:sz w:val="28"/>
          <w:szCs w:val="28"/>
          <w:lang w:val="ru-RU"/>
        </w:rPr>
        <w:t>Чепиль</w:t>
      </w:r>
      <w:r w:rsidRPr="00785A09">
        <w:rPr>
          <w:sz w:val="28"/>
          <w:szCs w:val="28"/>
          <w:lang w:val="ru-RU"/>
        </w:rPr>
        <w:t xml:space="preserve"> О.А.,</w:t>
      </w:r>
      <w:r w:rsidRPr="00785A09">
        <w:rPr>
          <w:b/>
          <w:i/>
          <w:sz w:val="28"/>
          <w:szCs w:val="28"/>
          <w:lang w:val="ru-RU"/>
        </w:rPr>
        <w:t xml:space="preserve"> </w:t>
      </w:r>
      <w:r w:rsidRPr="00785A09">
        <w:rPr>
          <w:sz w:val="28"/>
          <w:szCs w:val="28"/>
          <w:lang w:val="ru-RU"/>
        </w:rPr>
        <w:t xml:space="preserve">рассмотрев в </w:t>
      </w:r>
      <w:r w:rsidRPr="00785A09">
        <w:rPr>
          <w:bCs/>
          <w:color w:val="000000"/>
          <w:sz w:val="28"/>
          <w:szCs w:val="28"/>
          <w:lang w:val="ru-RU"/>
        </w:rPr>
        <w:t xml:space="preserve">помещении мировых судей </w:t>
      </w:r>
      <w:r w:rsidRPr="00785A09">
        <w:rPr>
          <w:sz w:val="28"/>
          <w:szCs w:val="28"/>
          <w:lang w:val="ru-RU"/>
        </w:rPr>
        <w:t xml:space="preserve">Центрального судебного района города Симферополь, по адресу: </w:t>
      </w:r>
      <w:r w:rsidRPr="00785A09">
        <w:rPr>
          <w:bCs/>
          <w:color w:val="000000"/>
          <w:sz w:val="28"/>
          <w:szCs w:val="28"/>
          <w:lang w:val="ru-RU"/>
        </w:rPr>
        <w:t xml:space="preserve">г. Симферополь, ул. Крымских Партизан, 3а, </w:t>
      </w:r>
      <w:r w:rsidRPr="00785A09">
        <w:rPr>
          <w:sz w:val="28"/>
          <w:szCs w:val="28"/>
          <w:lang w:val="ru-RU"/>
        </w:rPr>
        <w:t>дело об административном правонарушении в отношении</w:t>
      </w:r>
      <w:r w:rsidRPr="00785A09" w:rsidR="00C95FDF">
        <w:rPr>
          <w:sz w:val="28"/>
          <w:szCs w:val="28"/>
          <w:lang w:val="ru-RU"/>
        </w:rPr>
        <w:t xml:space="preserve"> юридического лица</w:t>
      </w:r>
      <w:r w:rsidRPr="00785A09">
        <w:rPr>
          <w:sz w:val="28"/>
          <w:szCs w:val="28"/>
          <w:lang w:val="ru-RU"/>
        </w:rPr>
        <w:t xml:space="preserve">: </w:t>
      </w:r>
    </w:p>
    <w:p w:rsidR="00B924FE" w:rsidRPr="00785A09" w:rsidP="00785A09">
      <w:pPr>
        <w:ind w:left="3969"/>
        <w:jc w:val="both"/>
        <w:rPr>
          <w:sz w:val="28"/>
          <w:szCs w:val="28"/>
          <w:lang w:val="ru-RU"/>
        </w:rPr>
      </w:pPr>
    </w:p>
    <w:p w:rsidR="00C95FDF" w:rsidRPr="00785A09" w:rsidP="00E879D4">
      <w:pPr>
        <w:ind w:left="2835"/>
        <w:jc w:val="both"/>
        <w:rPr>
          <w:sz w:val="28"/>
          <w:szCs w:val="28"/>
          <w:lang w:val="ru-RU"/>
        </w:rPr>
      </w:pPr>
      <w:r w:rsidRPr="00785A09">
        <w:rPr>
          <w:sz w:val="28"/>
          <w:szCs w:val="28"/>
          <w:lang w:val="ru-RU"/>
        </w:rPr>
        <w:t>Акционерного общества «</w:t>
      </w:r>
      <w:r w:rsidR="00E879D4">
        <w:rPr>
          <w:sz w:val="28"/>
          <w:szCs w:val="28"/>
          <w:lang w:val="ru-RU"/>
        </w:rPr>
        <w:t>Крымсоюзпечать</w:t>
      </w:r>
      <w:r w:rsidRPr="00785A09">
        <w:rPr>
          <w:sz w:val="28"/>
          <w:szCs w:val="28"/>
          <w:lang w:val="ru-RU"/>
        </w:rPr>
        <w:t>»,</w:t>
      </w:r>
      <w:r w:rsidR="00115181">
        <w:rPr>
          <w:sz w:val="28"/>
          <w:szCs w:val="28"/>
          <w:lang w:val="ru-RU"/>
        </w:rPr>
        <w:t xml:space="preserve"> «данные изъяты»</w:t>
      </w:r>
    </w:p>
    <w:p w:rsidR="00276449" w:rsidRPr="00785A09" w:rsidP="00785A09">
      <w:pPr>
        <w:ind w:left="3969"/>
        <w:jc w:val="both"/>
        <w:rPr>
          <w:sz w:val="28"/>
          <w:szCs w:val="28"/>
          <w:lang w:val="ru-RU"/>
        </w:rPr>
      </w:pPr>
      <w:r w:rsidRPr="00785A09">
        <w:rPr>
          <w:sz w:val="28"/>
          <w:szCs w:val="28"/>
          <w:lang w:val="ru-RU"/>
        </w:rPr>
        <w:t xml:space="preserve">  </w:t>
      </w:r>
    </w:p>
    <w:p w:rsidR="00276449" w:rsidRPr="00785A09" w:rsidP="00785A09">
      <w:pPr>
        <w:ind w:firstLine="567"/>
        <w:jc w:val="both"/>
        <w:rPr>
          <w:sz w:val="28"/>
          <w:szCs w:val="28"/>
          <w:lang w:val="ru-RU"/>
        </w:rPr>
      </w:pPr>
      <w:r w:rsidRPr="00785A09">
        <w:rPr>
          <w:sz w:val="28"/>
          <w:szCs w:val="28"/>
          <w:lang w:val="ru-RU"/>
        </w:rPr>
        <w:t>в совершении правонарушения, предусмотренного ч.</w:t>
      </w:r>
      <w:r w:rsidRPr="00785A09" w:rsidR="00C95FDF">
        <w:rPr>
          <w:sz w:val="28"/>
          <w:szCs w:val="28"/>
          <w:lang w:val="ru-RU"/>
        </w:rPr>
        <w:t>25</w:t>
      </w:r>
      <w:r w:rsidRPr="00785A09">
        <w:rPr>
          <w:sz w:val="28"/>
          <w:szCs w:val="28"/>
          <w:lang w:val="ru-RU"/>
        </w:rPr>
        <w:t xml:space="preserve"> ст.19.5 Кодекса Российской Федерации об административных правонарушениях,</w:t>
      </w:r>
    </w:p>
    <w:p w:rsidR="00785A09" w:rsidP="00785A09">
      <w:pPr>
        <w:jc w:val="center"/>
        <w:rPr>
          <w:b/>
          <w:sz w:val="28"/>
          <w:szCs w:val="28"/>
          <w:lang w:val="ru-RU"/>
        </w:rPr>
      </w:pPr>
    </w:p>
    <w:p w:rsidR="00276449" w:rsidRPr="00785A09" w:rsidP="00785A09">
      <w:pPr>
        <w:jc w:val="center"/>
        <w:rPr>
          <w:b/>
          <w:sz w:val="28"/>
          <w:szCs w:val="28"/>
          <w:lang w:val="ru-RU"/>
        </w:rPr>
      </w:pPr>
      <w:r w:rsidRPr="00785A09">
        <w:rPr>
          <w:b/>
          <w:sz w:val="28"/>
          <w:szCs w:val="28"/>
          <w:lang w:val="ru-RU"/>
        </w:rPr>
        <w:t>УСТАНОВИЛ:</w:t>
      </w:r>
    </w:p>
    <w:p w:rsidR="00D84D90" w:rsidP="00A75733">
      <w:pPr>
        <w:autoSpaceDE w:val="0"/>
        <w:autoSpaceDN w:val="0"/>
        <w:adjustRightInd w:val="0"/>
        <w:ind w:firstLine="567"/>
        <w:jc w:val="both"/>
        <w:rPr>
          <w:rFonts w:eastAsiaTheme="minorHAnsi"/>
          <w:sz w:val="28"/>
          <w:szCs w:val="28"/>
          <w:lang w:val="ru-RU" w:eastAsia="en-US"/>
        </w:rPr>
      </w:pPr>
      <w:r w:rsidRPr="00785A09">
        <w:rPr>
          <w:iCs/>
          <w:color w:val="000000"/>
          <w:sz w:val="28"/>
          <w:szCs w:val="28"/>
          <w:lang w:val="ru-RU"/>
        </w:rPr>
        <w:t>АО «</w:t>
      </w:r>
      <w:r w:rsidR="008B72D7">
        <w:rPr>
          <w:iCs/>
          <w:color w:val="000000"/>
          <w:sz w:val="28"/>
          <w:szCs w:val="28"/>
          <w:lang w:val="ru-RU"/>
        </w:rPr>
        <w:t>Крымсоюзпечать</w:t>
      </w:r>
      <w:r w:rsidRPr="00785A09">
        <w:rPr>
          <w:iCs/>
          <w:color w:val="000000"/>
          <w:sz w:val="28"/>
          <w:szCs w:val="28"/>
          <w:lang w:val="ru-RU"/>
        </w:rPr>
        <w:t xml:space="preserve">» в срок до 20 ноября 2018 года не выполнило предписание должностного лица Государственного комитета по государственной регистрации и кадастру Республики Крым №3 от 20.07.2018 г.  об устранении выявленного нарушения требований земельного законодательства Российской Федерации при использовании земельного участка, площадью 10,5 </w:t>
      </w:r>
      <w:r w:rsidRPr="00785A09">
        <w:rPr>
          <w:iCs/>
          <w:color w:val="000000"/>
          <w:sz w:val="28"/>
          <w:szCs w:val="28"/>
          <w:lang w:val="ru-RU"/>
        </w:rPr>
        <w:t>кв.м</w:t>
      </w:r>
      <w:r w:rsidRPr="00785A09">
        <w:rPr>
          <w:iCs/>
          <w:color w:val="000000"/>
          <w:sz w:val="28"/>
          <w:szCs w:val="28"/>
          <w:lang w:val="ru-RU"/>
        </w:rPr>
        <w:t xml:space="preserve">., </w:t>
      </w:r>
      <w:r w:rsidR="00E879D4">
        <w:rPr>
          <w:iCs/>
          <w:color w:val="000000"/>
          <w:sz w:val="28"/>
          <w:szCs w:val="28"/>
          <w:lang w:val="ru-RU"/>
        </w:rPr>
        <w:t xml:space="preserve">расположенного </w:t>
      </w:r>
      <w:r w:rsidRPr="00785A09">
        <w:rPr>
          <w:iCs/>
          <w:color w:val="000000"/>
          <w:sz w:val="28"/>
          <w:szCs w:val="28"/>
          <w:lang w:val="ru-RU"/>
        </w:rPr>
        <w:t xml:space="preserve">по </w:t>
      </w:r>
      <w:r w:rsidR="00115181">
        <w:rPr>
          <w:sz w:val="28"/>
          <w:szCs w:val="28"/>
          <w:lang w:val="ru-RU"/>
        </w:rPr>
        <w:t>«данные изъяты»</w:t>
      </w:r>
      <w:r w:rsidRPr="00785A09" w:rsidR="00004BD6">
        <w:rPr>
          <w:sz w:val="28"/>
          <w:szCs w:val="28"/>
          <w:lang w:val="ru-RU"/>
        </w:rPr>
        <w:t>,</w:t>
      </w:r>
      <w:r w:rsidRPr="00785A09" w:rsidR="00004BD6">
        <w:rPr>
          <w:rFonts w:eastAsiaTheme="minorHAnsi"/>
          <w:sz w:val="28"/>
          <w:szCs w:val="28"/>
          <w:lang w:val="ru-RU" w:eastAsia="en-US"/>
        </w:rPr>
        <w:t xml:space="preserve"> </w:t>
      </w:r>
      <w:r w:rsidRPr="00785A09" w:rsidR="004D60EA">
        <w:rPr>
          <w:rFonts w:eastAsiaTheme="minorHAnsi"/>
          <w:sz w:val="28"/>
          <w:szCs w:val="28"/>
          <w:lang w:val="ru-RU" w:eastAsia="en-US"/>
        </w:rPr>
        <w:t>чем совершил</w:t>
      </w:r>
      <w:r w:rsidRPr="00785A09">
        <w:rPr>
          <w:rFonts w:eastAsiaTheme="minorHAnsi"/>
          <w:sz w:val="28"/>
          <w:szCs w:val="28"/>
          <w:lang w:val="ru-RU" w:eastAsia="en-US"/>
        </w:rPr>
        <w:t>о</w:t>
      </w:r>
      <w:r w:rsidRPr="00785A09" w:rsidR="004D60EA">
        <w:rPr>
          <w:rFonts w:eastAsiaTheme="minorHAnsi"/>
          <w:sz w:val="28"/>
          <w:szCs w:val="28"/>
          <w:lang w:val="ru-RU" w:eastAsia="en-US"/>
        </w:rPr>
        <w:t xml:space="preserve"> </w:t>
      </w:r>
      <w:r w:rsidRPr="00785A09" w:rsidR="0018209B">
        <w:rPr>
          <w:rFonts w:eastAsiaTheme="minorHAnsi"/>
          <w:sz w:val="28"/>
          <w:szCs w:val="28"/>
          <w:lang w:val="ru-RU" w:eastAsia="en-US"/>
        </w:rPr>
        <w:t>административно</w:t>
      </w:r>
      <w:r w:rsidRPr="00785A09" w:rsidR="004D60EA">
        <w:rPr>
          <w:rFonts w:eastAsiaTheme="minorHAnsi"/>
          <w:sz w:val="28"/>
          <w:szCs w:val="28"/>
          <w:lang w:val="ru-RU" w:eastAsia="en-US"/>
        </w:rPr>
        <w:t>е</w:t>
      </w:r>
      <w:r w:rsidRPr="00785A09" w:rsidR="0018209B">
        <w:rPr>
          <w:rFonts w:eastAsiaTheme="minorHAnsi"/>
          <w:sz w:val="28"/>
          <w:szCs w:val="28"/>
          <w:lang w:val="ru-RU" w:eastAsia="en-US"/>
        </w:rPr>
        <w:t xml:space="preserve"> правонарушени</w:t>
      </w:r>
      <w:r w:rsidRPr="00785A09" w:rsidR="004D60EA">
        <w:rPr>
          <w:rFonts w:eastAsiaTheme="minorHAnsi"/>
          <w:sz w:val="28"/>
          <w:szCs w:val="28"/>
          <w:lang w:val="ru-RU" w:eastAsia="en-US"/>
        </w:rPr>
        <w:t>е</w:t>
      </w:r>
      <w:r w:rsidRPr="00785A09" w:rsidR="0018209B">
        <w:rPr>
          <w:rFonts w:eastAsiaTheme="minorHAnsi"/>
          <w:sz w:val="28"/>
          <w:szCs w:val="28"/>
          <w:lang w:val="ru-RU" w:eastAsia="en-US"/>
        </w:rPr>
        <w:t>, предусмотренно</w:t>
      </w:r>
      <w:r w:rsidRPr="00785A09" w:rsidR="004D60EA">
        <w:rPr>
          <w:rFonts w:eastAsiaTheme="minorHAnsi"/>
          <w:sz w:val="28"/>
          <w:szCs w:val="28"/>
          <w:lang w:val="ru-RU" w:eastAsia="en-US"/>
        </w:rPr>
        <w:t>е</w:t>
      </w:r>
      <w:r w:rsidRPr="00785A09" w:rsidR="0018209B">
        <w:rPr>
          <w:rFonts w:eastAsiaTheme="minorHAnsi"/>
          <w:sz w:val="28"/>
          <w:szCs w:val="28"/>
          <w:lang w:val="ru-RU" w:eastAsia="en-US"/>
        </w:rPr>
        <w:t xml:space="preserve"> ч. </w:t>
      </w:r>
      <w:r w:rsidRPr="00785A09">
        <w:rPr>
          <w:rFonts w:eastAsiaTheme="minorHAnsi"/>
          <w:sz w:val="28"/>
          <w:szCs w:val="28"/>
          <w:lang w:val="ru-RU" w:eastAsia="en-US"/>
        </w:rPr>
        <w:t>25</w:t>
      </w:r>
      <w:r w:rsidRPr="00785A09" w:rsidR="0018209B">
        <w:rPr>
          <w:rFonts w:eastAsiaTheme="minorHAnsi"/>
          <w:sz w:val="28"/>
          <w:szCs w:val="28"/>
          <w:lang w:val="ru-RU" w:eastAsia="en-US"/>
        </w:rPr>
        <w:t xml:space="preserve"> ст. 19.5 Кодекса  Российской  Федерации</w:t>
      </w:r>
      <w:r w:rsidRPr="00785A09" w:rsidR="0018209B">
        <w:rPr>
          <w:rFonts w:eastAsiaTheme="minorHAnsi"/>
          <w:sz w:val="28"/>
          <w:szCs w:val="28"/>
          <w:lang w:val="ru-RU" w:eastAsia="en-US"/>
        </w:rPr>
        <w:t xml:space="preserve"> об административных правонарушениях</w:t>
      </w:r>
      <w:r w:rsidRPr="00785A09">
        <w:rPr>
          <w:rFonts w:eastAsiaTheme="minorHAnsi"/>
          <w:sz w:val="28"/>
          <w:szCs w:val="28"/>
          <w:lang w:val="ru-RU" w:eastAsia="en-US"/>
        </w:rPr>
        <w:t>.</w:t>
      </w:r>
      <w:r w:rsidRPr="00785A09" w:rsidR="009E4999">
        <w:rPr>
          <w:rFonts w:eastAsiaTheme="minorHAnsi"/>
          <w:sz w:val="28"/>
          <w:szCs w:val="28"/>
          <w:lang w:val="ru-RU" w:eastAsia="en-US"/>
        </w:rPr>
        <w:t xml:space="preserve"> </w:t>
      </w:r>
    </w:p>
    <w:p w:rsidR="008B72D7" w:rsidRPr="001811E8" w:rsidP="00A75733">
      <w:pPr>
        <w:autoSpaceDE w:val="0"/>
        <w:autoSpaceDN w:val="0"/>
        <w:adjustRightInd w:val="0"/>
        <w:ind w:firstLine="567"/>
        <w:jc w:val="both"/>
        <w:rPr>
          <w:rFonts w:eastAsiaTheme="minorHAnsi"/>
          <w:sz w:val="28"/>
          <w:szCs w:val="28"/>
          <w:lang w:val="ru-RU" w:eastAsia="en-US"/>
        </w:rPr>
      </w:pPr>
      <w:r>
        <w:rPr>
          <w:rFonts w:eastAsiaTheme="minorHAnsi"/>
          <w:sz w:val="28"/>
          <w:szCs w:val="28"/>
          <w:lang w:val="ru-RU" w:eastAsia="en-US"/>
        </w:rPr>
        <w:t>Защитники</w:t>
      </w:r>
      <w:r w:rsidRPr="00785A09" w:rsidR="00C95FDF">
        <w:rPr>
          <w:rFonts w:eastAsiaTheme="minorHAnsi"/>
          <w:sz w:val="28"/>
          <w:szCs w:val="28"/>
          <w:lang w:val="ru-RU" w:eastAsia="en-US"/>
        </w:rPr>
        <w:t xml:space="preserve"> </w:t>
      </w:r>
      <w:r w:rsidRPr="00785A09" w:rsidR="00C95FDF">
        <w:rPr>
          <w:rFonts w:eastAsiaTheme="minorEastAsia"/>
          <w:sz w:val="28"/>
          <w:szCs w:val="28"/>
          <w:lang w:val="ru-RU" w:eastAsia="ru-RU"/>
        </w:rPr>
        <w:t>АО «</w:t>
      </w:r>
      <w:r>
        <w:rPr>
          <w:rFonts w:eastAsiaTheme="minorEastAsia"/>
          <w:sz w:val="28"/>
          <w:szCs w:val="28"/>
          <w:lang w:val="ru-RU" w:eastAsia="ru-RU"/>
        </w:rPr>
        <w:t>Крымсоюзпечать</w:t>
      </w:r>
      <w:r w:rsidRPr="00785A09" w:rsidR="00C95FDF">
        <w:rPr>
          <w:rFonts w:eastAsiaTheme="minorEastAsia"/>
          <w:sz w:val="28"/>
          <w:szCs w:val="28"/>
          <w:lang w:val="ru-RU" w:eastAsia="ru-RU"/>
        </w:rPr>
        <w:t xml:space="preserve">», </w:t>
      </w:r>
      <w:r w:rsidRPr="00785A09" w:rsidR="001734BC">
        <w:rPr>
          <w:rFonts w:eastAsiaTheme="minorEastAsia"/>
          <w:sz w:val="28"/>
          <w:szCs w:val="28"/>
          <w:lang w:val="ru-RU" w:eastAsia="ru-RU"/>
        </w:rPr>
        <w:t>действующие</w:t>
      </w:r>
      <w:r w:rsidRPr="00785A09" w:rsidR="00C95FDF">
        <w:rPr>
          <w:rFonts w:eastAsiaTheme="minorEastAsia"/>
          <w:sz w:val="28"/>
          <w:szCs w:val="28"/>
          <w:lang w:val="ru-RU" w:eastAsia="ru-RU"/>
        </w:rPr>
        <w:t xml:space="preserve"> на основании доверенности - </w:t>
      </w:r>
      <w:r w:rsidR="00115181">
        <w:rPr>
          <w:sz w:val="28"/>
          <w:szCs w:val="28"/>
          <w:lang w:val="ru-RU"/>
        </w:rPr>
        <w:t>«данные изъяты»</w:t>
      </w:r>
      <w:r w:rsidRPr="00785A09" w:rsidR="00C95FDF">
        <w:rPr>
          <w:rFonts w:eastAsiaTheme="minorEastAsia"/>
          <w:sz w:val="28"/>
          <w:szCs w:val="28"/>
          <w:lang w:val="ru-RU" w:eastAsia="ru-RU"/>
        </w:rPr>
        <w:t xml:space="preserve">, </w:t>
      </w:r>
      <w:r w:rsidRPr="00785A09" w:rsidR="00C95FDF">
        <w:rPr>
          <w:rFonts w:eastAsiaTheme="minorHAnsi"/>
          <w:sz w:val="28"/>
          <w:szCs w:val="28"/>
          <w:lang w:val="ru-RU" w:eastAsia="en-US"/>
        </w:rPr>
        <w:t>просил</w:t>
      </w:r>
      <w:r w:rsidRPr="00785A09" w:rsidR="00DE0E4C">
        <w:rPr>
          <w:rFonts w:eastAsiaTheme="minorHAnsi"/>
          <w:sz w:val="28"/>
          <w:szCs w:val="28"/>
          <w:lang w:val="ru-RU" w:eastAsia="en-US"/>
        </w:rPr>
        <w:t>и</w:t>
      </w:r>
      <w:r w:rsidRPr="00785A09" w:rsidR="00C95FDF">
        <w:rPr>
          <w:rFonts w:eastAsiaTheme="minorHAnsi"/>
          <w:sz w:val="28"/>
          <w:szCs w:val="28"/>
          <w:lang w:val="ru-RU" w:eastAsia="en-US"/>
        </w:rPr>
        <w:t xml:space="preserve"> прекратить </w:t>
      </w:r>
      <w:r w:rsidRPr="00785A09" w:rsidR="00DE0E4C">
        <w:rPr>
          <w:rFonts w:eastAsiaTheme="minorHAnsi"/>
          <w:sz w:val="28"/>
          <w:szCs w:val="28"/>
          <w:lang w:val="ru-RU" w:eastAsia="en-US"/>
        </w:rPr>
        <w:t>производств</w:t>
      </w:r>
      <w:r>
        <w:rPr>
          <w:rFonts w:eastAsiaTheme="minorHAnsi"/>
          <w:sz w:val="28"/>
          <w:szCs w:val="28"/>
          <w:lang w:val="ru-RU" w:eastAsia="en-US"/>
        </w:rPr>
        <w:t>о</w:t>
      </w:r>
      <w:r w:rsidRPr="00785A09" w:rsidR="00DE0E4C">
        <w:rPr>
          <w:rFonts w:eastAsiaTheme="minorHAnsi"/>
          <w:sz w:val="28"/>
          <w:szCs w:val="28"/>
          <w:lang w:val="ru-RU" w:eastAsia="en-US"/>
        </w:rPr>
        <w:t xml:space="preserve"> по делу об административном правонарушении, предусмотренном ч. 25 ст. 19.5 КоАП РФ в отношении АО «</w:t>
      </w:r>
      <w:r>
        <w:rPr>
          <w:rFonts w:eastAsiaTheme="minorHAnsi"/>
          <w:sz w:val="28"/>
          <w:szCs w:val="28"/>
          <w:lang w:val="ru-RU" w:eastAsia="en-US"/>
        </w:rPr>
        <w:t>Крымсоюзпечать</w:t>
      </w:r>
      <w:r w:rsidRPr="00785A09" w:rsidR="00DE0E4C">
        <w:rPr>
          <w:rFonts w:eastAsiaTheme="minorHAnsi"/>
          <w:sz w:val="28"/>
          <w:szCs w:val="28"/>
          <w:lang w:val="ru-RU" w:eastAsia="en-US"/>
        </w:rPr>
        <w:t xml:space="preserve">», за отсутствием в его действиях состава административного правонарушения, либо переквалифицировать действия привлекаемого юридического лица на ч. 1 ст. 19.5 КоАП РФ, назначив ему минимальное административное наказание, </w:t>
      </w:r>
      <w:r>
        <w:rPr>
          <w:rFonts w:eastAsiaTheme="minorHAnsi"/>
          <w:sz w:val="28"/>
          <w:szCs w:val="28"/>
          <w:lang w:val="ru-RU" w:eastAsia="en-US"/>
        </w:rPr>
        <w:t xml:space="preserve">ссылаясь на то, что у </w:t>
      </w:r>
      <w:r w:rsidRPr="00785A09">
        <w:rPr>
          <w:iCs/>
          <w:color w:val="000000"/>
          <w:sz w:val="28"/>
          <w:szCs w:val="28"/>
          <w:lang w:val="ru-RU"/>
        </w:rPr>
        <w:t>Государственного</w:t>
      </w:r>
      <w:r w:rsidRPr="00785A09">
        <w:rPr>
          <w:iCs/>
          <w:color w:val="000000"/>
          <w:sz w:val="28"/>
          <w:szCs w:val="28"/>
          <w:lang w:val="ru-RU"/>
        </w:rPr>
        <w:t xml:space="preserve"> комитета по государственной регистрации и кадастру Республики Крым </w:t>
      </w:r>
      <w:r>
        <w:rPr>
          <w:iCs/>
          <w:color w:val="000000"/>
          <w:sz w:val="28"/>
          <w:szCs w:val="28"/>
          <w:lang w:val="ru-RU"/>
        </w:rPr>
        <w:t>отсутствуют полномочия по составлению протоколов по ч. 25 ст. 19.</w:t>
      </w:r>
      <w:r w:rsidRPr="001811E8">
        <w:rPr>
          <w:iCs/>
          <w:color w:val="000000"/>
          <w:sz w:val="28"/>
          <w:szCs w:val="28"/>
          <w:lang w:val="ru-RU"/>
        </w:rPr>
        <w:t xml:space="preserve">5 </w:t>
      </w:r>
      <w:r w:rsidRPr="001811E8">
        <w:rPr>
          <w:iCs/>
          <w:color w:val="000000"/>
          <w:sz w:val="28"/>
          <w:szCs w:val="28"/>
          <w:lang w:val="ru-RU"/>
        </w:rPr>
        <w:t>КоАП РФ, поскольку не является федеральным органом,</w:t>
      </w:r>
      <w:r w:rsidRPr="001811E8">
        <w:rPr>
          <w:rFonts w:eastAsiaTheme="minorHAnsi"/>
          <w:sz w:val="28"/>
          <w:szCs w:val="28"/>
          <w:lang w:val="ru-RU" w:eastAsia="en-US"/>
        </w:rPr>
        <w:t xml:space="preserve"> осуществляющим государственный земельный надзор.</w:t>
      </w:r>
    </w:p>
    <w:p w:rsidR="003B1491" w:rsidP="00A75733">
      <w:pPr>
        <w:autoSpaceDE w:val="0"/>
        <w:autoSpaceDN w:val="0"/>
        <w:adjustRightInd w:val="0"/>
        <w:ind w:firstLine="567"/>
        <w:jc w:val="both"/>
        <w:rPr>
          <w:rFonts w:eastAsiaTheme="minorHAnsi"/>
          <w:sz w:val="28"/>
          <w:szCs w:val="28"/>
          <w:lang w:val="ru-RU" w:eastAsia="en-US"/>
        </w:rPr>
      </w:pPr>
      <w:r w:rsidRPr="001811E8">
        <w:rPr>
          <w:rFonts w:eastAsiaTheme="minorHAnsi"/>
          <w:sz w:val="28"/>
          <w:szCs w:val="28"/>
          <w:lang w:val="ru-RU" w:eastAsia="en-US"/>
        </w:rPr>
        <w:t>Законный представитель АО «</w:t>
      </w:r>
      <w:r w:rsidRPr="001811E8">
        <w:rPr>
          <w:rFonts w:eastAsiaTheme="minorHAnsi"/>
          <w:sz w:val="28"/>
          <w:szCs w:val="28"/>
          <w:lang w:val="ru-RU" w:eastAsia="en-US"/>
        </w:rPr>
        <w:t>Крымсоюзпечать</w:t>
      </w:r>
      <w:r w:rsidRPr="001811E8">
        <w:rPr>
          <w:rFonts w:eastAsiaTheme="minorHAnsi"/>
          <w:sz w:val="28"/>
          <w:szCs w:val="28"/>
          <w:lang w:val="ru-RU" w:eastAsia="en-US"/>
        </w:rPr>
        <w:t xml:space="preserve">»  </w:t>
      </w:r>
      <w:r w:rsidR="00115181">
        <w:rPr>
          <w:sz w:val="28"/>
          <w:szCs w:val="28"/>
          <w:lang w:val="ru-RU"/>
        </w:rPr>
        <w:t>«данные изъяты»</w:t>
      </w:r>
      <w:r w:rsidR="00115181">
        <w:rPr>
          <w:sz w:val="28"/>
          <w:szCs w:val="28"/>
          <w:lang w:val="ru-RU"/>
        </w:rPr>
        <w:t xml:space="preserve"> </w:t>
      </w:r>
      <w:r w:rsidRPr="001811E8" w:rsidR="001811E8">
        <w:rPr>
          <w:sz w:val="28"/>
          <w:szCs w:val="28"/>
          <w:lang w:val="ru-RU" w:eastAsia="ru-RU"/>
        </w:rPr>
        <w:t xml:space="preserve">пояснил, что действительно предписание </w:t>
      </w:r>
      <w:r w:rsidR="001811E8">
        <w:rPr>
          <w:sz w:val="28"/>
          <w:szCs w:val="28"/>
          <w:lang w:val="ru-RU" w:eastAsia="ru-RU"/>
        </w:rPr>
        <w:t xml:space="preserve">№ 3 от 20.07.2018 г. </w:t>
      </w:r>
      <w:r w:rsidRPr="001811E8" w:rsidR="001811E8">
        <w:rPr>
          <w:sz w:val="28"/>
          <w:szCs w:val="28"/>
          <w:lang w:val="ru-RU" w:eastAsia="ru-RU"/>
        </w:rPr>
        <w:t>юриди</w:t>
      </w:r>
      <w:r w:rsidR="001811E8">
        <w:rPr>
          <w:sz w:val="28"/>
          <w:szCs w:val="28"/>
          <w:lang w:val="ru-RU" w:eastAsia="ru-RU"/>
        </w:rPr>
        <w:t xml:space="preserve">ческим лицом исполнено не было, однако </w:t>
      </w:r>
      <w:r w:rsidR="001811E8">
        <w:rPr>
          <w:rFonts w:eastAsiaTheme="minorHAnsi"/>
          <w:sz w:val="28"/>
          <w:szCs w:val="28"/>
          <w:lang w:val="ru-RU" w:eastAsia="en-US"/>
        </w:rPr>
        <w:t>просил прекратить производство по делу по ч. 25 ст. 19.5 КоАП РФ либо переквалифицировать действия юридического лица на ч. 1 ст. 19.5 КоАП РФ по доводам, и</w:t>
      </w:r>
      <w:r w:rsidRPr="001811E8" w:rsidR="001811E8">
        <w:rPr>
          <w:rFonts w:eastAsiaTheme="minorHAnsi"/>
          <w:sz w:val="28"/>
          <w:szCs w:val="28"/>
          <w:lang w:val="ru-RU" w:eastAsia="en-US"/>
        </w:rPr>
        <w:t>зложенны</w:t>
      </w:r>
      <w:r w:rsidR="001811E8">
        <w:rPr>
          <w:rFonts w:eastAsiaTheme="minorHAnsi"/>
          <w:sz w:val="28"/>
          <w:szCs w:val="28"/>
          <w:lang w:val="ru-RU" w:eastAsia="en-US"/>
        </w:rPr>
        <w:t>м</w:t>
      </w:r>
      <w:r w:rsidRPr="001811E8" w:rsidR="001811E8">
        <w:rPr>
          <w:rFonts w:eastAsiaTheme="minorHAnsi"/>
          <w:sz w:val="28"/>
          <w:szCs w:val="28"/>
          <w:lang w:val="ru-RU" w:eastAsia="en-US"/>
        </w:rPr>
        <w:t xml:space="preserve"> защитниками АО «</w:t>
      </w:r>
      <w:r w:rsidRPr="001811E8" w:rsidR="001811E8">
        <w:rPr>
          <w:rFonts w:eastAsiaTheme="minorHAnsi"/>
          <w:sz w:val="28"/>
          <w:szCs w:val="28"/>
          <w:lang w:val="ru-RU" w:eastAsia="en-US"/>
        </w:rPr>
        <w:t>Кр</w:t>
      </w:r>
      <w:r w:rsidR="001811E8">
        <w:rPr>
          <w:rFonts w:eastAsiaTheme="minorHAnsi"/>
          <w:sz w:val="28"/>
          <w:szCs w:val="28"/>
          <w:lang w:val="ru-RU" w:eastAsia="en-US"/>
        </w:rPr>
        <w:t>ымсоюзпечать</w:t>
      </w:r>
      <w:r w:rsidR="001811E8">
        <w:rPr>
          <w:rFonts w:eastAsiaTheme="minorHAnsi"/>
          <w:sz w:val="28"/>
          <w:szCs w:val="28"/>
          <w:lang w:val="ru-RU" w:eastAsia="en-US"/>
        </w:rPr>
        <w:t>».</w:t>
      </w:r>
    </w:p>
    <w:p w:rsidR="008B72D7" w:rsidP="00A75733">
      <w:pPr>
        <w:ind w:firstLine="567"/>
        <w:contextualSpacing/>
        <w:jc w:val="both"/>
        <w:rPr>
          <w:sz w:val="28"/>
          <w:szCs w:val="28"/>
          <w:lang w:val="ru-RU"/>
        </w:rPr>
      </w:pPr>
      <w:r w:rsidRPr="00785A09">
        <w:rPr>
          <w:sz w:val="28"/>
          <w:szCs w:val="28"/>
          <w:lang w:val="ru-RU"/>
        </w:rPr>
        <w:t xml:space="preserve">Должностное лицо, составившее протокол об административном правонарушении </w:t>
      </w:r>
      <w:r w:rsidR="001811E8">
        <w:rPr>
          <w:sz w:val="28"/>
          <w:szCs w:val="28"/>
          <w:lang w:val="ru-RU"/>
        </w:rPr>
        <w:t>-</w:t>
      </w:r>
      <w:r w:rsidRPr="00785A09">
        <w:rPr>
          <w:sz w:val="28"/>
          <w:szCs w:val="28"/>
          <w:lang w:val="ru-RU"/>
        </w:rPr>
        <w:t xml:space="preserve"> </w:t>
      </w:r>
      <w:r w:rsidRPr="00785A09" w:rsidR="001734BC">
        <w:rPr>
          <w:sz w:val="28"/>
          <w:szCs w:val="28"/>
          <w:lang w:val="ru-RU"/>
        </w:rPr>
        <w:t>государственный инспектор Республики Крым по</w:t>
      </w:r>
      <w:r>
        <w:rPr>
          <w:sz w:val="28"/>
          <w:szCs w:val="28"/>
          <w:lang w:val="ru-RU"/>
        </w:rPr>
        <w:t xml:space="preserve"> использованию и охране земель -</w:t>
      </w:r>
      <w:r w:rsidRPr="00785A09" w:rsidR="001734BC">
        <w:rPr>
          <w:sz w:val="28"/>
          <w:szCs w:val="28"/>
          <w:lang w:val="ru-RU"/>
        </w:rPr>
        <w:t xml:space="preserve"> </w:t>
      </w:r>
      <w:r w:rsidRPr="00785A09" w:rsidR="00181CFB">
        <w:rPr>
          <w:sz w:val="28"/>
          <w:szCs w:val="28"/>
          <w:lang w:val="ru-RU"/>
        </w:rPr>
        <w:t>консультант</w:t>
      </w:r>
      <w:r w:rsidRPr="00785A09" w:rsidR="001734BC">
        <w:rPr>
          <w:sz w:val="28"/>
          <w:szCs w:val="28"/>
          <w:lang w:val="ru-RU"/>
        </w:rPr>
        <w:t xml:space="preserve"> отдела </w:t>
      </w:r>
      <w:r w:rsidRPr="00785A09" w:rsidR="00181CFB">
        <w:rPr>
          <w:sz w:val="28"/>
          <w:szCs w:val="28"/>
          <w:lang w:val="ru-RU"/>
        </w:rPr>
        <w:t>государственного</w:t>
      </w:r>
      <w:r w:rsidRPr="00785A09" w:rsidR="001734BC">
        <w:rPr>
          <w:sz w:val="28"/>
          <w:szCs w:val="28"/>
          <w:lang w:val="ru-RU"/>
        </w:rPr>
        <w:t xml:space="preserve"> </w:t>
      </w:r>
      <w:r w:rsidRPr="00785A09" w:rsidR="00181CFB">
        <w:rPr>
          <w:sz w:val="28"/>
          <w:szCs w:val="28"/>
          <w:lang w:val="ru-RU"/>
        </w:rPr>
        <w:t>земельного</w:t>
      </w:r>
      <w:r w:rsidRPr="00785A09" w:rsidR="001734BC">
        <w:rPr>
          <w:sz w:val="28"/>
          <w:szCs w:val="28"/>
          <w:lang w:val="ru-RU"/>
        </w:rPr>
        <w:t xml:space="preserve"> надзора  управления </w:t>
      </w:r>
      <w:r w:rsidRPr="00785A09" w:rsidR="00181CFB">
        <w:rPr>
          <w:sz w:val="28"/>
          <w:szCs w:val="28"/>
          <w:lang w:val="ru-RU"/>
        </w:rPr>
        <w:t>государственного</w:t>
      </w:r>
      <w:r w:rsidRPr="00785A09" w:rsidR="001734BC">
        <w:rPr>
          <w:sz w:val="28"/>
          <w:szCs w:val="28"/>
          <w:lang w:val="ru-RU"/>
        </w:rPr>
        <w:t xml:space="preserve"> земельного надзора, землеустройства и мониторинга Государственного комитета по государственной регистрации и </w:t>
      </w:r>
      <w:r w:rsidRPr="00785A09" w:rsidR="00181CFB">
        <w:rPr>
          <w:sz w:val="28"/>
          <w:szCs w:val="28"/>
          <w:lang w:val="ru-RU"/>
        </w:rPr>
        <w:t>кадастру</w:t>
      </w:r>
      <w:r w:rsidRPr="00785A09" w:rsidR="001734BC">
        <w:rPr>
          <w:sz w:val="28"/>
          <w:szCs w:val="28"/>
          <w:lang w:val="ru-RU"/>
        </w:rPr>
        <w:t xml:space="preserve"> Республики Крым</w:t>
      </w:r>
      <w:r w:rsidRPr="00785A09" w:rsidR="00181CFB">
        <w:rPr>
          <w:sz w:val="28"/>
          <w:szCs w:val="28"/>
          <w:lang w:val="ru-RU"/>
        </w:rPr>
        <w:t xml:space="preserve"> </w:t>
      </w:r>
      <w:r w:rsidR="00115181">
        <w:rPr>
          <w:sz w:val="28"/>
          <w:szCs w:val="28"/>
          <w:lang w:val="ru-RU"/>
        </w:rPr>
        <w:t>«данные изъяты»</w:t>
      </w:r>
      <w:r w:rsidRPr="00785A09">
        <w:rPr>
          <w:sz w:val="28"/>
          <w:szCs w:val="28"/>
          <w:lang w:val="ru-RU"/>
        </w:rPr>
        <w:t xml:space="preserve"> </w:t>
      </w:r>
      <w:r w:rsidRPr="00785A09">
        <w:rPr>
          <w:rFonts w:eastAsiaTheme="minorHAnsi"/>
          <w:sz w:val="28"/>
          <w:szCs w:val="28"/>
          <w:lang w:val="ru-RU" w:eastAsia="en-US"/>
        </w:rPr>
        <w:t xml:space="preserve">в ходе судебного заседания подтвердил обстоятельства составленного в </w:t>
      </w:r>
      <w:r w:rsidRPr="00785A09">
        <w:rPr>
          <w:rFonts w:eastAsiaTheme="minorHAnsi"/>
          <w:color w:val="000000" w:themeColor="text1"/>
          <w:sz w:val="28"/>
          <w:szCs w:val="28"/>
          <w:lang w:val="ru-RU" w:eastAsia="en-US"/>
        </w:rPr>
        <w:t xml:space="preserve">отношении </w:t>
      </w:r>
      <w:r w:rsidRPr="00785A09" w:rsidR="00181CFB">
        <w:rPr>
          <w:rFonts w:eastAsiaTheme="minorHAnsi"/>
          <w:color w:val="000000" w:themeColor="text1"/>
          <w:sz w:val="28"/>
          <w:szCs w:val="28"/>
          <w:lang w:val="ru-RU" w:eastAsia="en-US"/>
        </w:rPr>
        <w:t>АО «</w:t>
      </w:r>
      <w:r>
        <w:rPr>
          <w:rFonts w:eastAsiaTheme="minorHAnsi"/>
          <w:color w:val="000000" w:themeColor="text1"/>
          <w:sz w:val="28"/>
          <w:szCs w:val="28"/>
          <w:lang w:val="ru-RU" w:eastAsia="en-US"/>
        </w:rPr>
        <w:t>Крымсоюзпечать</w:t>
      </w:r>
      <w:r w:rsidRPr="00785A09" w:rsidR="00181CFB">
        <w:rPr>
          <w:rFonts w:eastAsiaTheme="minorHAnsi"/>
          <w:color w:val="000000" w:themeColor="text1"/>
          <w:sz w:val="28"/>
          <w:szCs w:val="28"/>
          <w:lang w:val="ru-RU" w:eastAsia="en-US"/>
        </w:rPr>
        <w:t xml:space="preserve">» </w:t>
      </w:r>
      <w:r w:rsidRPr="00785A09">
        <w:rPr>
          <w:rFonts w:eastAsiaTheme="minorHAnsi"/>
          <w:color w:val="000000" w:themeColor="text1"/>
          <w:sz w:val="28"/>
          <w:szCs w:val="28"/>
          <w:lang w:val="ru-RU" w:eastAsia="en-US"/>
        </w:rPr>
        <w:t>протокола,</w:t>
      </w:r>
      <w:r w:rsidRPr="00785A09">
        <w:rPr>
          <w:sz w:val="28"/>
          <w:szCs w:val="28"/>
          <w:lang w:val="ru-RU"/>
        </w:rPr>
        <w:t xml:space="preserve"> просил привлечь данное </w:t>
      </w:r>
      <w:r w:rsidRPr="00785A09" w:rsidR="00181CFB">
        <w:rPr>
          <w:rFonts w:eastAsiaTheme="minorHAnsi"/>
          <w:color w:val="000000" w:themeColor="text1"/>
          <w:sz w:val="28"/>
          <w:szCs w:val="28"/>
          <w:lang w:val="ru-RU" w:eastAsia="en-US"/>
        </w:rPr>
        <w:t>юридическое лицо</w:t>
      </w:r>
      <w:r w:rsidRPr="00785A09" w:rsidR="00181CFB">
        <w:rPr>
          <w:color w:val="000000" w:themeColor="text1"/>
          <w:sz w:val="28"/>
          <w:szCs w:val="28"/>
          <w:lang w:val="ru-RU"/>
        </w:rPr>
        <w:t xml:space="preserve"> </w:t>
      </w:r>
      <w:r w:rsidRPr="00785A09">
        <w:rPr>
          <w:sz w:val="28"/>
          <w:szCs w:val="28"/>
          <w:lang w:val="ru-RU"/>
        </w:rPr>
        <w:t>к административной ответственности</w:t>
      </w:r>
      <w:r>
        <w:rPr>
          <w:sz w:val="28"/>
          <w:szCs w:val="28"/>
          <w:lang w:val="ru-RU"/>
        </w:rPr>
        <w:t>, пояснив</w:t>
      </w:r>
      <w:r>
        <w:rPr>
          <w:sz w:val="28"/>
          <w:szCs w:val="28"/>
          <w:lang w:val="ru-RU"/>
        </w:rPr>
        <w:t xml:space="preserve">, что протокол по ч. 25 ст. 19.5 КоАП РФ был составлен в рамках переданных полномочий по осуществлению </w:t>
      </w:r>
      <w:r>
        <w:rPr>
          <w:rFonts w:eastAsiaTheme="minorHAnsi"/>
          <w:sz w:val="28"/>
          <w:szCs w:val="28"/>
          <w:lang w:val="ru-RU" w:eastAsia="en-US"/>
        </w:rPr>
        <w:t>государственного земельного надзора</w:t>
      </w:r>
      <w:r w:rsidRPr="00785A09">
        <w:rPr>
          <w:sz w:val="28"/>
          <w:szCs w:val="28"/>
          <w:lang w:val="ru-RU"/>
        </w:rPr>
        <w:t xml:space="preserve"> </w:t>
      </w:r>
      <w:r w:rsidR="0086432A">
        <w:rPr>
          <w:sz w:val="28"/>
          <w:szCs w:val="28"/>
          <w:lang w:val="ru-RU"/>
        </w:rPr>
        <w:t xml:space="preserve">на основании </w:t>
      </w:r>
      <w:r w:rsidRPr="00785A09" w:rsidR="0086432A">
        <w:rPr>
          <w:sz w:val="28"/>
          <w:szCs w:val="28"/>
          <w:lang w:val="ru-RU"/>
        </w:rPr>
        <w:t>Распоряжени</w:t>
      </w:r>
      <w:r w:rsidR="0086432A">
        <w:rPr>
          <w:sz w:val="28"/>
          <w:szCs w:val="28"/>
          <w:lang w:val="ru-RU"/>
        </w:rPr>
        <w:t>я</w:t>
      </w:r>
      <w:r w:rsidRPr="00785A09" w:rsidR="0086432A">
        <w:rPr>
          <w:sz w:val="28"/>
          <w:szCs w:val="28"/>
          <w:lang w:val="ru-RU"/>
        </w:rPr>
        <w:t xml:space="preserve"> Правительства Российской Федерации от 16 ноября 2016 года №2432-р</w:t>
      </w:r>
      <w:r w:rsidR="0086432A">
        <w:rPr>
          <w:sz w:val="28"/>
          <w:szCs w:val="28"/>
          <w:lang w:val="ru-RU"/>
        </w:rPr>
        <w:t>.</w:t>
      </w:r>
    </w:p>
    <w:p w:rsidR="00152999" w:rsidRPr="00785A09" w:rsidP="00A75733">
      <w:pPr>
        <w:tabs>
          <w:tab w:val="left" w:pos="567"/>
        </w:tabs>
        <w:ind w:firstLine="567"/>
        <w:jc w:val="both"/>
        <w:rPr>
          <w:sz w:val="28"/>
          <w:szCs w:val="28"/>
          <w:lang w:val="ru-RU"/>
        </w:rPr>
      </w:pPr>
      <w:r w:rsidRPr="00785A09">
        <w:rPr>
          <w:sz w:val="28"/>
          <w:szCs w:val="28"/>
          <w:lang w:val="ru-RU"/>
        </w:rPr>
        <w:t xml:space="preserve">Выслушав пояснения должностного лица, составившего протокол об административном правонарушении, </w:t>
      </w:r>
      <w:r w:rsidR="00E879D4">
        <w:rPr>
          <w:rFonts w:eastAsiaTheme="minorHAnsi"/>
          <w:sz w:val="28"/>
          <w:szCs w:val="28"/>
          <w:lang w:val="ru-RU" w:eastAsia="en-US"/>
        </w:rPr>
        <w:t>защитников</w:t>
      </w:r>
      <w:r w:rsidRPr="00785A09" w:rsidR="00785A09">
        <w:rPr>
          <w:rFonts w:eastAsiaTheme="minorHAnsi"/>
          <w:sz w:val="28"/>
          <w:szCs w:val="28"/>
          <w:lang w:val="ru-RU" w:eastAsia="en-US"/>
        </w:rPr>
        <w:t xml:space="preserve"> </w:t>
      </w:r>
      <w:r w:rsidR="00E879D4">
        <w:rPr>
          <w:rFonts w:eastAsiaTheme="minorHAnsi"/>
          <w:sz w:val="28"/>
          <w:szCs w:val="28"/>
          <w:lang w:val="ru-RU" w:eastAsia="en-US"/>
        </w:rPr>
        <w:t xml:space="preserve">и </w:t>
      </w:r>
      <w:r w:rsidR="00E879D4">
        <w:rPr>
          <w:sz w:val="28"/>
          <w:szCs w:val="28"/>
          <w:lang w:val="ru-RU"/>
        </w:rPr>
        <w:t xml:space="preserve">законного представителя </w:t>
      </w:r>
      <w:r w:rsidRPr="00785A09" w:rsidR="00785A09">
        <w:rPr>
          <w:rFonts w:eastAsiaTheme="minorEastAsia"/>
          <w:sz w:val="28"/>
          <w:szCs w:val="28"/>
          <w:lang w:val="ru-RU" w:eastAsia="ru-RU"/>
        </w:rPr>
        <w:t>АО «</w:t>
      </w:r>
      <w:r w:rsidR="008B72D7">
        <w:rPr>
          <w:rFonts w:eastAsiaTheme="minorEastAsia"/>
          <w:sz w:val="28"/>
          <w:szCs w:val="28"/>
          <w:lang w:val="ru-RU" w:eastAsia="ru-RU"/>
        </w:rPr>
        <w:t>Крымсоюзпечать</w:t>
      </w:r>
      <w:r w:rsidRPr="00785A09" w:rsidR="00785A09">
        <w:rPr>
          <w:rFonts w:eastAsiaTheme="minorEastAsia"/>
          <w:sz w:val="28"/>
          <w:szCs w:val="28"/>
          <w:lang w:val="ru-RU" w:eastAsia="ru-RU"/>
        </w:rPr>
        <w:t>»</w:t>
      </w:r>
      <w:r w:rsidRPr="00785A09">
        <w:rPr>
          <w:sz w:val="28"/>
          <w:szCs w:val="28"/>
          <w:lang w:val="ru-RU"/>
        </w:rPr>
        <w:t>, исследовав материалы дела, прихожу к следующему.</w:t>
      </w:r>
    </w:p>
    <w:p w:rsidR="006A3AC1" w:rsidRPr="00785A09" w:rsidP="00A75733">
      <w:pPr>
        <w:autoSpaceDE w:val="0"/>
        <w:autoSpaceDN w:val="0"/>
        <w:adjustRightInd w:val="0"/>
        <w:ind w:firstLine="567"/>
        <w:jc w:val="both"/>
        <w:rPr>
          <w:rFonts w:eastAsiaTheme="minorHAnsi"/>
          <w:sz w:val="28"/>
          <w:szCs w:val="28"/>
          <w:lang w:val="ru-RU" w:eastAsia="en-US"/>
        </w:rPr>
      </w:pPr>
      <w:r w:rsidRPr="00785A09">
        <w:rPr>
          <w:rFonts w:eastAsiaTheme="minorHAnsi"/>
          <w:sz w:val="28"/>
          <w:szCs w:val="28"/>
          <w:lang w:val="ru-RU" w:eastAsia="en-US"/>
        </w:rPr>
        <w:t xml:space="preserve">В соответствии с </w:t>
      </w:r>
      <w:r w:rsidRPr="00785A09">
        <w:rPr>
          <w:rFonts w:eastAsiaTheme="minorHAnsi"/>
          <w:sz w:val="28"/>
          <w:szCs w:val="28"/>
          <w:lang w:val="ru-RU" w:eastAsia="en-US"/>
        </w:rPr>
        <w:t>абз</w:t>
      </w:r>
      <w:r w:rsidRPr="00785A09">
        <w:rPr>
          <w:rFonts w:eastAsiaTheme="minorHAnsi"/>
          <w:sz w:val="28"/>
          <w:szCs w:val="28"/>
          <w:lang w:val="ru-RU" w:eastAsia="en-US"/>
        </w:rPr>
        <w:t>. 2 ст. 42 ЗК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6A3AC1" w:rsidRPr="00785A09" w:rsidP="00A75733">
      <w:pPr>
        <w:autoSpaceDE w:val="0"/>
        <w:autoSpaceDN w:val="0"/>
        <w:adjustRightInd w:val="0"/>
        <w:ind w:firstLine="567"/>
        <w:jc w:val="both"/>
        <w:rPr>
          <w:rFonts w:eastAsiaTheme="minorHAnsi"/>
          <w:sz w:val="28"/>
          <w:szCs w:val="28"/>
          <w:lang w:val="ru-RU" w:eastAsia="en-US"/>
        </w:rPr>
      </w:pPr>
      <w:r w:rsidRPr="00785A09">
        <w:rPr>
          <w:rFonts w:eastAsiaTheme="minorHAnsi"/>
          <w:sz w:val="28"/>
          <w:szCs w:val="28"/>
          <w:lang w:val="ru-RU" w:eastAsia="en-US"/>
        </w:rPr>
        <w:t>Согласно статье 71 Земельного кодекса РФ под государственным земельным надзором понимается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гражданами требований законодательства РФ, за нарушение которых законодательством РФ предусмотрена административная и иная ответственность, посредством организации и проведения</w:t>
      </w:r>
      <w:r w:rsidRPr="00785A09">
        <w:rPr>
          <w:rFonts w:eastAsiaTheme="minorHAnsi"/>
          <w:sz w:val="28"/>
          <w:szCs w:val="28"/>
          <w:lang w:val="ru-RU" w:eastAsia="en-US"/>
        </w:rPr>
        <w:t xml:space="preserve"> </w:t>
      </w:r>
      <w:r w:rsidRPr="00785A09">
        <w:rPr>
          <w:rFonts w:eastAsiaTheme="minorHAnsi"/>
          <w:sz w:val="28"/>
          <w:szCs w:val="28"/>
          <w:lang w:val="ru-RU" w:eastAsia="en-US"/>
        </w:rPr>
        <w:t xml:space="preserve">проверок указанных органов, юридических лиц, индивидуальных предпринимателей и граждан, принятия предусмотренных </w:t>
      </w:r>
      <w:r w:rsidRPr="00785A09">
        <w:rPr>
          <w:rFonts w:eastAsiaTheme="minorHAnsi"/>
          <w:sz w:val="28"/>
          <w:szCs w:val="28"/>
          <w:lang w:val="ru-RU" w:eastAsia="en-US"/>
        </w:rPr>
        <w:t>законодательством РФ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w:t>
      </w:r>
      <w:r w:rsidRPr="00785A09">
        <w:rPr>
          <w:rFonts w:eastAsiaTheme="minorHAnsi"/>
          <w:sz w:val="28"/>
          <w:szCs w:val="28"/>
          <w:lang w:val="ru-RU" w:eastAsia="en-US"/>
        </w:rPr>
        <w:t xml:space="preserve"> деятельности.</w:t>
      </w:r>
    </w:p>
    <w:p w:rsidR="006A3AC1" w:rsidRPr="00785A09" w:rsidP="00785A09">
      <w:pPr>
        <w:autoSpaceDE w:val="0"/>
        <w:autoSpaceDN w:val="0"/>
        <w:adjustRightInd w:val="0"/>
        <w:ind w:firstLine="567"/>
        <w:jc w:val="both"/>
        <w:rPr>
          <w:rFonts w:eastAsiaTheme="minorHAnsi"/>
          <w:sz w:val="28"/>
          <w:szCs w:val="28"/>
          <w:lang w:val="ru-RU" w:eastAsia="en-US"/>
        </w:rPr>
      </w:pPr>
      <w:r w:rsidRPr="00785A09">
        <w:rPr>
          <w:rFonts w:eastAsiaTheme="minorHAnsi"/>
          <w:sz w:val="28"/>
          <w:szCs w:val="28"/>
          <w:lang w:val="ru-RU" w:eastAsia="en-US"/>
        </w:rPr>
        <w:t>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6A3AC1" w:rsidRPr="00785A09" w:rsidP="00785A09">
      <w:pPr>
        <w:autoSpaceDE w:val="0"/>
        <w:autoSpaceDN w:val="0"/>
        <w:adjustRightInd w:val="0"/>
        <w:ind w:firstLine="567"/>
        <w:jc w:val="both"/>
        <w:rPr>
          <w:rFonts w:eastAsiaTheme="minorHAnsi"/>
          <w:sz w:val="28"/>
          <w:szCs w:val="28"/>
          <w:lang w:val="ru-RU" w:eastAsia="en-US"/>
        </w:rPr>
      </w:pPr>
      <w:r w:rsidRPr="00785A09">
        <w:rPr>
          <w:rFonts w:eastAsiaTheme="minorHAnsi"/>
          <w:sz w:val="28"/>
          <w:szCs w:val="28"/>
          <w:lang w:val="ru-RU" w:eastAsia="en-US"/>
        </w:rPr>
        <w:t>Предписание, то есть акт должностного лица, уполномоченного на проведение государственного надзора, содержащий властное волеизъявление, порождающий правовые последствия для конкретных граждан, индивидуальных предпринимателей и организаций, выносится при выявлении нарушений законодательства РФ, которые к моменту выдачи такого предписания не устранены нарушителем закона самостоятельно.</w:t>
      </w:r>
    </w:p>
    <w:p w:rsidR="006A3AC1" w:rsidRPr="00785A09" w:rsidP="00785A09">
      <w:pPr>
        <w:autoSpaceDE w:val="0"/>
        <w:autoSpaceDN w:val="0"/>
        <w:adjustRightInd w:val="0"/>
        <w:ind w:firstLine="567"/>
        <w:jc w:val="both"/>
        <w:rPr>
          <w:rFonts w:eastAsiaTheme="minorHAnsi"/>
          <w:sz w:val="28"/>
          <w:szCs w:val="28"/>
          <w:lang w:val="ru-RU" w:eastAsia="en-US"/>
        </w:rPr>
      </w:pPr>
      <w:r w:rsidRPr="00785A09">
        <w:rPr>
          <w:rFonts w:eastAsiaTheme="minorHAnsi"/>
          <w:sz w:val="28"/>
          <w:szCs w:val="28"/>
          <w:lang w:val="ru-RU" w:eastAsia="en-US"/>
        </w:rPr>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образует состав административного правонарушения, предусмотренного частью 25 статьи 19.5 Кодекса Российской Федерации об административных правонарушениях.</w:t>
      </w:r>
    </w:p>
    <w:p w:rsidR="00425F5A" w:rsidRPr="00785A09" w:rsidP="00785A09">
      <w:pPr>
        <w:autoSpaceDE w:val="0"/>
        <w:autoSpaceDN w:val="0"/>
        <w:adjustRightInd w:val="0"/>
        <w:ind w:firstLine="567"/>
        <w:jc w:val="both"/>
        <w:rPr>
          <w:rFonts w:eastAsiaTheme="minorHAnsi"/>
          <w:sz w:val="28"/>
          <w:szCs w:val="28"/>
          <w:lang w:val="ru-RU" w:eastAsia="en-US"/>
        </w:rPr>
      </w:pPr>
      <w:r w:rsidRPr="00785A09">
        <w:rPr>
          <w:rFonts w:eastAsiaTheme="minorHAnsi"/>
          <w:sz w:val="28"/>
          <w:szCs w:val="28"/>
          <w:lang w:val="ru-RU" w:eastAsia="en-US"/>
        </w:rPr>
        <w:t xml:space="preserve">Порядок осуществления государственного земельного надзора, закреплен </w:t>
      </w:r>
      <w:r w:rsidRPr="00785A09" w:rsidR="005F129F">
        <w:rPr>
          <w:rFonts w:eastAsiaTheme="minorHAnsi"/>
          <w:sz w:val="28"/>
          <w:szCs w:val="28"/>
          <w:lang w:val="ru-RU" w:eastAsia="en-US"/>
        </w:rPr>
        <w:t xml:space="preserve">и установлен </w:t>
      </w:r>
      <w:r w:rsidRPr="00785A09">
        <w:rPr>
          <w:rFonts w:eastAsiaTheme="minorHAnsi"/>
          <w:sz w:val="28"/>
          <w:szCs w:val="28"/>
          <w:lang w:val="ru-RU" w:eastAsia="en-US"/>
        </w:rPr>
        <w:t xml:space="preserve">Положением о государственном земельном надзоре, утверждённом Постановлением Правительства РФ от 02.01.2015 № 1 (далее - Положение о государственном земельном надзоре). </w:t>
      </w:r>
    </w:p>
    <w:p w:rsidR="00425F5A" w:rsidRPr="00785A09" w:rsidP="00785A09">
      <w:pPr>
        <w:autoSpaceDE w:val="0"/>
        <w:autoSpaceDN w:val="0"/>
        <w:adjustRightInd w:val="0"/>
        <w:ind w:firstLine="567"/>
        <w:jc w:val="both"/>
        <w:rPr>
          <w:rFonts w:eastAsiaTheme="minorHAnsi"/>
          <w:sz w:val="28"/>
          <w:szCs w:val="28"/>
          <w:lang w:val="ru-RU" w:eastAsia="en-US"/>
        </w:rPr>
      </w:pPr>
      <w:r w:rsidRPr="00785A09">
        <w:rPr>
          <w:rFonts w:eastAsiaTheme="minorHAnsi"/>
          <w:sz w:val="28"/>
          <w:szCs w:val="28"/>
          <w:lang w:val="ru-RU" w:eastAsia="en-US"/>
        </w:rPr>
        <w:t xml:space="preserve">В силу </w:t>
      </w:r>
      <w:r w:rsidRPr="00785A09">
        <w:rPr>
          <w:rFonts w:eastAsiaTheme="minorHAnsi"/>
          <w:sz w:val="28"/>
          <w:szCs w:val="28"/>
          <w:lang w:val="ru-RU" w:eastAsia="en-US"/>
        </w:rPr>
        <w:t>абз</w:t>
      </w:r>
      <w:r w:rsidRPr="00785A09">
        <w:rPr>
          <w:rFonts w:eastAsiaTheme="minorHAnsi"/>
          <w:sz w:val="28"/>
          <w:szCs w:val="28"/>
          <w:lang w:val="ru-RU" w:eastAsia="en-US"/>
        </w:rPr>
        <w:t xml:space="preserve">. «з» </w:t>
      </w:r>
      <w:r w:rsidRPr="00785A09">
        <w:rPr>
          <w:rFonts w:eastAsiaTheme="minorHAnsi"/>
          <w:sz w:val="28"/>
          <w:szCs w:val="28"/>
          <w:lang w:val="ru-RU" w:eastAsia="en-US"/>
        </w:rPr>
        <w:t xml:space="preserve">п. </w:t>
      </w:r>
      <w:r w:rsidRPr="00785A09">
        <w:rPr>
          <w:rFonts w:eastAsiaTheme="minorHAnsi"/>
          <w:sz w:val="28"/>
          <w:szCs w:val="28"/>
          <w:lang w:val="ru-RU" w:eastAsia="en-US"/>
        </w:rPr>
        <w:t>3</w:t>
      </w:r>
      <w:r w:rsidRPr="00785A09">
        <w:rPr>
          <w:rFonts w:eastAsiaTheme="minorHAnsi"/>
          <w:sz w:val="28"/>
          <w:szCs w:val="28"/>
          <w:lang w:val="ru-RU" w:eastAsia="en-US"/>
        </w:rPr>
        <w:t xml:space="preserve"> </w:t>
      </w:r>
      <w:r w:rsidRPr="00785A09">
        <w:rPr>
          <w:rFonts w:eastAsiaTheme="minorHAnsi"/>
          <w:sz w:val="28"/>
          <w:szCs w:val="28"/>
          <w:lang w:val="ru-RU" w:eastAsia="en-US"/>
        </w:rPr>
        <w:t xml:space="preserve">Положения о государственном земельном надзоре, </w:t>
      </w:r>
      <w:r w:rsidRPr="00785A09">
        <w:rPr>
          <w:rFonts w:eastAsiaTheme="minorHAnsi"/>
          <w:sz w:val="28"/>
          <w:szCs w:val="28"/>
          <w:lang w:val="ru-RU" w:eastAsia="en-US"/>
        </w:rPr>
        <w:t xml:space="preserve"> Федеральная служба государственной регистрации, кадастра и картографии и ее территориальные органы осуществляют государственный земельный надзор за соблюдением </w:t>
      </w:r>
      <w:r w:rsidRPr="00785A09">
        <w:rPr>
          <w:rFonts w:eastAsiaTheme="minorHAnsi"/>
          <w:sz w:val="28"/>
          <w:szCs w:val="28"/>
          <w:lang w:val="ru-RU" w:eastAsia="en-US"/>
        </w:rPr>
        <w:t xml:space="preserve">требований законодательства, связанных с выполнением в установленный срок предписаний, выданных должностными лицами Федеральной службы государственной регистрации, кадастра и картографии и ее </w:t>
      </w:r>
      <w:r w:rsidRPr="00785A09">
        <w:rPr>
          <w:rFonts w:eastAsiaTheme="minorHAnsi"/>
          <w:sz w:val="28"/>
          <w:szCs w:val="28"/>
          <w:lang w:val="ru-RU" w:eastAsia="en-US"/>
        </w:rPr>
        <w:t>территориальных органов в пределах компетенции, по вопросам соблюдения требований земельного законодательства</w:t>
      </w:r>
      <w:r w:rsidRPr="00785A09">
        <w:rPr>
          <w:rFonts w:eastAsiaTheme="minorHAnsi"/>
          <w:sz w:val="28"/>
          <w:szCs w:val="28"/>
          <w:lang w:val="ru-RU" w:eastAsia="en-US"/>
        </w:rPr>
        <w:t xml:space="preserve"> и устранения нарушений в области земельных отношений.</w:t>
      </w:r>
    </w:p>
    <w:p w:rsidR="00425F5A" w:rsidRPr="00785A09" w:rsidP="00785A09">
      <w:pPr>
        <w:autoSpaceDE w:val="0"/>
        <w:autoSpaceDN w:val="0"/>
        <w:adjustRightInd w:val="0"/>
        <w:ind w:firstLine="567"/>
        <w:jc w:val="both"/>
        <w:rPr>
          <w:rFonts w:eastAsiaTheme="minorHAnsi"/>
          <w:sz w:val="28"/>
          <w:szCs w:val="28"/>
          <w:lang w:val="ru-RU" w:eastAsia="en-US"/>
        </w:rPr>
      </w:pPr>
      <w:r w:rsidRPr="00785A09">
        <w:rPr>
          <w:rFonts w:eastAsiaTheme="minorHAnsi"/>
          <w:sz w:val="28"/>
          <w:szCs w:val="28"/>
          <w:lang w:val="ru-RU" w:eastAsia="en-US"/>
        </w:rPr>
        <w:t>В рамках государственного земельного надзора осуществляются организация и проведение плановых и внеплановых проверок соблюдения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(далее - плановые и внеплановые проверки) (п. 6 Положения о государственном земельном надзоре).</w:t>
      </w:r>
    </w:p>
    <w:p w:rsidR="00425F5A" w:rsidRPr="00785A09" w:rsidP="00A75733">
      <w:pPr>
        <w:autoSpaceDE w:val="0"/>
        <w:autoSpaceDN w:val="0"/>
        <w:adjustRightInd w:val="0"/>
        <w:ind w:firstLine="567"/>
        <w:jc w:val="both"/>
        <w:rPr>
          <w:rFonts w:eastAsiaTheme="minorHAnsi"/>
          <w:sz w:val="28"/>
          <w:szCs w:val="28"/>
          <w:lang w:val="ru-RU" w:eastAsia="en-US"/>
        </w:rPr>
      </w:pPr>
      <w:r w:rsidRPr="00785A09">
        <w:rPr>
          <w:rFonts w:eastAsiaTheme="minorHAnsi"/>
          <w:color w:val="000000" w:themeColor="text1"/>
          <w:sz w:val="28"/>
          <w:szCs w:val="28"/>
          <w:lang w:val="ru-RU" w:eastAsia="en-US"/>
        </w:rPr>
        <w:t xml:space="preserve">Внеплановые проверки проводятся по основаниям, установленным Земельным </w:t>
      </w:r>
      <w:r>
        <w:fldChar w:fldCharType="begin"/>
      </w:r>
      <w:r>
        <w:instrText xml:space="preserve"> HYPERLINK "consultantplus://offline/ref=64E48DA464BBCC25B4DD3EAFD8E606B4E0ADAAFF5B4BDBC2866D9D41005431ACE77557428018254C3CAE25C48CD6BB38F2CB5393762BY4j3I" </w:instrText>
      </w:r>
      <w:r>
        <w:fldChar w:fldCharType="separate"/>
      </w:r>
      <w:r w:rsidRPr="00785A09">
        <w:rPr>
          <w:rFonts w:eastAsiaTheme="minorHAnsi"/>
          <w:color w:val="000000" w:themeColor="text1"/>
          <w:sz w:val="28"/>
          <w:szCs w:val="28"/>
          <w:lang w:val="ru-RU" w:eastAsia="en-US"/>
        </w:rPr>
        <w:t>кодексом</w:t>
      </w:r>
      <w:r>
        <w:fldChar w:fldCharType="end"/>
      </w:r>
      <w:r w:rsidRPr="00785A09">
        <w:rPr>
          <w:rFonts w:eastAsiaTheme="minorHAnsi"/>
          <w:color w:val="000000" w:themeColor="text1"/>
          <w:sz w:val="28"/>
          <w:szCs w:val="28"/>
          <w:lang w:val="ru-RU" w:eastAsia="en-US"/>
        </w:rPr>
        <w:t xml:space="preserve"> Российской Федерации, Федеральным </w:t>
      </w:r>
      <w:r>
        <w:fldChar w:fldCharType="begin"/>
      </w:r>
      <w:r>
        <w:instrText xml:space="preserve"> HYPERLINK "consultantplus://offline/ref=64E48DA464BBCC25B4DD3EAFD8E606B4E0ADA9F2524DDBC2866D9D41005431ACE7755742821926456FF435C0C583BE26FAD74D9368284A40YAj4I" </w:instrText>
      </w:r>
      <w:r>
        <w:fldChar w:fldCharType="separate"/>
      </w:r>
      <w:r w:rsidRPr="00785A09">
        <w:rPr>
          <w:rFonts w:eastAsiaTheme="minorHAnsi"/>
          <w:color w:val="000000" w:themeColor="text1"/>
          <w:sz w:val="28"/>
          <w:szCs w:val="28"/>
          <w:lang w:val="ru-RU" w:eastAsia="en-US"/>
        </w:rPr>
        <w:t>законом</w:t>
      </w:r>
      <w:r>
        <w:fldChar w:fldCharType="end"/>
      </w:r>
      <w:r w:rsidRPr="00785A09">
        <w:rPr>
          <w:rFonts w:eastAsiaTheme="minorHAnsi"/>
          <w:color w:val="000000" w:themeColor="text1"/>
          <w:sz w:val="28"/>
          <w:szCs w:val="28"/>
          <w:lang w:val="ru-RU" w:eastAsia="en-US"/>
        </w:rPr>
        <w:t xml:space="preserve"> </w:t>
      </w:r>
      <w:r w:rsidRPr="00785A09" w:rsidR="00757A85">
        <w:rPr>
          <w:rFonts w:eastAsiaTheme="minorHAnsi"/>
          <w:color w:val="000000" w:themeColor="text1"/>
          <w:sz w:val="28"/>
          <w:szCs w:val="28"/>
          <w:lang w:val="ru-RU" w:eastAsia="en-US"/>
        </w:rPr>
        <w:t>«</w:t>
      </w:r>
      <w:r w:rsidRPr="00785A09">
        <w:rPr>
          <w:rFonts w:eastAsiaTheme="minorHAnsi"/>
          <w:color w:val="000000" w:themeColor="text1"/>
          <w:sz w:val="28"/>
          <w:szCs w:val="28"/>
          <w:lang w:val="ru-RU"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85A09" w:rsidR="00757A85">
        <w:rPr>
          <w:rFonts w:eastAsiaTheme="minorHAnsi"/>
          <w:color w:val="000000" w:themeColor="text1"/>
          <w:sz w:val="28"/>
          <w:szCs w:val="28"/>
          <w:lang w:val="ru-RU" w:eastAsia="en-US"/>
        </w:rPr>
        <w:t>»</w:t>
      </w:r>
      <w:r w:rsidRPr="00785A09">
        <w:rPr>
          <w:rFonts w:eastAsiaTheme="minorHAnsi"/>
          <w:color w:val="000000" w:themeColor="text1"/>
          <w:sz w:val="28"/>
          <w:szCs w:val="28"/>
          <w:lang w:val="ru-RU" w:eastAsia="en-US"/>
        </w:rPr>
        <w:t xml:space="preserve"> и </w:t>
      </w:r>
      <w:r w:rsidRPr="00785A09" w:rsidR="00831BE0">
        <w:rPr>
          <w:rFonts w:eastAsiaTheme="minorHAnsi"/>
          <w:color w:val="000000" w:themeColor="text1"/>
          <w:sz w:val="28"/>
          <w:szCs w:val="28"/>
          <w:lang w:val="ru-RU" w:eastAsia="en-US"/>
        </w:rPr>
        <w:t xml:space="preserve">Федеральный закон от 26.12.2008 № 294-ФЗ «О защите прав юридических </w:t>
      </w:r>
      <w:r w:rsidRPr="00785A09" w:rsidR="00831BE0">
        <w:rPr>
          <w:rFonts w:eastAsiaTheme="minorHAnsi"/>
          <w:sz w:val="28"/>
          <w:szCs w:val="28"/>
          <w:lang w:val="ru-RU" w:eastAsia="en-US"/>
        </w:rPr>
        <w:t>лиц и индивидуальных предпринимателей при осуществлении государственного контроля (надзора) и муниципального контроля»</w:t>
      </w:r>
      <w:r w:rsidRPr="00785A09">
        <w:rPr>
          <w:rFonts w:eastAsiaTheme="minorHAnsi"/>
          <w:sz w:val="28"/>
          <w:szCs w:val="28"/>
          <w:lang w:val="ru-RU" w:eastAsia="en-US"/>
        </w:rPr>
        <w:t>.</w:t>
      </w:r>
    </w:p>
    <w:p w:rsidR="00757A85" w:rsidRPr="00785A09" w:rsidP="00A75733">
      <w:pPr>
        <w:autoSpaceDE w:val="0"/>
        <w:autoSpaceDN w:val="0"/>
        <w:adjustRightInd w:val="0"/>
        <w:ind w:firstLine="567"/>
        <w:jc w:val="both"/>
        <w:rPr>
          <w:rFonts w:eastAsiaTheme="minorHAnsi"/>
          <w:sz w:val="28"/>
          <w:szCs w:val="28"/>
          <w:lang w:val="ru-RU" w:eastAsia="en-US"/>
        </w:rPr>
      </w:pPr>
      <w:r w:rsidRPr="00785A09">
        <w:rPr>
          <w:rFonts w:eastAsiaTheme="minorHAnsi"/>
          <w:sz w:val="28"/>
          <w:szCs w:val="28"/>
          <w:lang w:val="ru-RU" w:eastAsia="en-US"/>
        </w:rPr>
        <w:t>Подпункты «е», «и» п</w:t>
      </w:r>
      <w:r w:rsidRPr="00785A09" w:rsidR="00831BE0">
        <w:rPr>
          <w:rFonts w:eastAsiaTheme="minorHAnsi"/>
          <w:sz w:val="28"/>
          <w:szCs w:val="28"/>
          <w:lang w:val="ru-RU" w:eastAsia="en-US"/>
        </w:rPr>
        <w:t>ункт</w:t>
      </w:r>
      <w:r w:rsidRPr="00785A09">
        <w:rPr>
          <w:rFonts w:eastAsiaTheme="minorHAnsi"/>
          <w:sz w:val="28"/>
          <w:szCs w:val="28"/>
          <w:lang w:val="ru-RU" w:eastAsia="en-US"/>
        </w:rPr>
        <w:t>а</w:t>
      </w:r>
      <w:r w:rsidRPr="00785A09" w:rsidR="00831BE0">
        <w:rPr>
          <w:rFonts w:eastAsiaTheme="minorHAnsi"/>
          <w:sz w:val="28"/>
          <w:szCs w:val="28"/>
          <w:lang w:val="ru-RU" w:eastAsia="en-US"/>
        </w:rPr>
        <w:t xml:space="preserve"> 21 </w:t>
      </w:r>
      <w:r w:rsidRPr="00785A09">
        <w:rPr>
          <w:rFonts w:eastAsiaTheme="minorHAnsi"/>
          <w:sz w:val="28"/>
          <w:szCs w:val="28"/>
          <w:lang w:val="ru-RU" w:eastAsia="en-US"/>
        </w:rPr>
        <w:t xml:space="preserve">Положения о государственном земельном надзоре </w:t>
      </w:r>
      <w:r w:rsidRPr="00785A09" w:rsidR="00831BE0">
        <w:rPr>
          <w:rFonts w:eastAsiaTheme="minorHAnsi"/>
          <w:sz w:val="28"/>
          <w:szCs w:val="28"/>
          <w:lang w:val="ru-RU" w:eastAsia="en-US"/>
        </w:rPr>
        <w:t>устанавлива</w:t>
      </w:r>
      <w:r w:rsidRPr="00785A09">
        <w:rPr>
          <w:rFonts w:eastAsiaTheme="minorHAnsi"/>
          <w:sz w:val="28"/>
          <w:szCs w:val="28"/>
          <w:lang w:val="ru-RU" w:eastAsia="en-US"/>
        </w:rPr>
        <w:t>ю</w:t>
      </w:r>
      <w:r w:rsidRPr="00785A09" w:rsidR="00831BE0">
        <w:rPr>
          <w:rFonts w:eastAsiaTheme="minorHAnsi"/>
          <w:sz w:val="28"/>
          <w:szCs w:val="28"/>
          <w:lang w:val="ru-RU" w:eastAsia="en-US"/>
        </w:rPr>
        <w:t>т перечень должностных лиц</w:t>
      </w:r>
      <w:r w:rsidRPr="00785A09" w:rsidR="00425F5A">
        <w:rPr>
          <w:rFonts w:eastAsiaTheme="minorHAnsi"/>
          <w:sz w:val="28"/>
          <w:szCs w:val="28"/>
          <w:lang w:val="ru-RU" w:eastAsia="en-US"/>
        </w:rPr>
        <w:t xml:space="preserve"> Федеральной службы государственной регистрации, кадастра и картограф</w:t>
      </w:r>
      <w:r w:rsidRPr="00785A09" w:rsidR="00425F5A">
        <w:rPr>
          <w:rFonts w:eastAsiaTheme="minorHAnsi"/>
          <w:sz w:val="28"/>
          <w:szCs w:val="28"/>
          <w:lang w:val="ru-RU" w:eastAsia="en-US"/>
        </w:rPr>
        <w:t>ии и ее</w:t>
      </w:r>
      <w:r w:rsidRPr="00785A09" w:rsidR="00425F5A">
        <w:rPr>
          <w:rFonts w:eastAsiaTheme="minorHAnsi"/>
          <w:sz w:val="28"/>
          <w:szCs w:val="28"/>
          <w:lang w:val="ru-RU" w:eastAsia="en-US"/>
        </w:rPr>
        <w:t xml:space="preserve"> территориальных органов, осуществляющи</w:t>
      </w:r>
      <w:r w:rsidRPr="00785A09" w:rsidR="00831BE0">
        <w:rPr>
          <w:rFonts w:eastAsiaTheme="minorHAnsi"/>
          <w:sz w:val="28"/>
          <w:szCs w:val="28"/>
          <w:lang w:val="ru-RU" w:eastAsia="en-US"/>
        </w:rPr>
        <w:t>х</w:t>
      </w:r>
      <w:r w:rsidRPr="00785A09" w:rsidR="00425F5A">
        <w:rPr>
          <w:rFonts w:eastAsiaTheme="minorHAnsi"/>
          <w:sz w:val="28"/>
          <w:szCs w:val="28"/>
          <w:lang w:val="ru-RU" w:eastAsia="en-US"/>
        </w:rPr>
        <w:t xml:space="preserve"> государственный земельный надзор,</w:t>
      </w:r>
      <w:r w:rsidRPr="00785A09" w:rsidR="00831BE0">
        <w:rPr>
          <w:rFonts w:eastAsiaTheme="minorHAnsi"/>
          <w:sz w:val="28"/>
          <w:szCs w:val="28"/>
          <w:lang w:val="ru-RU" w:eastAsia="en-US"/>
        </w:rPr>
        <w:t xml:space="preserve"> </w:t>
      </w:r>
      <w:r w:rsidRPr="00785A09">
        <w:rPr>
          <w:rFonts w:eastAsiaTheme="minorHAnsi"/>
          <w:sz w:val="28"/>
          <w:szCs w:val="28"/>
          <w:lang w:val="ru-RU" w:eastAsia="en-US"/>
        </w:rPr>
        <w:t xml:space="preserve"> которыми являются:</w:t>
      </w:r>
    </w:p>
    <w:p w:rsidR="00425F5A" w:rsidRPr="00785A09" w:rsidP="00A75733">
      <w:pPr>
        <w:autoSpaceDE w:val="0"/>
        <w:autoSpaceDN w:val="0"/>
        <w:adjustRightInd w:val="0"/>
        <w:ind w:firstLine="567"/>
        <w:jc w:val="both"/>
        <w:rPr>
          <w:rFonts w:eastAsiaTheme="minorHAnsi"/>
          <w:sz w:val="28"/>
          <w:szCs w:val="28"/>
          <w:lang w:val="ru-RU" w:eastAsia="en-US"/>
        </w:rPr>
      </w:pPr>
      <w:r w:rsidRPr="00785A09">
        <w:rPr>
          <w:rFonts w:eastAsiaTheme="minorHAnsi"/>
          <w:sz w:val="28"/>
          <w:szCs w:val="28"/>
          <w:lang w:val="ru-RU" w:eastAsia="en-US"/>
        </w:rPr>
        <w:t>-</w:t>
      </w:r>
      <w:r w:rsidRPr="00785A09">
        <w:rPr>
          <w:rFonts w:eastAsiaTheme="minorHAnsi"/>
          <w:sz w:val="28"/>
          <w:szCs w:val="28"/>
          <w:lang w:val="ru-RU" w:eastAsia="en-US"/>
        </w:rPr>
        <w:t xml:space="preserve"> специалисты структурных подразделений территориальных органов Федеральной службы государственной регистрации, кадастра и картографии в субъектах Российской Федерации, к сфере ведения которых отнесено осуществление государственного земельного надзора, - государственными инспекторами в субъекте Российской Федерации по использованию и охране земель;</w:t>
      </w:r>
    </w:p>
    <w:p w:rsidR="006A3AC1" w:rsidRPr="00785A09" w:rsidP="00A75733">
      <w:pPr>
        <w:autoSpaceDE w:val="0"/>
        <w:autoSpaceDN w:val="0"/>
        <w:adjustRightInd w:val="0"/>
        <w:ind w:firstLine="567"/>
        <w:jc w:val="both"/>
        <w:rPr>
          <w:rFonts w:eastAsiaTheme="minorHAnsi"/>
          <w:sz w:val="28"/>
          <w:szCs w:val="28"/>
          <w:lang w:val="ru-RU" w:eastAsia="en-US"/>
        </w:rPr>
      </w:pPr>
      <w:r w:rsidRPr="00785A09">
        <w:rPr>
          <w:rFonts w:eastAsiaTheme="minorHAnsi"/>
          <w:sz w:val="28"/>
          <w:szCs w:val="28"/>
          <w:lang w:val="ru-RU" w:eastAsia="en-US"/>
        </w:rPr>
        <w:t>- специалисты структурных подразделений территориальных органов Федеральной службы государственной регистрации, кадастра и картографии в субъектах Российской Федерации межрайонного и городского (районного) уровней, к сфере ведения которых отнесено осуществление государственного земельного надзора, - государственными инспекторами в городах и районах по использованию и охране земель.</w:t>
      </w:r>
    </w:p>
    <w:p w:rsidR="009B5A5C" w:rsidRPr="00785A09" w:rsidP="00CD44C8">
      <w:pPr>
        <w:autoSpaceDE w:val="0"/>
        <w:autoSpaceDN w:val="0"/>
        <w:adjustRightInd w:val="0"/>
        <w:ind w:firstLine="567"/>
        <w:jc w:val="both"/>
        <w:rPr>
          <w:rFonts w:eastAsiaTheme="minorHAnsi"/>
          <w:sz w:val="28"/>
          <w:szCs w:val="28"/>
          <w:lang w:val="ru-RU" w:eastAsia="en-US"/>
        </w:rPr>
      </w:pPr>
      <w:r w:rsidRPr="00785A09">
        <w:rPr>
          <w:rFonts w:eastAsiaTheme="minorHAnsi"/>
          <w:sz w:val="28"/>
          <w:szCs w:val="28"/>
          <w:lang w:val="ru-RU" w:eastAsia="en-US"/>
        </w:rPr>
        <w:t xml:space="preserve">Как установлено судом, </w:t>
      </w:r>
      <w:r w:rsidRPr="00785A09" w:rsidR="003312A0">
        <w:rPr>
          <w:rFonts w:eastAsiaTheme="minorHAnsi"/>
          <w:sz w:val="28"/>
          <w:szCs w:val="28"/>
          <w:lang w:val="ru-RU" w:eastAsia="en-US"/>
        </w:rPr>
        <w:t>с целью исполнения государственной функции по осуществлению  государственного земельного надзора</w:t>
      </w:r>
      <w:r w:rsidRPr="00785A09" w:rsidR="00596286">
        <w:rPr>
          <w:rFonts w:eastAsiaTheme="minorHAnsi"/>
          <w:sz w:val="28"/>
          <w:szCs w:val="28"/>
          <w:lang w:val="ru-RU" w:eastAsia="en-US"/>
        </w:rPr>
        <w:t xml:space="preserve">, </w:t>
      </w:r>
      <w:r w:rsidRPr="00785A09" w:rsidR="003312A0">
        <w:rPr>
          <w:rFonts w:eastAsiaTheme="minorHAnsi"/>
          <w:sz w:val="28"/>
          <w:szCs w:val="28"/>
          <w:lang w:val="ru-RU" w:eastAsia="en-US"/>
        </w:rPr>
        <w:t xml:space="preserve"> </w:t>
      </w:r>
      <w:r w:rsidRPr="00785A09" w:rsidR="00596286">
        <w:rPr>
          <w:rFonts w:eastAsiaTheme="minorHAnsi"/>
          <w:sz w:val="28"/>
          <w:szCs w:val="28"/>
          <w:lang w:val="ru-RU" w:eastAsia="en-US"/>
        </w:rPr>
        <w:t xml:space="preserve">Государственным комитетом по государственной регистрации и кадастру Республики Крым издано </w:t>
      </w:r>
      <w:r w:rsidRPr="00785A09" w:rsidR="008275D6">
        <w:rPr>
          <w:rFonts w:eastAsiaTheme="minorHAnsi"/>
          <w:sz w:val="28"/>
          <w:szCs w:val="28"/>
          <w:lang w:val="ru-RU" w:eastAsia="en-US"/>
        </w:rPr>
        <w:t>распоряжени</w:t>
      </w:r>
      <w:r w:rsidRPr="00785A09" w:rsidR="00596286">
        <w:rPr>
          <w:rFonts w:eastAsiaTheme="minorHAnsi"/>
          <w:sz w:val="28"/>
          <w:szCs w:val="28"/>
          <w:lang w:val="ru-RU" w:eastAsia="en-US"/>
        </w:rPr>
        <w:t>е</w:t>
      </w:r>
      <w:r w:rsidRPr="00785A09" w:rsidR="008275D6">
        <w:rPr>
          <w:rFonts w:eastAsiaTheme="minorHAnsi"/>
          <w:sz w:val="28"/>
          <w:szCs w:val="28"/>
          <w:lang w:val="ru-RU" w:eastAsia="en-US"/>
        </w:rPr>
        <w:t xml:space="preserve"> о проведении </w:t>
      </w:r>
      <w:r w:rsidRPr="00785A09" w:rsidR="008275D6">
        <w:rPr>
          <w:rFonts w:eastAsiaTheme="minorHAnsi"/>
          <w:sz w:val="28"/>
          <w:szCs w:val="28"/>
          <w:lang w:val="ru-RU" w:eastAsia="en-US"/>
        </w:rPr>
        <w:t xml:space="preserve">внеплановой, выездной </w:t>
      </w:r>
      <w:r w:rsidRPr="00785A09" w:rsidR="003312A0">
        <w:rPr>
          <w:rFonts w:eastAsiaTheme="minorHAnsi"/>
          <w:sz w:val="28"/>
          <w:szCs w:val="28"/>
          <w:lang w:val="ru-RU" w:eastAsia="en-US"/>
        </w:rPr>
        <w:t>проверки</w:t>
      </w:r>
      <w:r w:rsidRPr="00785A09" w:rsidR="008275D6">
        <w:rPr>
          <w:rFonts w:eastAsiaTheme="minorHAnsi"/>
          <w:sz w:val="28"/>
          <w:szCs w:val="28"/>
          <w:lang w:val="ru-RU" w:eastAsia="en-US"/>
        </w:rPr>
        <w:t xml:space="preserve"> юридического лица от 18 декабря 2018 года №1484-01/2</w:t>
      </w:r>
      <w:r w:rsidRPr="00785A09" w:rsidR="003312A0">
        <w:rPr>
          <w:rFonts w:eastAsiaTheme="minorHAnsi"/>
          <w:sz w:val="28"/>
          <w:szCs w:val="28"/>
          <w:lang w:val="ru-RU" w:eastAsia="en-US"/>
        </w:rPr>
        <w:t xml:space="preserve"> </w:t>
      </w:r>
      <w:r w:rsidRPr="00785A09" w:rsidR="008275D6">
        <w:rPr>
          <w:rFonts w:eastAsiaTheme="minorHAnsi"/>
          <w:sz w:val="28"/>
          <w:szCs w:val="28"/>
          <w:lang w:val="ru-RU" w:eastAsia="en-US"/>
        </w:rPr>
        <w:t>в рамках государственного земельного надзора</w:t>
      </w:r>
      <w:r w:rsidRPr="00785A09" w:rsidR="00596286">
        <w:rPr>
          <w:rFonts w:eastAsiaTheme="minorHAnsi"/>
          <w:sz w:val="28"/>
          <w:szCs w:val="28"/>
          <w:lang w:val="ru-RU" w:eastAsia="en-US"/>
        </w:rPr>
        <w:t xml:space="preserve"> </w:t>
      </w:r>
      <w:r w:rsidRPr="00785A09" w:rsidR="003312A0">
        <w:rPr>
          <w:rFonts w:eastAsiaTheme="minorHAnsi"/>
          <w:sz w:val="28"/>
          <w:szCs w:val="28"/>
          <w:lang w:val="ru-RU" w:eastAsia="en-US"/>
        </w:rPr>
        <w:t xml:space="preserve"> </w:t>
      </w:r>
      <w:r w:rsidRPr="00785A09" w:rsidR="00596286">
        <w:rPr>
          <w:rFonts w:eastAsiaTheme="minorHAnsi"/>
          <w:sz w:val="28"/>
          <w:szCs w:val="28"/>
          <w:lang w:val="ru-RU" w:eastAsia="en-US"/>
        </w:rPr>
        <w:t xml:space="preserve"> </w:t>
      </w:r>
      <w:r w:rsidRPr="00785A09" w:rsidR="003312A0">
        <w:rPr>
          <w:rFonts w:eastAsiaTheme="minorHAnsi"/>
          <w:sz w:val="28"/>
          <w:szCs w:val="28"/>
          <w:lang w:val="ru-RU" w:eastAsia="en-US"/>
        </w:rPr>
        <w:t>выполнения  ранее выданного предписания об устранении выявленного нарушения требований земельного законодательства Российской Федерации №3 от 20.07.2018 г</w:t>
      </w:r>
      <w:r w:rsidRPr="00785A09" w:rsidR="003312A0">
        <w:rPr>
          <w:rFonts w:eastAsiaTheme="minorHAnsi"/>
          <w:sz w:val="28"/>
          <w:szCs w:val="28"/>
          <w:lang w:val="ru-RU" w:eastAsia="en-US"/>
        </w:rPr>
        <w:t xml:space="preserve">., </w:t>
      </w:r>
      <w:r w:rsidRPr="00785A09" w:rsidR="003312A0">
        <w:rPr>
          <w:rFonts w:eastAsiaTheme="minorHAnsi"/>
          <w:sz w:val="28"/>
          <w:szCs w:val="28"/>
          <w:lang w:val="ru-RU" w:eastAsia="en-US"/>
        </w:rPr>
        <w:t>срок</w:t>
      </w:r>
      <w:r w:rsidRPr="00785A09" w:rsidR="003312A0">
        <w:rPr>
          <w:rFonts w:eastAsiaTheme="minorHAnsi"/>
          <w:sz w:val="28"/>
          <w:szCs w:val="28"/>
          <w:lang w:val="ru-RU" w:eastAsia="en-US"/>
        </w:rPr>
        <w:t xml:space="preserve"> которого истек 20.11</w:t>
      </w:r>
      <w:r w:rsidR="0086432A">
        <w:rPr>
          <w:rFonts w:eastAsiaTheme="minorHAnsi"/>
          <w:sz w:val="28"/>
          <w:szCs w:val="28"/>
          <w:lang w:val="ru-RU" w:eastAsia="en-US"/>
        </w:rPr>
        <w:t>.</w:t>
      </w:r>
      <w:r w:rsidRPr="00785A09" w:rsidR="003312A0">
        <w:rPr>
          <w:rFonts w:eastAsiaTheme="minorHAnsi"/>
          <w:sz w:val="28"/>
          <w:szCs w:val="28"/>
          <w:lang w:val="ru-RU" w:eastAsia="en-US"/>
        </w:rPr>
        <w:t>2018 г.</w:t>
      </w:r>
      <w:r w:rsidRPr="00785A09" w:rsidR="00596286">
        <w:rPr>
          <w:rFonts w:eastAsiaTheme="minorHAnsi"/>
          <w:sz w:val="28"/>
          <w:szCs w:val="28"/>
          <w:lang w:val="ru-RU" w:eastAsia="en-US"/>
        </w:rPr>
        <w:t>,</w:t>
      </w:r>
      <w:r w:rsidRPr="00785A09" w:rsidR="003312A0">
        <w:rPr>
          <w:rFonts w:eastAsiaTheme="minorHAnsi"/>
          <w:sz w:val="28"/>
          <w:szCs w:val="28"/>
          <w:lang w:val="ru-RU" w:eastAsia="en-US"/>
        </w:rPr>
        <w:t xml:space="preserve">  </w:t>
      </w:r>
      <w:r w:rsidRPr="00785A09" w:rsidR="008275D6">
        <w:rPr>
          <w:rFonts w:eastAsiaTheme="minorHAnsi"/>
          <w:sz w:val="28"/>
          <w:szCs w:val="28"/>
          <w:lang w:val="ru-RU" w:eastAsia="en-US"/>
        </w:rPr>
        <w:t xml:space="preserve">с </w:t>
      </w:r>
      <w:r w:rsidRPr="00785A09" w:rsidR="003312A0">
        <w:rPr>
          <w:rFonts w:eastAsiaTheme="minorHAnsi"/>
          <w:sz w:val="28"/>
          <w:szCs w:val="28"/>
          <w:lang w:val="ru-RU" w:eastAsia="en-US"/>
        </w:rPr>
        <w:t>21</w:t>
      </w:r>
      <w:r w:rsidRPr="00785A09" w:rsidR="008275D6">
        <w:rPr>
          <w:rFonts w:eastAsiaTheme="minorHAnsi"/>
          <w:sz w:val="28"/>
          <w:szCs w:val="28"/>
          <w:lang w:val="ru-RU" w:eastAsia="en-US"/>
        </w:rPr>
        <w:t>.</w:t>
      </w:r>
      <w:r w:rsidRPr="00785A09" w:rsidR="003312A0">
        <w:rPr>
          <w:rFonts w:eastAsiaTheme="minorHAnsi"/>
          <w:sz w:val="28"/>
          <w:szCs w:val="28"/>
          <w:lang w:val="ru-RU" w:eastAsia="en-US"/>
        </w:rPr>
        <w:t>12</w:t>
      </w:r>
      <w:r w:rsidRPr="00785A09" w:rsidR="008275D6">
        <w:rPr>
          <w:rFonts w:eastAsiaTheme="minorHAnsi"/>
          <w:sz w:val="28"/>
          <w:szCs w:val="28"/>
          <w:lang w:val="ru-RU" w:eastAsia="en-US"/>
        </w:rPr>
        <w:t>.2018</w:t>
      </w:r>
      <w:r w:rsidRPr="00785A09" w:rsidR="003312A0">
        <w:rPr>
          <w:rFonts w:eastAsiaTheme="minorHAnsi"/>
          <w:sz w:val="28"/>
          <w:szCs w:val="28"/>
          <w:lang w:val="ru-RU" w:eastAsia="en-US"/>
        </w:rPr>
        <w:t xml:space="preserve"> г.</w:t>
      </w:r>
      <w:r w:rsidRPr="00785A09" w:rsidR="008275D6">
        <w:rPr>
          <w:rFonts w:eastAsiaTheme="minorHAnsi"/>
          <w:sz w:val="28"/>
          <w:szCs w:val="28"/>
          <w:lang w:val="ru-RU" w:eastAsia="en-US"/>
        </w:rPr>
        <w:t xml:space="preserve"> по </w:t>
      </w:r>
      <w:r w:rsidRPr="00785A09" w:rsidR="003312A0">
        <w:rPr>
          <w:rFonts w:eastAsiaTheme="minorHAnsi"/>
          <w:sz w:val="28"/>
          <w:szCs w:val="28"/>
          <w:lang w:val="ru-RU" w:eastAsia="en-US"/>
        </w:rPr>
        <w:t>27</w:t>
      </w:r>
      <w:r w:rsidRPr="00785A09" w:rsidR="008275D6">
        <w:rPr>
          <w:rFonts w:eastAsiaTheme="minorHAnsi"/>
          <w:sz w:val="28"/>
          <w:szCs w:val="28"/>
          <w:lang w:val="ru-RU" w:eastAsia="en-US"/>
        </w:rPr>
        <w:t>.</w:t>
      </w:r>
      <w:r w:rsidRPr="00785A09" w:rsidR="003312A0">
        <w:rPr>
          <w:rFonts w:eastAsiaTheme="minorHAnsi"/>
          <w:sz w:val="28"/>
          <w:szCs w:val="28"/>
          <w:lang w:val="ru-RU" w:eastAsia="en-US"/>
        </w:rPr>
        <w:t>12</w:t>
      </w:r>
      <w:r w:rsidRPr="00785A09" w:rsidR="008275D6">
        <w:rPr>
          <w:rFonts w:eastAsiaTheme="minorHAnsi"/>
          <w:sz w:val="28"/>
          <w:szCs w:val="28"/>
          <w:lang w:val="ru-RU" w:eastAsia="en-US"/>
        </w:rPr>
        <w:t>.2018</w:t>
      </w:r>
      <w:r w:rsidRPr="00785A09" w:rsidR="003312A0">
        <w:rPr>
          <w:rFonts w:eastAsiaTheme="minorHAnsi"/>
          <w:sz w:val="28"/>
          <w:szCs w:val="28"/>
          <w:lang w:val="ru-RU" w:eastAsia="en-US"/>
        </w:rPr>
        <w:t xml:space="preserve"> г.</w:t>
      </w:r>
      <w:r w:rsidRPr="00785A09" w:rsidR="00596286">
        <w:rPr>
          <w:rFonts w:eastAsiaTheme="minorHAnsi"/>
          <w:sz w:val="28"/>
          <w:szCs w:val="28"/>
          <w:lang w:val="ru-RU" w:eastAsia="en-US"/>
        </w:rPr>
        <w:t>,</w:t>
      </w:r>
      <w:r w:rsidRPr="00785A09" w:rsidR="008275D6">
        <w:rPr>
          <w:rFonts w:eastAsiaTheme="minorHAnsi"/>
          <w:sz w:val="28"/>
          <w:szCs w:val="28"/>
          <w:lang w:val="ru-RU" w:eastAsia="en-US"/>
        </w:rPr>
        <w:t xml:space="preserve"> </w:t>
      </w:r>
      <w:r w:rsidRPr="00785A09" w:rsidR="003312A0">
        <w:rPr>
          <w:rFonts w:eastAsiaTheme="minorHAnsi"/>
          <w:sz w:val="28"/>
          <w:szCs w:val="28"/>
          <w:lang w:val="ru-RU" w:eastAsia="en-US"/>
        </w:rPr>
        <w:t>АО «</w:t>
      </w:r>
      <w:r w:rsidR="0086432A">
        <w:rPr>
          <w:rFonts w:eastAsiaTheme="minorHAnsi"/>
          <w:sz w:val="28"/>
          <w:szCs w:val="28"/>
          <w:lang w:val="ru-RU" w:eastAsia="en-US"/>
        </w:rPr>
        <w:t>Крымсоюзпечать</w:t>
      </w:r>
      <w:r w:rsidRPr="00785A09" w:rsidR="003312A0">
        <w:rPr>
          <w:rFonts w:eastAsiaTheme="minorHAnsi"/>
          <w:sz w:val="28"/>
          <w:szCs w:val="28"/>
          <w:lang w:val="ru-RU" w:eastAsia="en-US"/>
        </w:rPr>
        <w:t xml:space="preserve">» при использовании земельного участка, расположенного по адресу: </w:t>
      </w:r>
      <w:r w:rsidR="00115181">
        <w:rPr>
          <w:sz w:val="28"/>
          <w:szCs w:val="28"/>
          <w:lang w:val="ru-RU"/>
        </w:rPr>
        <w:t>«данные изъяты»</w:t>
      </w:r>
      <w:r w:rsidRPr="00785A09" w:rsidR="003312A0">
        <w:rPr>
          <w:rFonts w:eastAsiaTheme="minorHAnsi"/>
          <w:sz w:val="28"/>
          <w:szCs w:val="28"/>
          <w:lang w:val="ru-RU" w:eastAsia="en-US"/>
        </w:rPr>
        <w:t>.</w:t>
      </w:r>
    </w:p>
    <w:p w:rsidR="00B02349" w:rsidRPr="00785A09" w:rsidP="00CD44C8">
      <w:pPr>
        <w:autoSpaceDE w:val="0"/>
        <w:autoSpaceDN w:val="0"/>
        <w:adjustRightInd w:val="0"/>
        <w:ind w:firstLine="567"/>
        <w:jc w:val="both"/>
        <w:rPr>
          <w:rFonts w:eastAsiaTheme="minorHAnsi"/>
          <w:sz w:val="28"/>
          <w:szCs w:val="28"/>
          <w:lang w:val="ru-RU" w:eastAsia="en-US"/>
        </w:rPr>
      </w:pPr>
      <w:r w:rsidRPr="00785A09">
        <w:rPr>
          <w:rFonts w:eastAsiaTheme="minorHAnsi"/>
          <w:sz w:val="28"/>
          <w:szCs w:val="28"/>
          <w:lang w:val="ru-RU" w:eastAsia="en-US"/>
        </w:rPr>
        <w:t>При</w:t>
      </w:r>
      <w:r w:rsidRPr="00785A09">
        <w:rPr>
          <w:rFonts w:eastAsiaTheme="minorHAnsi"/>
          <w:sz w:val="28"/>
          <w:szCs w:val="28"/>
          <w:lang w:val="ru-RU" w:eastAsia="en-US"/>
        </w:rPr>
        <w:t xml:space="preserve"> </w:t>
      </w:r>
      <w:r w:rsidRPr="00785A09" w:rsidR="00ED6A43">
        <w:rPr>
          <w:rFonts w:eastAsiaTheme="minorHAnsi"/>
          <w:sz w:val="28"/>
          <w:szCs w:val="28"/>
          <w:lang w:val="ru-RU" w:eastAsia="en-US"/>
        </w:rPr>
        <w:t xml:space="preserve">проведения </w:t>
      </w:r>
      <w:r w:rsidRPr="00785A09" w:rsidR="00E03A34">
        <w:rPr>
          <w:rFonts w:eastAsiaTheme="minorHAnsi"/>
          <w:sz w:val="28"/>
          <w:szCs w:val="28"/>
          <w:lang w:val="ru-RU" w:eastAsia="en-US"/>
        </w:rPr>
        <w:t xml:space="preserve">внеплановой выездной </w:t>
      </w:r>
      <w:r w:rsidRPr="00785A09" w:rsidR="00ED6A43">
        <w:rPr>
          <w:rFonts w:eastAsiaTheme="minorHAnsi"/>
          <w:sz w:val="28"/>
          <w:szCs w:val="28"/>
          <w:lang w:val="ru-RU" w:eastAsia="en-US"/>
        </w:rPr>
        <w:t xml:space="preserve">проверки было установлено, что </w:t>
      </w:r>
      <w:r w:rsidRPr="00785A09" w:rsidR="007E2E7C">
        <w:rPr>
          <w:rFonts w:eastAsiaTheme="minorHAnsi"/>
          <w:sz w:val="28"/>
          <w:szCs w:val="28"/>
          <w:lang w:val="ru-RU" w:eastAsia="en-US"/>
        </w:rPr>
        <w:t>на земельном участке</w:t>
      </w:r>
      <w:r w:rsidRPr="00785A09" w:rsidR="00596286">
        <w:rPr>
          <w:rFonts w:eastAsiaTheme="minorHAnsi"/>
          <w:sz w:val="28"/>
          <w:szCs w:val="28"/>
          <w:lang w:val="ru-RU" w:eastAsia="en-US"/>
        </w:rPr>
        <w:t xml:space="preserve">, общей площадью 10,5 </w:t>
      </w:r>
      <w:r w:rsidRPr="00785A09" w:rsidR="00596286">
        <w:rPr>
          <w:rFonts w:eastAsiaTheme="minorHAnsi"/>
          <w:sz w:val="28"/>
          <w:szCs w:val="28"/>
          <w:lang w:val="ru-RU" w:eastAsia="en-US"/>
        </w:rPr>
        <w:t>кв.м</w:t>
      </w:r>
      <w:r w:rsidRPr="00785A09" w:rsidR="00596286">
        <w:rPr>
          <w:rFonts w:eastAsiaTheme="minorHAnsi"/>
          <w:sz w:val="28"/>
          <w:szCs w:val="28"/>
          <w:lang w:val="ru-RU" w:eastAsia="en-US"/>
        </w:rPr>
        <w:t xml:space="preserve">., являющемся муниципальной собственностью, расположенном по адресу: Республика Крым, г. Симферополь, пр-т. </w:t>
      </w:r>
      <w:r w:rsidRPr="00785A09" w:rsidR="00596286">
        <w:rPr>
          <w:rFonts w:eastAsiaTheme="minorHAnsi"/>
          <w:sz w:val="28"/>
          <w:szCs w:val="28"/>
          <w:lang w:val="ru-RU" w:eastAsia="en-US"/>
        </w:rPr>
        <w:t xml:space="preserve">Победы, 210-В (остановка Бородина) размещен </w:t>
      </w:r>
      <w:r w:rsidRPr="00785A09" w:rsidR="008A1DDD">
        <w:rPr>
          <w:rFonts w:eastAsiaTheme="minorHAnsi"/>
          <w:sz w:val="28"/>
          <w:szCs w:val="28"/>
          <w:lang w:val="ru-RU" w:eastAsia="en-US"/>
        </w:rPr>
        <w:t xml:space="preserve">нестационарный торговый объект (далее – НТО) </w:t>
      </w:r>
      <w:r w:rsidRPr="00785A09" w:rsidR="00E03A34">
        <w:rPr>
          <w:rFonts w:eastAsiaTheme="minorHAnsi"/>
          <w:sz w:val="28"/>
          <w:szCs w:val="28"/>
          <w:lang w:val="ru-RU" w:eastAsia="en-US"/>
        </w:rPr>
        <w:t>–</w:t>
      </w:r>
      <w:r w:rsidRPr="00785A09" w:rsidR="00596286">
        <w:rPr>
          <w:rFonts w:eastAsiaTheme="minorHAnsi"/>
          <w:sz w:val="28"/>
          <w:szCs w:val="28"/>
          <w:lang w:val="ru-RU" w:eastAsia="en-US"/>
        </w:rPr>
        <w:t xml:space="preserve"> </w:t>
      </w:r>
      <w:r w:rsidRPr="00785A09" w:rsidR="00E03A34">
        <w:rPr>
          <w:rFonts w:eastAsiaTheme="minorHAnsi"/>
          <w:sz w:val="28"/>
          <w:szCs w:val="28"/>
          <w:lang w:val="ru-RU" w:eastAsia="en-US"/>
        </w:rPr>
        <w:t>торговый павильон АО «</w:t>
      </w:r>
      <w:r w:rsidR="0086432A">
        <w:rPr>
          <w:rFonts w:eastAsiaTheme="minorHAnsi"/>
          <w:sz w:val="28"/>
          <w:szCs w:val="28"/>
          <w:lang w:val="ru-RU" w:eastAsia="en-US"/>
        </w:rPr>
        <w:t>Крымсоюзпечать</w:t>
      </w:r>
      <w:r w:rsidRPr="00785A09" w:rsidR="00E03A34">
        <w:rPr>
          <w:rFonts w:eastAsiaTheme="minorHAnsi"/>
          <w:sz w:val="28"/>
          <w:szCs w:val="28"/>
          <w:lang w:val="ru-RU" w:eastAsia="en-US"/>
        </w:rPr>
        <w:t>», при этом, у указанного  юридического лица отсутствуют соответствующие документы, разрешающие использование данного земельного участка по указанному адресу, в связи с тем, что торговый павильон АО «</w:t>
      </w:r>
      <w:r w:rsidR="0086432A">
        <w:rPr>
          <w:rFonts w:eastAsiaTheme="minorHAnsi"/>
          <w:sz w:val="28"/>
          <w:szCs w:val="28"/>
          <w:lang w:val="ru-RU" w:eastAsia="en-US"/>
        </w:rPr>
        <w:t>Крымсоюзпечать</w:t>
      </w:r>
      <w:r w:rsidRPr="00785A09" w:rsidR="00E03A34">
        <w:rPr>
          <w:rFonts w:eastAsiaTheme="minorHAnsi"/>
          <w:sz w:val="28"/>
          <w:szCs w:val="28"/>
          <w:lang w:val="ru-RU" w:eastAsia="en-US"/>
        </w:rPr>
        <w:t xml:space="preserve">», расположенный по указанному адресу, не включен в схему размещения </w:t>
      </w:r>
      <w:r w:rsidRPr="00785A09" w:rsidR="008A1DDD">
        <w:rPr>
          <w:rFonts w:eastAsiaTheme="minorHAnsi"/>
          <w:sz w:val="28"/>
          <w:szCs w:val="28"/>
          <w:lang w:val="ru-RU" w:eastAsia="en-US"/>
        </w:rPr>
        <w:t>НТО</w:t>
      </w:r>
      <w:r w:rsidRPr="00785A09" w:rsidR="00E03A34">
        <w:rPr>
          <w:rFonts w:eastAsiaTheme="minorHAnsi"/>
          <w:sz w:val="28"/>
          <w:szCs w:val="28"/>
          <w:lang w:val="ru-RU" w:eastAsia="en-US"/>
        </w:rPr>
        <w:t xml:space="preserve"> муниципального образования городской округ Симферополь</w:t>
      </w:r>
      <w:r w:rsidRPr="00785A09" w:rsidR="007E2E7C">
        <w:rPr>
          <w:rFonts w:eastAsiaTheme="minorHAnsi"/>
          <w:sz w:val="28"/>
          <w:szCs w:val="28"/>
          <w:lang w:val="ru-RU" w:eastAsia="en-US"/>
        </w:rPr>
        <w:t xml:space="preserve">, что является нарушением требований </w:t>
      </w:r>
      <w:r w:rsidRPr="00785A09" w:rsidR="007E2E7C">
        <w:rPr>
          <w:rFonts w:eastAsiaTheme="minorHAnsi"/>
          <w:sz w:val="28"/>
          <w:szCs w:val="28"/>
          <w:lang w:val="ru-RU" w:eastAsia="en-US"/>
        </w:rPr>
        <w:t>ст</w:t>
      </w:r>
      <w:r w:rsidRPr="00785A09" w:rsidR="007E2E7C">
        <w:rPr>
          <w:rFonts w:eastAsiaTheme="minorHAnsi"/>
          <w:sz w:val="28"/>
          <w:szCs w:val="28"/>
          <w:lang w:val="ru-RU" w:eastAsia="en-US"/>
        </w:rPr>
        <w:t>.</w:t>
      </w:r>
      <w:r w:rsidRPr="00785A09">
        <w:rPr>
          <w:rFonts w:eastAsiaTheme="minorHAnsi"/>
          <w:sz w:val="28"/>
          <w:szCs w:val="28"/>
          <w:lang w:val="ru-RU" w:eastAsia="en-US"/>
        </w:rPr>
        <w:t>ст</w:t>
      </w:r>
      <w:r w:rsidRPr="00785A09">
        <w:rPr>
          <w:rFonts w:eastAsiaTheme="minorHAnsi"/>
          <w:sz w:val="28"/>
          <w:szCs w:val="28"/>
          <w:lang w:val="ru-RU" w:eastAsia="en-US"/>
        </w:rPr>
        <w:t>.</w:t>
      </w:r>
      <w:r w:rsidRPr="00785A09" w:rsidR="007E2E7C">
        <w:rPr>
          <w:rFonts w:eastAsiaTheme="minorHAnsi"/>
          <w:sz w:val="28"/>
          <w:szCs w:val="28"/>
          <w:lang w:val="ru-RU" w:eastAsia="en-US"/>
        </w:rPr>
        <w:t xml:space="preserve"> </w:t>
      </w:r>
      <w:r w:rsidRPr="00785A09">
        <w:rPr>
          <w:rFonts w:eastAsiaTheme="minorHAnsi"/>
          <w:sz w:val="28"/>
          <w:szCs w:val="28"/>
          <w:lang w:val="ru-RU" w:eastAsia="en-US"/>
        </w:rPr>
        <w:t xml:space="preserve">25, </w:t>
      </w:r>
      <w:r w:rsidRPr="00785A09" w:rsidR="007E2E7C">
        <w:rPr>
          <w:rFonts w:eastAsiaTheme="minorHAnsi"/>
          <w:sz w:val="28"/>
          <w:szCs w:val="28"/>
          <w:lang w:val="ru-RU" w:eastAsia="en-US"/>
        </w:rPr>
        <w:t xml:space="preserve">26 Земельного Кодекса РФ. </w:t>
      </w:r>
    </w:p>
    <w:p w:rsidR="008260B5" w:rsidRPr="00785A09" w:rsidP="00CD44C8">
      <w:pPr>
        <w:autoSpaceDE w:val="0"/>
        <w:autoSpaceDN w:val="0"/>
        <w:adjustRightInd w:val="0"/>
        <w:ind w:firstLine="567"/>
        <w:jc w:val="both"/>
        <w:rPr>
          <w:rFonts w:eastAsiaTheme="minorHAnsi"/>
          <w:sz w:val="28"/>
          <w:szCs w:val="28"/>
          <w:lang w:val="ru-RU" w:eastAsia="en-US"/>
        </w:rPr>
      </w:pPr>
      <w:r w:rsidRPr="00785A09">
        <w:rPr>
          <w:rFonts w:eastAsiaTheme="minorHAnsi"/>
          <w:sz w:val="28"/>
          <w:szCs w:val="28"/>
          <w:lang w:val="ru-RU" w:eastAsia="en-US"/>
        </w:rPr>
        <w:t>Порядок размещения, заключения договоров на размещение, демонтажа и осуществления контроля за размещением и эксплуатацией нестационарных торговых объектов на территории муниципального образования городской округ Симферополь Республики Крым определяется Положением об организации размещения нестационарных торговых объектов на территории муниципального образования городской округ Симферополь Республики Крым, утверждённым решением Симферопольского горсовета Республики Крым от 16.02.2017 № 1107 «О размещении нестационарных торговых объектов на территории муниципального</w:t>
      </w:r>
      <w:r w:rsidRPr="00785A09">
        <w:rPr>
          <w:rFonts w:eastAsiaTheme="minorHAnsi"/>
          <w:sz w:val="28"/>
          <w:szCs w:val="28"/>
          <w:lang w:val="ru-RU" w:eastAsia="en-US"/>
        </w:rPr>
        <w:t xml:space="preserve"> образования городской округ Симферополь Республики Крым» (далее - Положение).</w:t>
      </w:r>
    </w:p>
    <w:p w:rsidR="0064616C" w:rsidP="00CD44C8">
      <w:pPr>
        <w:autoSpaceDE w:val="0"/>
        <w:autoSpaceDN w:val="0"/>
        <w:adjustRightInd w:val="0"/>
        <w:ind w:firstLine="567"/>
        <w:jc w:val="both"/>
        <w:rPr>
          <w:rFonts w:eastAsiaTheme="minorHAnsi"/>
          <w:sz w:val="28"/>
          <w:szCs w:val="28"/>
          <w:lang w:val="ru-RU" w:eastAsia="en-US"/>
        </w:rPr>
      </w:pPr>
      <w:r w:rsidRPr="00785A09">
        <w:rPr>
          <w:rFonts w:eastAsiaTheme="minorHAnsi"/>
          <w:sz w:val="28"/>
          <w:szCs w:val="28"/>
          <w:lang w:val="ru-RU" w:eastAsia="en-US"/>
        </w:rPr>
        <w:t>В соответствии с пунктами 2.1, 2.2</w:t>
      </w:r>
      <w:r w:rsidRPr="00785A09" w:rsidR="008260B5">
        <w:rPr>
          <w:rFonts w:eastAsiaTheme="minorHAnsi"/>
          <w:sz w:val="28"/>
          <w:szCs w:val="28"/>
          <w:lang w:val="ru-RU" w:eastAsia="en-US"/>
        </w:rPr>
        <w:t xml:space="preserve"> Положения</w:t>
      </w:r>
      <w:r w:rsidRPr="00785A09">
        <w:rPr>
          <w:rFonts w:eastAsiaTheme="minorHAnsi"/>
          <w:sz w:val="28"/>
          <w:szCs w:val="28"/>
          <w:lang w:val="ru-RU" w:eastAsia="en-US"/>
        </w:rPr>
        <w:t xml:space="preserve"> нестационарные торговые объекты размещаются в соответствии со Схемой НТО, утвержденной решением </w:t>
      </w:r>
      <w:r w:rsidRPr="00C952A2">
        <w:rPr>
          <w:rFonts w:eastAsiaTheme="minorHAnsi"/>
          <w:sz w:val="28"/>
          <w:szCs w:val="28"/>
          <w:lang w:val="ru-RU" w:eastAsia="en-US"/>
        </w:rPr>
        <w:t>Симферопольского городского совета; основанием для размещения НТО является Договор на размещение нестационарного торгового объекта на территории муниципального образования городской округ Симферополь Республики Крым (далее - Договор), заключенный Администрацией с хозяйствующим субъектом. Приложениями к Договору являются эскиз фасада НТО в цвете в масштабе 1:50, а также схема размещения НТО с привязкой к местности в масштабе 1:500.</w:t>
      </w:r>
    </w:p>
    <w:p w:rsidR="00900B76" w:rsidRPr="00C952A2" w:rsidP="00CD44C8">
      <w:pPr>
        <w:autoSpaceDE w:val="0"/>
        <w:autoSpaceDN w:val="0"/>
        <w:adjustRightInd w:val="0"/>
        <w:ind w:firstLine="567"/>
        <w:jc w:val="both"/>
        <w:rPr>
          <w:rFonts w:eastAsiaTheme="minorHAnsi"/>
          <w:color w:val="000000" w:themeColor="text1"/>
          <w:sz w:val="28"/>
          <w:szCs w:val="28"/>
          <w:lang w:val="ru-RU" w:eastAsia="en-US"/>
        </w:rPr>
      </w:pPr>
      <w:r w:rsidRPr="00C952A2">
        <w:rPr>
          <w:color w:val="000000" w:themeColor="text1"/>
          <w:sz w:val="26"/>
          <w:szCs w:val="26"/>
          <w:lang w:val="ru-RU"/>
        </w:rPr>
        <w:t>15.02.2019 г. за ис</w:t>
      </w:r>
      <w:r>
        <w:rPr>
          <w:color w:val="000000" w:themeColor="text1"/>
          <w:sz w:val="26"/>
          <w:szCs w:val="26"/>
          <w:lang w:val="ru-RU"/>
        </w:rPr>
        <w:t>х</w:t>
      </w:r>
      <w:r w:rsidRPr="00C952A2">
        <w:rPr>
          <w:color w:val="000000" w:themeColor="text1"/>
          <w:sz w:val="26"/>
          <w:szCs w:val="26"/>
          <w:lang w:val="ru-RU"/>
        </w:rPr>
        <w:t>. №2168/24/01-69 в адрес мирового судьи</w:t>
      </w:r>
      <w:r>
        <w:rPr>
          <w:color w:val="000000" w:themeColor="text1"/>
          <w:sz w:val="26"/>
          <w:szCs w:val="26"/>
          <w:lang w:val="ru-RU"/>
        </w:rPr>
        <w:t>,</w:t>
      </w:r>
      <w:r w:rsidRPr="00C952A2">
        <w:rPr>
          <w:color w:val="000000" w:themeColor="text1"/>
          <w:sz w:val="26"/>
          <w:szCs w:val="26"/>
          <w:lang w:val="ru-RU"/>
        </w:rPr>
        <w:t xml:space="preserve">  из </w:t>
      </w:r>
      <w:r w:rsidRPr="00C952A2">
        <w:rPr>
          <w:rFonts w:eastAsiaTheme="minorHAnsi"/>
          <w:color w:val="000000" w:themeColor="text1"/>
          <w:sz w:val="28"/>
          <w:szCs w:val="28"/>
          <w:lang w:val="ru-RU" w:eastAsia="en-US"/>
        </w:rPr>
        <w:t xml:space="preserve">Администрации города Симферополя Республики Крым </w:t>
      </w:r>
      <w:r w:rsidRPr="00C952A2">
        <w:rPr>
          <w:color w:val="000000" w:themeColor="text1"/>
          <w:sz w:val="26"/>
          <w:szCs w:val="26"/>
          <w:lang w:val="ru-RU"/>
        </w:rPr>
        <w:t>поступили сведения, согласно которым НТО киоск для реализации печатной продукции расположенный на пр. Победы, 210-В (ООТ Бородина) в Схему НТО не включен, договор на размещение  НТО администрацией города  с АО «</w:t>
      </w:r>
      <w:r w:rsidR="0086432A">
        <w:rPr>
          <w:color w:val="000000" w:themeColor="text1"/>
          <w:sz w:val="26"/>
          <w:szCs w:val="26"/>
          <w:lang w:val="ru-RU"/>
        </w:rPr>
        <w:t>Крымсоюзпечать</w:t>
      </w:r>
      <w:r w:rsidRPr="00C952A2">
        <w:rPr>
          <w:color w:val="000000" w:themeColor="text1"/>
          <w:sz w:val="26"/>
          <w:szCs w:val="26"/>
          <w:lang w:val="ru-RU"/>
        </w:rPr>
        <w:t>»  не заключался</w:t>
      </w:r>
      <w:r w:rsidRPr="00C952A2">
        <w:rPr>
          <w:rFonts w:eastAsiaTheme="minorHAnsi"/>
          <w:color w:val="000000" w:themeColor="text1"/>
          <w:sz w:val="28"/>
          <w:szCs w:val="28"/>
          <w:lang w:val="ru-RU" w:eastAsia="en-US"/>
        </w:rPr>
        <w:t>.</w:t>
      </w:r>
    </w:p>
    <w:p w:rsidR="00B02349" w:rsidRPr="00785A09" w:rsidP="00CD44C8">
      <w:pPr>
        <w:ind w:firstLine="567"/>
        <w:jc w:val="both"/>
        <w:rPr>
          <w:sz w:val="28"/>
          <w:szCs w:val="28"/>
          <w:lang w:val="ru-RU" w:eastAsia="ru-RU"/>
        </w:rPr>
      </w:pPr>
      <w:r>
        <w:rPr>
          <w:sz w:val="28"/>
          <w:szCs w:val="28"/>
          <w:lang w:val="ru-RU" w:eastAsia="ru-RU"/>
        </w:rPr>
        <w:t>Таким образом, н</w:t>
      </w:r>
      <w:r w:rsidRPr="00785A09">
        <w:rPr>
          <w:sz w:val="28"/>
          <w:szCs w:val="28"/>
          <w:lang w:val="ru-RU" w:eastAsia="ru-RU"/>
        </w:rPr>
        <w:t xml:space="preserve">еисполнение </w:t>
      </w:r>
      <w:r w:rsidRPr="00785A09">
        <w:rPr>
          <w:rFonts w:eastAsiaTheme="minorHAnsi"/>
          <w:sz w:val="28"/>
          <w:szCs w:val="28"/>
          <w:lang w:val="ru-RU" w:eastAsia="en-US"/>
        </w:rPr>
        <w:t>АО «</w:t>
      </w:r>
      <w:r w:rsidR="0086432A">
        <w:rPr>
          <w:rFonts w:eastAsiaTheme="minorHAnsi"/>
          <w:sz w:val="28"/>
          <w:szCs w:val="28"/>
          <w:lang w:val="ru-RU" w:eastAsia="en-US"/>
        </w:rPr>
        <w:t>Крымсоюзпечать</w:t>
      </w:r>
      <w:r w:rsidRPr="00785A09">
        <w:rPr>
          <w:rFonts w:eastAsiaTheme="minorHAnsi"/>
          <w:sz w:val="28"/>
          <w:szCs w:val="28"/>
          <w:lang w:val="ru-RU" w:eastAsia="en-US"/>
        </w:rPr>
        <w:t>»</w:t>
      </w:r>
      <w:r w:rsidRPr="00785A09">
        <w:rPr>
          <w:sz w:val="28"/>
          <w:szCs w:val="28"/>
          <w:lang w:val="ru-RU" w:eastAsia="ru-RU"/>
        </w:rPr>
        <w:t xml:space="preserve"> предписания об устранении выявленного нарушения требований земельного законодательства Российской Федерации №3 от 20.07.2018 г., зафиксированное в акте проверки №1534 от 27.12.2018 г., послужило основанием для составления </w:t>
      </w:r>
      <w:r w:rsidRPr="00785A09" w:rsidR="0064616C">
        <w:rPr>
          <w:sz w:val="28"/>
          <w:szCs w:val="28"/>
          <w:lang w:val="ru-RU" w:eastAsia="ru-RU"/>
        </w:rPr>
        <w:t xml:space="preserve">27.12.2018 г. </w:t>
      </w:r>
      <w:r w:rsidRPr="00785A09">
        <w:rPr>
          <w:sz w:val="28"/>
          <w:szCs w:val="28"/>
          <w:lang w:val="ru-RU" w:eastAsia="ru-RU"/>
        </w:rPr>
        <w:t xml:space="preserve">в отношении </w:t>
      </w:r>
      <w:r w:rsidRPr="00785A09">
        <w:rPr>
          <w:rFonts w:eastAsiaTheme="minorHAnsi"/>
          <w:sz w:val="28"/>
          <w:szCs w:val="28"/>
          <w:lang w:val="ru-RU" w:eastAsia="en-US"/>
        </w:rPr>
        <w:t>АО «</w:t>
      </w:r>
      <w:r w:rsidR="0086432A">
        <w:rPr>
          <w:rFonts w:eastAsiaTheme="minorHAnsi"/>
          <w:sz w:val="28"/>
          <w:szCs w:val="28"/>
          <w:lang w:val="ru-RU" w:eastAsia="en-US"/>
        </w:rPr>
        <w:t>Крымсоюзпечать</w:t>
      </w:r>
      <w:r w:rsidRPr="00785A09">
        <w:rPr>
          <w:rFonts w:eastAsiaTheme="minorHAnsi"/>
          <w:sz w:val="28"/>
          <w:szCs w:val="28"/>
          <w:lang w:val="ru-RU" w:eastAsia="en-US"/>
        </w:rPr>
        <w:t xml:space="preserve">» </w:t>
      </w:r>
      <w:r w:rsidRPr="00785A09">
        <w:rPr>
          <w:sz w:val="28"/>
          <w:szCs w:val="28"/>
          <w:lang w:val="ru-RU" w:eastAsia="ru-RU"/>
        </w:rPr>
        <w:t>протокола об административном правонарушении по признакам правонарушения, предусмотренного ч. 25 ст. 19.5 Кодекса Российской Федерации об административных правонарушениях.</w:t>
      </w:r>
    </w:p>
    <w:p w:rsidR="002C49E8" w:rsidRPr="00785A09" w:rsidP="00CD44C8">
      <w:pPr>
        <w:ind w:firstLine="567"/>
        <w:jc w:val="both"/>
        <w:rPr>
          <w:sz w:val="28"/>
          <w:szCs w:val="28"/>
          <w:lang w:val="ru-RU" w:eastAsia="ru-RU"/>
        </w:rPr>
      </w:pPr>
      <w:r w:rsidRPr="00785A09">
        <w:rPr>
          <w:sz w:val="28"/>
          <w:szCs w:val="28"/>
          <w:lang w:val="ru-RU" w:eastAsia="ru-RU"/>
        </w:rPr>
        <w:t xml:space="preserve">Из существа предписания усматривается, что последнее содержит конкретные указания должностного лица административного органа государственного контроля (надзора), четкие формулировки относительно конкретных действий, которые необходимо совершить исполнителю. Формулировки предписания исключают возможность двоякого толкования, и они доступны для понимания всеми лицами. Предписание в установленном порядке не отменено, иных сведений материалы дела не содержат и лицом, в отношении которого ведется производство по делу об административном правонарушении, не представлено. </w:t>
      </w:r>
    </w:p>
    <w:p w:rsidR="002C49E8" w:rsidRPr="00785A09" w:rsidP="00CD44C8">
      <w:pPr>
        <w:ind w:firstLine="567"/>
        <w:jc w:val="both"/>
        <w:rPr>
          <w:sz w:val="28"/>
          <w:szCs w:val="28"/>
          <w:lang w:val="ru-RU" w:eastAsia="ru-RU"/>
        </w:rPr>
      </w:pPr>
      <w:r w:rsidRPr="00785A09">
        <w:rPr>
          <w:sz w:val="28"/>
          <w:szCs w:val="28"/>
          <w:lang w:val="ru-RU" w:eastAsia="ru-RU"/>
        </w:rPr>
        <w:t xml:space="preserve">Законность предписания сомнений не вызывает, указанное предписание выдано должностным лицом административного органа в пределах полномочий, в порядке, предусмотренном действующим законодательством, регулирующим  осуществления государственного земельного контроля (надзора), потому неисполнение </w:t>
      </w:r>
      <w:r w:rsidRPr="00785A09">
        <w:rPr>
          <w:rFonts w:eastAsiaTheme="minorHAnsi"/>
          <w:sz w:val="28"/>
          <w:szCs w:val="28"/>
          <w:lang w:val="ru-RU" w:eastAsia="en-US"/>
        </w:rPr>
        <w:t>АО «</w:t>
      </w:r>
      <w:r w:rsidR="0086432A">
        <w:rPr>
          <w:rFonts w:eastAsiaTheme="minorHAnsi"/>
          <w:sz w:val="28"/>
          <w:szCs w:val="28"/>
          <w:lang w:val="ru-RU" w:eastAsia="en-US"/>
        </w:rPr>
        <w:t>Крымсоюзпечать</w:t>
      </w:r>
      <w:r w:rsidRPr="00785A09">
        <w:rPr>
          <w:rFonts w:eastAsiaTheme="minorHAnsi"/>
          <w:sz w:val="28"/>
          <w:szCs w:val="28"/>
          <w:lang w:val="ru-RU" w:eastAsia="en-US"/>
        </w:rPr>
        <w:t>»</w:t>
      </w:r>
      <w:r w:rsidRPr="00785A09">
        <w:rPr>
          <w:sz w:val="28"/>
          <w:szCs w:val="28"/>
          <w:lang w:val="ru-RU" w:eastAsia="ru-RU"/>
        </w:rPr>
        <w:t xml:space="preserve"> указанных требований в установленный срок свидетельствует о наличии состава правонарушения, предусмотренного ч. 25 ст. 19.5 Кодекса Российской Федерации об административных правонарушениях. </w:t>
      </w:r>
    </w:p>
    <w:p w:rsidR="002C49E8" w:rsidRPr="00785A09" w:rsidP="00CD44C8">
      <w:pPr>
        <w:ind w:firstLine="567"/>
        <w:jc w:val="both"/>
        <w:rPr>
          <w:sz w:val="28"/>
          <w:szCs w:val="28"/>
          <w:lang w:val="ru-RU" w:eastAsia="ru-RU"/>
        </w:rPr>
      </w:pPr>
      <w:r w:rsidRPr="00785A09">
        <w:rPr>
          <w:sz w:val="28"/>
          <w:szCs w:val="28"/>
          <w:lang w:val="ru-RU" w:eastAsia="ru-RU"/>
        </w:rPr>
        <w:t>При проведении вышеуказанной проверки, АО «</w:t>
      </w:r>
      <w:r w:rsidR="0086432A">
        <w:rPr>
          <w:sz w:val="28"/>
          <w:szCs w:val="28"/>
          <w:lang w:val="ru-RU" w:eastAsia="ru-RU"/>
        </w:rPr>
        <w:t>Крымсоюзпечать</w:t>
      </w:r>
      <w:r w:rsidRPr="00785A09">
        <w:rPr>
          <w:sz w:val="28"/>
          <w:szCs w:val="28"/>
          <w:lang w:val="ru-RU" w:eastAsia="ru-RU"/>
        </w:rPr>
        <w:t>» были представлены: ответ Администрации г. Симферополя Республики Крым от 20.07.2018 г. № 2977/24/01-68 согласно которому, предоставленные АО «</w:t>
      </w:r>
      <w:r w:rsidR="0086432A">
        <w:rPr>
          <w:sz w:val="28"/>
          <w:szCs w:val="28"/>
          <w:lang w:val="ru-RU" w:eastAsia="ru-RU"/>
        </w:rPr>
        <w:t>Крымсоюзпечать</w:t>
      </w:r>
      <w:r w:rsidRPr="00785A09">
        <w:rPr>
          <w:sz w:val="28"/>
          <w:szCs w:val="28"/>
          <w:lang w:val="ru-RU" w:eastAsia="ru-RU"/>
        </w:rPr>
        <w:t>» схемы для размещения НТО направлены для согласования в департамент развития муниципальной собственности и после получения ответа о возможности размещения НТО будет подготовлен проект решения сессии о внесении изменений в Схему размещения НТО;</w:t>
      </w:r>
      <w:r w:rsidRPr="00785A09">
        <w:rPr>
          <w:sz w:val="28"/>
          <w:szCs w:val="28"/>
          <w:lang w:val="ru-RU" w:eastAsia="ru-RU"/>
        </w:rPr>
        <w:t xml:space="preserve"> ответ Управления торговли и бытового обслуживания </w:t>
      </w:r>
      <w:r w:rsidRPr="00785A09">
        <w:rPr>
          <w:sz w:val="28"/>
          <w:szCs w:val="28"/>
          <w:lang w:val="ru-RU" w:eastAsia="ru-RU"/>
        </w:rPr>
        <w:t xml:space="preserve">населения Администрации города Симферополя </w:t>
      </w:r>
      <w:r w:rsidRPr="00785A09">
        <w:rPr>
          <w:sz w:val="28"/>
          <w:szCs w:val="28"/>
          <w:lang w:val="ru-RU" w:eastAsia="ru-RU"/>
        </w:rPr>
        <w:t>Республики</w:t>
      </w:r>
      <w:r w:rsidRPr="00785A09">
        <w:rPr>
          <w:sz w:val="28"/>
          <w:szCs w:val="28"/>
          <w:lang w:val="ru-RU" w:eastAsia="ru-RU"/>
        </w:rPr>
        <w:t xml:space="preserve"> Крым от 04.07.2017 №863/04/01-13 согласно которому, принято решение о возможности включения предложенных адресов «АО «</w:t>
      </w:r>
      <w:r w:rsidR="0086432A">
        <w:rPr>
          <w:sz w:val="28"/>
          <w:szCs w:val="28"/>
          <w:lang w:val="ru-RU" w:eastAsia="ru-RU"/>
        </w:rPr>
        <w:t>Крымсоюзпечать</w:t>
      </w:r>
      <w:r w:rsidRPr="00785A09">
        <w:rPr>
          <w:sz w:val="28"/>
          <w:szCs w:val="28"/>
          <w:lang w:val="ru-RU" w:eastAsia="ru-RU"/>
        </w:rPr>
        <w:t>» в Схему размещения НТО на территории муниципального образования городской округ Симферополь Республики Крым; при дополнении Схемы в размещения НТО новыми местами, согласованные Торгово-архитектурной комиссией адреса, предложенные АО «</w:t>
      </w:r>
      <w:r w:rsidR="0086432A">
        <w:rPr>
          <w:sz w:val="28"/>
          <w:szCs w:val="28"/>
          <w:lang w:val="ru-RU" w:eastAsia="ru-RU"/>
        </w:rPr>
        <w:t>Крымсоюзпечать</w:t>
      </w:r>
      <w:r w:rsidRPr="00785A09">
        <w:rPr>
          <w:sz w:val="28"/>
          <w:szCs w:val="28"/>
          <w:lang w:val="ru-RU" w:eastAsia="ru-RU"/>
        </w:rPr>
        <w:t>», для последующего внесения данных, будут направлены в установленном порядке на утверждение Симферопольским городским советом.</w:t>
      </w:r>
    </w:p>
    <w:p w:rsidR="002C49E8" w:rsidRPr="006A346F" w:rsidP="00CD44C8">
      <w:pPr>
        <w:ind w:firstLine="567"/>
        <w:jc w:val="both"/>
        <w:rPr>
          <w:sz w:val="28"/>
          <w:szCs w:val="28"/>
          <w:lang w:val="ru-RU" w:eastAsia="ru-RU"/>
        </w:rPr>
      </w:pPr>
      <w:r w:rsidRPr="00785A09">
        <w:rPr>
          <w:sz w:val="28"/>
          <w:szCs w:val="28"/>
          <w:lang w:val="ru-RU" w:eastAsia="ru-RU"/>
        </w:rPr>
        <w:t xml:space="preserve">Содержание вышеприведённых ответов, не является доказательством выполнения предписания в установленные сроки лицом, в отношении которого ведется производство по делу об административном правонарушении, иных доказательств материалы дела не содержат, не представлены указанные доказательства и </w:t>
      </w:r>
      <w:r w:rsidR="00E879D4">
        <w:rPr>
          <w:sz w:val="28"/>
          <w:szCs w:val="28"/>
          <w:lang w:val="ru-RU" w:eastAsia="ru-RU"/>
        </w:rPr>
        <w:t>защитниками и законным представителем</w:t>
      </w:r>
      <w:r w:rsidRPr="00785A09">
        <w:rPr>
          <w:sz w:val="28"/>
          <w:szCs w:val="28"/>
          <w:lang w:val="ru-RU" w:eastAsia="ru-RU"/>
        </w:rPr>
        <w:t xml:space="preserve"> юридического  лица, в отношении которого ведется производство по делу об административном правонарушении, как и не представлено доказательств наличие </w:t>
      </w:r>
      <w:r w:rsidRPr="006A346F">
        <w:rPr>
          <w:sz w:val="28"/>
          <w:szCs w:val="28"/>
          <w:lang w:val="ru-RU" w:eastAsia="ru-RU"/>
        </w:rPr>
        <w:t>объективных причин, свидетельствующих о невозможности</w:t>
      </w:r>
      <w:r w:rsidRPr="006A346F">
        <w:rPr>
          <w:sz w:val="28"/>
          <w:szCs w:val="28"/>
          <w:lang w:val="ru-RU" w:eastAsia="ru-RU"/>
        </w:rPr>
        <w:t xml:space="preserve"> его выполнения в установленные сроки, а также доказательств, что лицом предпринимались действенные меры, направленные на выполнение указанного предписания. Также в материалах дела отсутствуют сведения о продлении  сроков исполнения предписания №3 от 20.0</w:t>
      </w:r>
      <w:r w:rsidRPr="006A346F" w:rsidR="006A346F">
        <w:rPr>
          <w:sz w:val="28"/>
          <w:szCs w:val="28"/>
          <w:lang w:val="ru-RU" w:eastAsia="ru-RU"/>
        </w:rPr>
        <w:t>7</w:t>
      </w:r>
      <w:r w:rsidRPr="006A346F">
        <w:rPr>
          <w:sz w:val="28"/>
          <w:szCs w:val="28"/>
          <w:lang w:val="ru-RU" w:eastAsia="ru-RU"/>
        </w:rPr>
        <w:t xml:space="preserve">.2018 г., в том числе по мотивированному ходатайству </w:t>
      </w:r>
      <w:r w:rsidRPr="006A346F">
        <w:rPr>
          <w:rFonts w:eastAsiaTheme="minorHAnsi"/>
          <w:sz w:val="28"/>
          <w:szCs w:val="28"/>
          <w:lang w:val="ru-RU" w:eastAsia="en-US"/>
        </w:rPr>
        <w:t>АО «</w:t>
      </w:r>
      <w:r w:rsidRPr="006A346F" w:rsidR="006A346F">
        <w:rPr>
          <w:rFonts w:eastAsiaTheme="minorHAnsi"/>
          <w:sz w:val="28"/>
          <w:szCs w:val="28"/>
          <w:lang w:val="ru-RU" w:eastAsia="en-US"/>
        </w:rPr>
        <w:t>Крымсоюзпечать</w:t>
      </w:r>
      <w:r w:rsidRPr="006A346F">
        <w:rPr>
          <w:rFonts w:eastAsiaTheme="minorHAnsi"/>
          <w:sz w:val="28"/>
          <w:szCs w:val="28"/>
          <w:lang w:val="ru-RU" w:eastAsia="en-US"/>
        </w:rPr>
        <w:t>».</w:t>
      </w:r>
    </w:p>
    <w:p w:rsidR="002C49E8" w:rsidRPr="00785A09" w:rsidP="00CD44C8">
      <w:pPr>
        <w:ind w:firstLine="567"/>
        <w:jc w:val="both"/>
        <w:rPr>
          <w:sz w:val="28"/>
          <w:szCs w:val="28"/>
          <w:lang w:val="ru-RU" w:eastAsia="ru-RU"/>
        </w:rPr>
      </w:pPr>
      <w:r w:rsidRPr="006A346F">
        <w:rPr>
          <w:sz w:val="28"/>
          <w:szCs w:val="28"/>
          <w:lang w:val="ru-RU" w:eastAsia="ru-RU"/>
        </w:rPr>
        <w:t xml:space="preserve">Требования законодательства в части осуществления </w:t>
      </w:r>
      <w:r w:rsidRPr="00785A09">
        <w:rPr>
          <w:sz w:val="28"/>
          <w:szCs w:val="28"/>
          <w:lang w:val="ru-RU" w:eastAsia="ru-RU"/>
        </w:rPr>
        <w:t xml:space="preserve">государственного земельного надзора при проведении внеплановой выездной проверки соблюдены. Оснований, влекущих недействительность результатов проверки, по делу не установлено. О проведении проверок и принятых по результатам их проведения решений </w:t>
      </w:r>
      <w:r w:rsidRPr="00785A09">
        <w:rPr>
          <w:rFonts w:eastAsiaTheme="minorHAnsi"/>
          <w:sz w:val="28"/>
          <w:szCs w:val="28"/>
          <w:lang w:val="ru-RU" w:eastAsia="en-US"/>
        </w:rPr>
        <w:t>АО «</w:t>
      </w:r>
      <w:r w:rsidR="006A346F">
        <w:rPr>
          <w:rFonts w:eastAsiaTheme="minorHAnsi"/>
          <w:sz w:val="28"/>
          <w:szCs w:val="28"/>
          <w:lang w:val="ru-RU" w:eastAsia="en-US"/>
        </w:rPr>
        <w:t>Крмсоюзпечать</w:t>
      </w:r>
      <w:r w:rsidRPr="00785A09">
        <w:rPr>
          <w:rFonts w:eastAsiaTheme="minorHAnsi"/>
          <w:sz w:val="28"/>
          <w:szCs w:val="28"/>
          <w:lang w:val="ru-RU" w:eastAsia="en-US"/>
        </w:rPr>
        <w:t>»</w:t>
      </w:r>
      <w:r w:rsidRPr="00785A09">
        <w:rPr>
          <w:sz w:val="28"/>
          <w:szCs w:val="28"/>
          <w:lang w:val="ru-RU" w:eastAsia="ru-RU"/>
        </w:rPr>
        <w:t xml:space="preserve"> извещалось в установленном порядке, с использованием сре</w:t>
      </w:r>
      <w:r w:rsidRPr="00785A09">
        <w:rPr>
          <w:sz w:val="28"/>
          <w:szCs w:val="28"/>
          <w:lang w:val="ru-RU" w:eastAsia="ru-RU"/>
        </w:rPr>
        <w:t>дств св</w:t>
      </w:r>
      <w:r w:rsidRPr="00785A09">
        <w:rPr>
          <w:sz w:val="28"/>
          <w:szCs w:val="28"/>
          <w:lang w:val="ru-RU" w:eastAsia="ru-RU"/>
        </w:rPr>
        <w:t xml:space="preserve">язи, позволяющих контролировать получение информации лицом, которому оно направлено, подтверждением чего является составление всех процессуальных документов в отношении юридического лица с участием представителя </w:t>
      </w:r>
      <w:r w:rsidRPr="00785A09">
        <w:rPr>
          <w:rFonts w:eastAsiaTheme="minorHAnsi"/>
          <w:sz w:val="28"/>
          <w:szCs w:val="28"/>
          <w:lang w:val="ru-RU" w:eastAsia="en-US"/>
        </w:rPr>
        <w:t>АО «</w:t>
      </w:r>
      <w:r w:rsidR="006A346F">
        <w:rPr>
          <w:rFonts w:eastAsiaTheme="minorHAnsi"/>
          <w:sz w:val="28"/>
          <w:szCs w:val="28"/>
          <w:lang w:val="ru-RU" w:eastAsia="en-US"/>
        </w:rPr>
        <w:t>Крмсоюзпечать</w:t>
      </w:r>
      <w:r w:rsidRPr="00785A09">
        <w:rPr>
          <w:rFonts w:eastAsiaTheme="minorHAnsi"/>
          <w:sz w:val="28"/>
          <w:szCs w:val="28"/>
          <w:lang w:val="ru-RU" w:eastAsia="en-US"/>
        </w:rPr>
        <w:t>»</w:t>
      </w:r>
      <w:r w:rsidRPr="00785A09">
        <w:rPr>
          <w:sz w:val="28"/>
          <w:szCs w:val="28"/>
          <w:lang w:val="ru-RU" w:eastAsia="ru-RU"/>
        </w:rPr>
        <w:t xml:space="preserve"> по доверенности.</w:t>
      </w:r>
    </w:p>
    <w:p w:rsidR="001F036F" w:rsidRPr="00785A09" w:rsidP="00CD44C8">
      <w:pPr>
        <w:autoSpaceDE w:val="0"/>
        <w:autoSpaceDN w:val="0"/>
        <w:adjustRightInd w:val="0"/>
        <w:ind w:firstLine="567"/>
        <w:jc w:val="both"/>
        <w:rPr>
          <w:sz w:val="28"/>
          <w:szCs w:val="28"/>
          <w:lang w:val="ru-RU"/>
        </w:rPr>
      </w:pPr>
      <w:r w:rsidRPr="00785A09">
        <w:rPr>
          <w:rFonts w:eastAsiaTheme="minorHAnsi"/>
          <w:sz w:val="28"/>
          <w:szCs w:val="28"/>
          <w:lang w:val="ru-RU" w:eastAsia="en-US"/>
        </w:rPr>
        <w:t xml:space="preserve">Факт совершения </w:t>
      </w:r>
      <w:r w:rsidRPr="00785A09">
        <w:rPr>
          <w:rFonts w:eastAsiaTheme="minorHAnsi"/>
          <w:sz w:val="28"/>
          <w:szCs w:val="28"/>
          <w:lang w:val="ru-RU" w:eastAsia="en-US"/>
        </w:rPr>
        <w:t>АО «</w:t>
      </w:r>
      <w:r w:rsidR="006A346F">
        <w:rPr>
          <w:rFonts w:eastAsiaTheme="minorHAnsi"/>
          <w:sz w:val="28"/>
          <w:szCs w:val="28"/>
          <w:lang w:val="ru-RU" w:eastAsia="en-US"/>
        </w:rPr>
        <w:t>Крымсоюзпечать</w:t>
      </w:r>
      <w:r w:rsidRPr="00785A09">
        <w:rPr>
          <w:rFonts w:eastAsiaTheme="minorHAnsi"/>
          <w:sz w:val="28"/>
          <w:szCs w:val="28"/>
          <w:lang w:val="ru-RU" w:eastAsia="en-US"/>
        </w:rPr>
        <w:t xml:space="preserve">» </w:t>
      </w:r>
      <w:r w:rsidRPr="00785A09">
        <w:rPr>
          <w:rFonts w:eastAsiaTheme="minorHAnsi"/>
          <w:sz w:val="28"/>
          <w:szCs w:val="28"/>
          <w:lang w:val="ru-RU" w:eastAsia="en-US"/>
        </w:rPr>
        <w:t xml:space="preserve"> административного правонарушения, предусмотренного ч.</w:t>
      </w:r>
      <w:r w:rsidRPr="00785A09">
        <w:rPr>
          <w:rFonts w:eastAsiaTheme="minorHAnsi"/>
          <w:sz w:val="28"/>
          <w:szCs w:val="28"/>
          <w:lang w:val="ru-RU" w:eastAsia="en-US"/>
        </w:rPr>
        <w:t>25</w:t>
      </w:r>
      <w:r w:rsidRPr="00785A09">
        <w:rPr>
          <w:rFonts w:eastAsiaTheme="minorHAnsi"/>
          <w:sz w:val="28"/>
          <w:szCs w:val="28"/>
          <w:lang w:val="ru-RU" w:eastAsia="en-US"/>
        </w:rPr>
        <w:t xml:space="preserve"> ст.  19.5 Кодекса Российской Федерации об административном правонарушении подтверждается:  </w:t>
      </w:r>
      <w:r w:rsidRPr="00785A09">
        <w:rPr>
          <w:sz w:val="28"/>
          <w:szCs w:val="28"/>
          <w:lang w:val="ru-RU"/>
        </w:rPr>
        <w:t xml:space="preserve">протоколом об административном правонарушении  от </w:t>
      </w:r>
      <w:r w:rsidRPr="00785A09">
        <w:rPr>
          <w:sz w:val="28"/>
          <w:szCs w:val="28"/>
          <w:lang w:val="ru-RU"/>
        </w:rPr>
        <w:t>27</w:t>
      </w:r>
      <w:r w:rsidRPr="00785A09">
        <w:rPr>
          <w:sz w:val="28"/>
          <w:szCs w:val="28"/>
          <w:lang w:val="ru-RU"/>
        </w:rPr>
        <w:t>.</w:t>
      </w:r>
      <w:r w:rsidRPr="00785A09">
        <w:rPr>
          <w:sz w:val="28"/>
          <w:szCs w:val="28"/>
          <w:lang w:val="ru-RU"/>
        </w:rPr>
        <w:t>12</w:t>
      </w:r>
      <w:r w:rsidRPr="00785A09">
        <w:rPr>
          <w:sz w:val="28"/>
          <w:szCs w:val="28"/>
          <w:lang w:val="ru-RU"/>
        </w:rPr>
        <w:t xml:space="preserve">.2018 г.; </w:t>
      </w:r>
      <w:r w:rsidRPr="00785A09">
        <w:rPr>
          <w:sz w:val="28"/>
          <w:szCs w:val="28"/>
          <w:lang w:val="ru-RU"/>
        </w:rPr>
        <w:t xml:space="preserve">актом проверки №1534 от 27.12.2018 г. и приложенной к нему </w:t>
      </w:r>
      <w:r w:rsidRPr="00785A09">
        <w:rPr>
          <w:sz w:val="28"/>
          <w:szCs w:val="28"/>
          <w:lang w:val="ru-RU"/>
        </w:rPr>
        <w:t>фототаблицей</w:t>
      </w:r>
      <w:r w:rsidRPr="00785A09">
        <w:rPr>
          <w:sz w:val="28"/>
          <w:szCs w:val="28"/>
          <w:lang w:val="ru-RU"/>
        </w:rPr>
        <w:t xml:space="preserve">; ответом  </w:t>
      </w:r>
      <w:r w:rsidRPr="00785A09" w:rsidR="00A9277B">
        <w:rPr>
          <w:sz w:val="28"/>
          <w:szCs w:val="28"/>
          <w:lang w:val="ru-RU" w:eastAsia="ru-RU"/>
        </w:rPr>
        <w:t xml:space="preserve">Администрации г. Симферополя Республики Крым от 20.07.2018 г. № 2977/24/01-68; распоряжением о проведении внеплановой, выездной проверки юридического лица от 18.12.2018 г. № </w:t>
      </w:r>
      <w:r w:rsidRPr="00785A09" w:rsidR="00A9277B">
        <w:rPr>
          <w:sz w:val="28"/>
          <w:szCs w:val="28"/>
          <w:lang w:val="ru-RU" w:eastAsia="ru-RU"/>
        </w:rPr>
        <w:t xml:space="preserve">1484-01/2; предписанием об устранении выявленного нарушения требований земельного законодательства РФ от 20.07.2018 г. №3; </w:t>
      </w:r>
      <w:r w:rsidRPr="00785A09" w:rsidR="00A9277B">
        <w:rPr>
          <w:sz w:val="28"/>
          <w:szCs w:val="28"/>
          <w:lang w:val="ru-RU"/>
        </w:rPr>
        <w:t xml:space="preserve">актом проверки №664 от 20.07.2018 г. и приложенной к нему </w:t>
      </w:r>
      <w:r w:rsidRPr="00785A09" w:rsidR="00A9277B">
        <w:rPr>
          <w:sz w:val="28"/>
          <w:szCs w:val="28"/>
          <w:lang w:val="ru-RU"/>
        </w:rPr>
        <w:t>фототаблицей</w:t>
      </w:r>
      <w:r w:rsidRPr="00785A09" w:rsidR="00A9277B">
        <w:rPr>
          <w:sz w:val="28"/>
          <w:szCs w:val="28"/>
          <w:lang w:val="ru-RU"/>
        </w:rPr>
        <w:t xml:space="preserve">; </w:t>
      </w:r>
      <w:r w:rsidRPr="00785A09" w:rsidR="00A9277B">
        <w:rPr>
          <w:sz w:val="28"/>
          <w:szCs w:val="28"/>
          <w:lang w:val="ru-RU" w:eastAsia="ru-RU"/>
        </w:rPr>
        <w:t xml:space="preserve">распоряжением о проведении внеплановой, выездной проверки юридического лица от 05.07.2018 г. № 823-01/2; </w:t>
      </w:r>
      <w:r w:rsidRPr="00785A09" w:rsidR="00A9277B">
        <w:rPr>
          <w:sz w:val="28"/>
          <w:szCs w:val="28"/>
          <w:lang w:val="ru-RU" w:eastAsia="ru-RU"/>
        </w:rPr>
        <w:t xml:space="preserve">предписанием об устранении выявленного нарушения требований земельного законодательства РФ от 23.03.2018 г. №2; </w:t>
      </w:r>
      <w:r w:rsidRPr="00785A09" w:rsidR="00A9277B">
        <w:rPr>
          <w:sz w:val="28"/>
          <w:szCs w:val="28"/>
          <w:lang w:val="ru-RU"/>
        </w:rPr>
        <w:t xml:space="preserve">актом проверки №195 от 23.03.2018 г. и приложенной к нему </w:t>
      </w:r>
      <w:r w:rsidRPr="00785A09" w:rsidR="00A9277B">
        <w:rPr>
          <w:sz w:val="28"/>
          <w:szCs w:val="28"/>
          <w:lang w:val="ru-RU"/>
        </w:rPr>
        <w:t>фототаблицей</w:t>
      </w:r>
      <w:r w:rsidRPr="00785A09" w:rsidR="00A9277B">
        <w:rPr>
          <w:sz w:val="28"/>
          <w:szCs w:val="28"/>
          <w:lang w:val="ru-RU"/>
        </w:rPr>
        <w:t xml:space="preserve">; </w:t>
      </w:r>
      <w:r w:rsidRPr="00785A09" w:rsidR="00A9277B">
        <w:rPr>
          <w:sz w:val="28"/>
          <w:szCs w:val="28"/>
          <w:lang w:val="ru-RU" w:eastAsia="ru-RU"/>
        </w:rPr>
        <w:t>распоряжением о проведении внеплановой, выездной проверки юридического лица от 20.03.2018 г. № 284-01/2; ответом Управления торговли и бытового обслуживания населения Администрации города Симферополя Республики Крым от 04.07.2017 №863/04/01-13;</w:t>
      </w:r>
      <w:r w:rsidRPr="00785A09" w:rsidR="00A9277B">
        <w:rPr>
          <w:sz w:val="28"/>
          <w:szCs w:val="28"/>
          <w:lang w:val="ru-RU" w:eastAsia="ru-RU"/>
        </w:rPr>
        <w:t xml:space="preserve"> предписанием об устранении выявленного нарушения требований земельного законодательства РФ от 29.11.2016 г. №1; </w:t>
      </w:r>
      <w:r w:rsidRPr="00785A09" w:rsidR="00A9277B">
        <w:rPr>
          <w:sz w:val="28"/>
          <w:szCs w:val="28"/>
          <w:lang w:val="ru-RU"/>
        </w:rPr>
        <w:t>актом проверки №511 от 29.11.2016 г.; выпиской из ЕГРЮЛ.</w:t>
      </w:r>
    </w:p>
    <w:p w:rsidR="0006276E" w:rsidRPr="00785A09" w:rsidP="00CD44C8">
      <w:pPr>
        <w:autoSpaceDE w:val="0"/>
        <w:autoSpaceDN w:val="0"/>
        <w:adjustRightInd w:val="0"/>
        <w:ind w:firstLine="567"/>
        <w:jc w:val="both"/>
        <w:rPr>
          <w:rFonts w:eastAsiaTheme="minorHAnsi"/>
          <w:sz w:val="28"/>
          <w:szCs w:val="28"/>
          <w:lang w:val="ru-RU" w:eastAsia="en-US"/>
        </w:rPr>
      </w:pPr>
      <w:r w:rsidRPr="00785A09">
        <w:rPr>
          <w:color w:val="000000"/>
          <w:sz w:val="28"/>
          <w:szCs w:val="2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785A09" w:rsidR="00007693">
        <w:rPr>
          <w:rFonts w:eastAsiaTheme="minorHAnsi"/>
          <w:sz w:val="28"/>
          <w:szCs w:val="28"/>
          <w:lang w:val="ru-RU" w:eastAsia="en-US"/>
        </w:rPr>
        <w:t>АО «</w:t>
      </w:r>
      <w:r w:rsidR="006A346F">
        <w:rPr>
          <w:rFonts w:eastAsiaTheme="minorHAnsi"/>
          <w:sz w:val="28"/>
          <w:szCs w:val="28"/>
          <w:lang w:val="ru-RU" w:eastAsia="en-US"/>
        </w:rPr>
        <w:t>Крымсоюзпечать</w:t>
      </w:r>
      <w:r w:rsidRPr="00785A09" w:rsidR="00007693">
        <w:rPr>
          <w:rFonts w:eastAsiaTheme="minorHAnsi"/>
          <w:sz w:val="28"/>
          <w:szCs w:val="28"/>
          <w:lang w:val="ru-RU" w:eastAsia="en-US"/>
        </w:rPr>
        <w:t>»</w:t>
      </w:r>
      <w:r w:rsidRPr="00785A09">
        <w:rPr>
          <w:rFonts w:eastAsiaTheme="minorHAnsi"/>
          <w:sz w:val="28"/>
          <w:szCs w:val="28"/>
          <w:lang w:val="ru-RU" w:eastAsia="en-US"/>
        </w:rPr>
        <w:t xml:space="preserve"> </w:t>
      </w:r>
      <w:r w:rsidRPr="00785A09">
        <w:rPr>
          <w:color w:val="000000"/>
          <w:sz w:val="28"/>
          <w:szCs w:val="28"/>
          <w:lang w:val="ru-RU"/>
        </w:rPr>
        <w:t>в совершении инкриминируемого административного правонарушения.</w:t>
      </w:r>
    </w:p>
    <w:p w:rsidR="007A2290" w:rsidRPr="00785A09" w:rsidP="00CD44C8">
      <w:pPr>
        <w:tabs>
          <w:tab w:val="left" w:pos="567"/>
        </w:tabs>
        <w:ind w:firstLine="567"/>
        <w:jc w:val="both"/>
        <w:rPr>
          <w:color w:val="000000"/>
          <w:sz w:val="28"/>
          <w:szCs w:val="28"/>
          <w:lang w:val="ru-RU"/>
        </w:rPr>
      </w:pPr>
      <w:r w:rsidRPr="00785A09">
        <w:rPr>
          <w:color w:val="000000"/>
          <w:sz w:val="28"/>
          <w:szCs w:val="28"/>
          <w:lang w:val="ru-RU"/>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sidRPr="00785A09" w:rsidR="00007693">
        <w:rPr>
          <w:rFonts w:eastAsiaTheme="minorHAnsi"/>
          <w:sz w:val="28"/>
          <w:szCs w:val="28"/>
          <w:lang w:val="ru-RU" w:eastAsia="en-US"/>
        </w:rPr>
        <w:t>АО «</w:t>
      </w:r>
      <w:r w:rsidR="006A346F">
        <w:rPr>
          <w:rFonts w:eastAsiaTheme="minorHAnsi"/>
          <w:sz w:val="28"/>
          <w:szCs w:val="28"/>
          <w:lang w:val="ru-RU" w:eastAsia="en-US"/>
        </w:rPr>
        <w:t>Крымсоюзпечать</w:t>
      </w:r>
      <w:r w:rsidRPr="00785A09" w:rsidR="00007693">
        <w:rPr>
          <w:rFonts w:eastAsiaTheme="minorHAnsi"/>
          <w:sz w:val="28"/>
          <w:szCs w:val="28"/>
          <w:lang w:val="ru-RU" w:eastAsia="en-US"/>
        </w:rPr>
        <w:t>»</w:t>
      </w:r>
      <w:r w:rsidRPr="00785A09">
        <w:rPr>
          <w:sz w:val="28"/>
          <w:szCs w:val="28"/>
          <w:lang w:val="ru-RU"/>
        </w:rPr>
        <w:t xml:space="preserve"> </w:t>
      </w:r>
      <w:r w:rsidRPr="00785A09">
        <w:rPr>
          <w:color w:val="000000"/>
          <w:sz w:val="28"/>
          <w:szCs w:val="28"/>
          <w:lang w:val="ru-RU"/>
        </w:rPr>
        <w:t>при возбуждении дела об административном правонарушении нарушены не были.</w:t>
      </w:r>
    </w:p>
    <w:p w:rsidR="006F3DE7" w:rsidRPr="006A346F" w:rsidP="00CD44C8">
      <w:pPr>
        <w:pStyle w:val="HTMLPreformatted"/>
        <w:ind w:firstLine="567"/>
        <w:jc w:val="both"/>
        <w:rPr>
          <w:rFonts w:ascii="Times New Roman" w:hAnsi="Times New Roman" w:cs="Times New Roman"/>
          <w:sz w:val="28"/>
          <w:szCs w:val="28"/>
        </w:rPr>
      </w:pPr>
      <w:r w:rsidRPr="00785A09">
        <w:rPr>
          <w:rFonts w:ascii="Times New Roman" w:hAnsi="Times New Roman" w:cs="Times New Roman"/>
          <w:color w:val="000000"/>
          <w:sz w:val="28"/>
          <w:szCs w:val="28"/>
        </w:rPr>
        <w:t xml:space="preserve">Довод </w:t>
      </w:r>
      <w:r w:rsidR="00A75733">
        <w:rPr>
          <w:rFonts w:ascii="Times New Roman" w:hAnsi="Times New Roman" w:cs="Times New Roman"/>
          <w:sz w:val="28"/>
          <w:szCs w:val="28"/>
        </w:rPr>
        <w:t>защитников</w:t>
      </w:r>
      <w:r w:rsidRPr="00785A09">
        <w:rPr>
          <w:rFonts w:ascii="Times New Roman" w:hAnsi="Times New Roman" w:cs="Times New Roman"/>
          <w:sz w:val="28"/>
          <w:szCs w:val="28"/>
        </w:rPr>
        <w:t xml:space="preserve"> </w:t>
      </w:r>
      <w:r w:rsidRPr="006A346F">
        <w:rPr>
          <w:rFonts w:ascii="Times New Roman" w:hAnsi="Times New Roman" w:cs="Times New Roman"/>
          <w:sz w:val="28"/>
          <w:szCs w:val="28"/>
        </w:rPr>
        <w:t>юридического лица Костюков</w:t>
      </w:r>
      <w:r w:rsidRPr="006A346F" w:rsidR="006A346F">
        <w:rPr>
          <w:rFonts w:ascii="Times New Roman" w:hAnsi="Times New Roman" w:cs="Times New Roman"/>
          <w:sz w:val="28"/>
          <w:szCs w:val="28"/>
        </w:rPr>
        <w:t>а</w:t>
      </w:r>
      <w:r w:rsidRPr="006A346F">
        <w:rPr>
          <w:rFonts w:ascii="Times New Roman" w:hAnsi="Times New Roman" w:cs="Times New Roman"/>
          <w:sz w:val="28"/>
          <w:szCs w:val="28"/>
        </w:rPr>
        <w:t xml:space="preserve"> И.Н., Власенко С.И., о том, что </w:t>
      </w:r>
      <w:r w:rsidRPr="006A346F" w:rsidR="006A346F">
        <w:rPr>
          <w:rFonts w:ascii="Times New Roman" w:hAnsi="Times New Roman" w:eastAsiaTheme="minorHAnsi" w:cs="Times New Roman"/>
          <w:sz w:val="28"/>
          <w:szCs w:val="28"/>
          <w:lang w:eastAsia="en-US"/>
        </w:rPr>
        <w:t xml:space="preserve">у </w:t>
      </w:r>
      <w:r w:rsidRPr="006A346F" w:rsidR="006A346F">
        <w:rPr>
          <w:rFonts w:ascii="Times New Roman" w:hAnsi="Times New Roman" w:cs="Times New Roman"/>
          <w:iCs/>
          <w:color w:val="000000"/>
          <w:sz w:val="28"/>
          <w:szCs w:val="28"/>
        </w:rPr>
        <w:t>Государственного комитета по государственной регистрации и кадастру Республики Крым отсутствуют полномочия по составлению протоколов по ч. 25 ст. 19.5 КоАП РФ, поскольку не является федеральным органом,</w:t>
      </w:r>
      <w:r w:rsidRPr="006A346F" w:rsidR="006A346F">
        <w:rPr>
          <w:rFonts w:ascii="Times New Roman" w:hAnsi="Times New Roman" w:eastAsiaTheme="minorHAnsi" w:cs="Times New Roman"/>
          <w:sz w:val="28"/>
          <w:szCs w:val="28"/>
          <w:lang w:eastAsia="en-US"/>
        </w:rPr>
        <w:t xml:space="preserve"> осуществляющим государственный земельный надзор</w:t>
      </w:r>
      <w:r w:rsidR="006A346F">
        <w:rPr>
          <w:rFonts w:ascii="Times New Roman" w:hAnsi="Times New Roman" w:eastAsiaTheme="minorHAnsi" w:cs="Times New Roman"/>
          <w:sz w:val="28"/>
          <w:szCs w:val="28"/>
          <w:lang w:eastAsia="en-US"/>
        </w:rPr>
        <w:t xml:space="preserve">, </w:t>
      </w:r>
      <w:r w:rsidRPr="006A346F">
        <w:rPr>
          <w:rFonts w:ascii="Times New Roman" w:hAnsi="Times New Roman" w:cs="Times New Roman"/>
          <w:sz w:val="28"/>
          <w:szCs w:val="28"/>
        </w:rPr>
        <w:t>суд считает несостоятельным</w:t>
      </w:r>
      <w:r w:rsidR="006A346F">
        <w:rPr>
          <w:rFonts w:ascii="Times New Roman" w:hAnsi="Times New Roman" w:cs="Times New Roman"/>
          <w:sz w:val="28"/>
          <w:szCs w:val="28"/>
        </w:rPr>
        <w:t>,</w:t>
      </w:r>
      <w:r w:rsidRPr="006A346F">
        <w:rPr>
          <w:rFonts w:ascii="Times New Roman" w:hAnsi="Times New Roman" w:cs="Times New Roman"/>
          <w:sz w:val="28"/>
          <w:szCs w:val="28"/>
        </w:rPr>
        <w:t xml:space="preserve"> исходя из следующего.</w:t>
      </w:r>
    </w:p>
    <w:p w:rsidR="006F3DE7" w:rsidRPr="00785A09" w:rsidP="00CD44C8">
      <w:pPr>
        <w:autoSpaceDE w:val="0"/>
        <w:autoSpaceDN w:val="0"/>
        <w:adjustRightInd w:val="0"/>
        <w:ind w:firstLine="567"/>
        <w:jc w:val="both"/>
        <w:rPr>
          <w:rFonts w:eastAsiaTheme="minorHAnsi"/>
          <w:sz w:val="28"/>
          <w:szCs w:val="28"/>
          <w:lang w:val="ru-RU" w:eastAsia="en-US"/>
        </w:rPr>
      </w:pPr>
      <w:r>
        <w:fldChar w:fldCharType="begin"/>
      </w:r>
      <w:r>
        <w:instrText xml:space="preserve"> HYPERLINK "consultantplus://offline/ref=F4464191F25EF52D680B69F90AEF087F367BBD272FA9A580FAB54B35FB16DC5024E9F876B33FMBdCR" </w:instrText>
      </w:r>
      <w:r>
        <w:fldChar w:fldCharType="separate"/>
      </w:r>
      <w:r w:rsidRPr="00785A09">
        <w:rPr>
          <w:rFonts w:eastAsiaTheme="minorHAnsi"/>
          <w:sz w:val="28"/>
          <w:szCs w:val="28"/>
          <w:lang w:val="ru-RU" w:eastAsia="en-US"/>
        </w:rPr>
        <w:t>Часть 25 ст. 19.5</w:t>
      </w:r>
      <w:r>
        <w:fldChar w:fldCharType="end"/>
      </w:r>
      <w:r w:rsidRPr="00785A09">
        <w:rPr>
          <w:rFonts w:eastAsiaTheme="minorHAnsi"/>
          <w:sz w:val="28"/>
          <w:szCs w:val="28"/>
          <w:lang w:val="ru-RU" w:eastAsia="en-US"/>
        </w:rPr>
        <w:t xml:space="preserve">  КоАП РФ предусматривает административную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C428C" w:rsidRPr="00785A09" w:rsidP="00A75733">
      <w:pPr>
        <w:pStyle w:val="HTMLPreformatted"/>
        <w:ind w:firstLine="540"/>
        <w:jc w:val="both"/>
        <w:rPr>
          <w:rFonts w:ascii="Times New Roman" w:hAnsi="Times New Roman" w:eastAsiaTheme="minorHAnsi" w:cs="Times New Roman"/>
          <w:sz w:val="28"/>
          <w:szCs w:val="28"/>
          <w:lang w:eastAsia="en-US"/>
        </w:rPr>
      </w:pPr>
      <w:r w:rsidRPr="00785A09">
        <w:rPr>
          <w:rFonts w:ascii="Times New Roman" w:hAnsi="Times New Roman" w:cs="Times New Roman"/>
          <w:sz w:val="28"/>
          <w:szCs w:val="28"/>
        </w:rPr>
        <w:t xml:space="preserve">Пунктом 1 Положения о Федеральной службе государственной регистрации, кадастра и картографии, утверждённом </w:t>
      </w:r>
      <w:r w:rsidRPr="00785A09" w:rsidR="006F3DE7">
        <w:rPr>
          <w:rFonts w:ascii="Times New Roman" w:hAnsi="Times New Roman" w:cs="Times New Roman"/>
          <w:sz w:val="28"/>
          <w:szCs w:val="28"/>
        </w:rPr>
        <w:t>Постановление</w:t>
      </w:r>
      <w:r w:rsidRPr="00785A09">
        <w:rPr>
          <w:rFonts w:ascii="Times New Roman" w:hAnsi="Times New Roman" w:cs="Times New Roman"/>
          <w:sz w:val="28"/>
          <w:szCs w:val="28"/>
        </w:rPr>
        <w:t>м</w:t>
      </w:r>
      <w:r w:rsidRPr="00785A09" w:rsidR="006F3DE7">
        <w:rPr>
          <w:rFonts w:ascii="Times New Roman" w:hAnsi="Times New Roman" w:cs="Times New Roman"/>
          <w:sz w:val="28"/>
          <w:szCs w:val="28"/>
        </w:rPr>
        <w:t xml:space="preserve"> Правительства РФ от 01.06.2009 № 457 «О Федеральной службе государственной регистрации, кадастра и картографии» </w:t>
      </w:r>
      <w:r w:rsidRPr="00785A09" w:rsidR="00397446">
        <w:rPr>
          <w:rFonts w:ascii="Times New Roman" w:hAnsi="Times New Roman" w:cs="Times New Roman"/>
          <w:sz w:val="28"/>
          <w:szCs w:val="28"/>
        </w:rPr>
        <w:t xml:space="preserve">(далее – </w:t>
      </w:r>
      <w:r w:rsidRPr="00785A09" w:rsidR="00397446">
        <w:rPr>
          <w:rFonts w:ascii="Times New Roman" w:hAnsi="Times New Roman" w:cs="Times New Roman"/>
          <w:sz w:val="28"/>
          <w:szCs w:val="28"/>
        </w:rPr>
        <w:t xml:space="preserve">Положение о </w:t>
      </w:r>
      <w:r w:rsidRPr="00785A09" w:rsidR="00397446">
        <w:rPr>
          <w:rFonts w:ascii="Times New Roman" w:hAnsi="Times New Roman" w:cs="Times New Roman"/>
          <w:sz w:val="28"/>
          <w:szCs w:val="28"/>
        </w:rPr>
        <w:t>Росреестре</w:t>
      </w:r>
      <w:r w:rsidRPr="00785A09" w:rsidR="00397446">
        <w:rPr>
          <w:rFonts w:ascii="Times New Roman" w:hAnsi="Times New Roman" w:cs="Times New Roman"/>
          <w:sz w:val="28"/>
          <w:szCs w:val="28"/>
        </w:rPr>
        <w:t>) определяет</w:t>
      </w:r>
      <w:r w:rsidRPr="00785A09">
        <w:rPr>
          <w:rFonts w:ascii="Times New Roman" w:hAnsi="Times New Roman" w:cs="Times New Roman"/>
          <w:sz w:val="28"/>
          <w:szCs w:val="28"/>
        </w:rPr>
        <w:t xml:space="preserve"> </w:t>
      </w:r>
      <w:r w:rsidRPr="00785A09">
        <w:rPr>
          <w:rFonts w:ascii="Times New Roman" w:hAnsi="Times New Roman" w:eastAsiaTheme="minorHAnsi" w:cs="Times New Roman"/>
          <w:sz w:val="28"/>
          <w:szCs w:val="28"/>
          <w:lang w:eastAsia="en-US"/>
        </w:rPr>
        <w:t>Федеральную службу государственной регистрации, кадастра и картографии (</w:t>
      </w:r>
      <w:r w:rsidRPr="00785A09">
        <w:rPr>
          <w:rFonts w:ascii="Times New Roman" w:hAnsi="Times New Roman" w:eastAsiaTheme="minorHAnsi" w:cs="Times New Roman"/>
          <w:sz w:val="28"/>
          <w:szCs w:val="28"/>
          <w:lang w:eastAsia="en-US"/>
        </w:rPr>
        <w:t>Росреестр</w:t>
      </w:r>
      <w:r w:rsidRPr="00785A09">
        <w:rPr>
          <w:rFonts w:ascii="Times New Roman" w:hAnsi="Times New Roman" w:eastAsiaTheme="minorHAnsi" w:cs="Times New Roman"/>
          <w:sz w:val="28"/>
          <w:szCs w:val="28"/>
          <w:lang w:eastAsia="en-US"/>
        </w:rPr>
        <w:t>) как федеральный орган исполнительной власти, осуществляющий</w:t>
      </w:r>
      <w:r w:rsidRPr="00785A09" w:rsidR="00397446">
        <w:rPr>
          <w:rFonts w:ascii="Times New Roman" w:hAnsi="Times New Roman" w:eastAsiaTheme="minorHAnsi" w:cs="Times New Roman"/>
          <w:sz w:val="28"/>
          <w:szCs w:val="28"/>
          <w:lang w:eastAsia="en-US"/>
        </w:rPr>
        <w:t>, в частности,</w:t>
      </w:r>
      <w:r w:rsidRPr="00785A09">
        <w:rPr>
          <w:rFonts w:ascii="Times New Roman" w:hAnsi="Times New Roman" w:eastAsiaTheme="minorHAnsi" w:cs="Times New Roman"/>
          <w:sz w:val="28"/>
          <w:szCs w:val="28"/>
          <w:lang w:eastAsia="en-US"/>
        </w:rPr>
        <w:t xml:space="preserve"> функции по государственно</w:t>
      </w:r>
      <w:r w:rsidRPr="00785A09" w:rsidR="00397446">
        <w:rPr>
          <w:rFonts w:ascii="Times New Roman" w:hAnsi="Times New Roman" w:eastAsiaTheme="minorHAnsi" w:cs="Times New Roman"/>
          <w:sz w:val="28"/>
          <w:szCs w:val="28"/>
          <w:lang w:eastAsia="en-US"/>
        </w:rPr>
        <w:t>му</w:t>
      </w:r>
      <w:r w:rsidRPr="00785A09">
        <w:rPr>
          <w:rFonts w:ascii="Times New Roman" w:hAnsi="Times New Roman" w:eastAsiaTheme="minorHAnsi" w:cs="Times New Roman"/>
          <w:sz w:val="28"/>
          <w:szCs w:val="28"/>
          <w:lang w:eastAsia="en-US"/>
        </w:rPr>
        <w:t xml:space="preserve"> земельно</w:t>
      </w:r>
      <w:r w:rsidRPr="00785A09" w:rsidR="00397446">
        <w:rPr>
          <w:rFonts w:ascii="Times New Roman" w:hAnsi="Times New Roman" w:eastAsiaTheme="minorHAnsi" w:cs="Times New Roman"/>
          <w:sz w:val="28"/>
          <w:szCs w:val="28"/>
          <w:lang w:eastAsia="en-US"/>
        </w:rPr>
        <w:t>му</w:t>
      </w:r>
      <w:r w:rsidRPr="00785A09">
        <w:rPr>
          <w:rFonts w:ascii="Times New Roman" w:hAnsi="Times New Roman" w:eastAsiaTheme="minorHAnsi" w:cs="Times New Roman"/>
          <w:sz w:val="28"/>
          <w:szCs w:val="28"/>
          <w:lang w:eastAsia="en-US"/>
        </w:rPr>
        <w:t xml:space="preserve"> надзор</w:t>
      </w:r>
      <w:r w:rsidRPr="00785A09" w:rsidR="00397446">
        <w:rPr>
          <w:rFonts w:ascii="Times New Roman" w:hAnsi="Times New Roman" w:eastAsiaTheme="minorHAnsi" w:cs="Times New Roman"/>
          <w:sz w:val="28"/>
          <w:szCs w:val="28"/>
          <w:lang w:eastAsia="en-US"/>
        </w:rPr>
        <w:t>у</w:t>
      </w:r>
    </w:p>
    <w:p w:rsidR="006F3DE7" w:rsidRPr="00785A09" w:rsidP="00A75733">
      <w:pPr>
        <w:pStyle w:val="HTMLPreformatted"/>
        <w:ind w:firstLine="540"/>
        <w:jc w:val="both"/>
        <w:rPr>
          <w:rFonts w:ascii="Times New Roman" w:hAnsi="Times New Roman" w:cs="Times New Roman"/>
          <w:sz w:val="28"/>
          <w:szCs w:val="28"/>
        </w:rPr>
      </w:pPr>
      <w:r w:rsidRPr="00785A09">
        <w:rPr>
          <w:rFonts w:ascii="Times New Roman" w:hAnsi="Times New Roman" w:cs="Times New Roman"/>
          <w:sz w:val="28"/>
          <w:szCs w:val="28"/>
        </w:rPr>
        <w:t xml:space="preserve">Федеральная служба государственной регистрации, кадастра и картографии осуществляет свою деятельность непосредственно и через свои территориальные органы, а также подведомственные организации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 (пункт 4 Положения о </w:t>
      </w:r>
      <w:r w:rsidRPr="00785A09">
        <w:rPr>
          <w:rFonts w:ascii="Times New Roman" w:hAnsi="Times New Roman" w:cs="Times New Roman"/>
          <w:sz w:val="28"/>
          <w:szCs w:val="28"/>
        </w:rPr>
        <w:t>Росреестре</w:t>
      </w:r>
      <w:r w:rsidRPr="00785A09">
        <w:rPr>
          <w:rFonts w:ascii="Times New Roman" w:hAnsi="Times New Roman" w:cs="Times New Roman"/>
          <w:sz w:val="28"/>
          <w:szCs w:val="28"/>
        </w:rPr>
        <w:t>).</w:t>
      </w:r>
    </w:p>
    <w:p w:rsidR="006F3DE7" w:rsidRPr="00785A09" w:rsidP="00A75733">
      <w:pPr>
        <w:tabs>
          <w:tab w:val="left" w:pos="567"/>
        </w:tabs>
        <w:ind w:firstLine="540"/>
        <w:jc w:val="both"/>
        <w:rPr>
          <w:sz w:val="28"/>
          <w:szCs w:val="28"/>
          <w:lang w:val="ru-RU" w:eastAsia="ru-RU"/>
        </w:rPr>
      </w:pPr>
      <w:r w:rsidRPr="00785A09">
        <w:rPr>
          <w:sz w:val="28"/>
          <w:szCs w:val="28"/>
          <w:lang w:val="ru-RU" w:eastAsia="ru-RU"/>
        </w:rPr>
        <w:t>Пункт 1 Положения о Государственном комитете по государственной регистрации и кадастру Республики Крым, утверждённом Постановлением Совета министров Республики Крым от 27.06.2014 № 164 (далее - Положение о Государственном комитете) определяет Государственный комитет по государственной регистрации и кадастру Республики Крым (далее - Государственный комитет) как исполнительный орган государственной власти Республики Крым, осуществляющий функции, в частности, государственного земельного надзора.</w:t>
      </w:r>
    </w:p>
    <w:p w:rsidR="00397446" w:rsidRPr="00785A09" w:rsidP="00A75733">
      <w:pPr>
        <w:tabs>
          <w:tab w:val="left" w:pos="567"/>
        </w:tabs>
        <w:ind w:firstLine="540"/>
        <w:jc w:val="both"/>
        <w:rPr>
          <w:sz w:val="28"/>
          <w:szCs w:val="28"/>
          <w:lang w:val="ru-RU"/>
        </w:rPr>
      </w:pPr>
      <w:r w:rsidRPr="00785A09">
        <w:rPr>
          <w:sz w:val="28"/>
          <w:szCs w:val="28"/>
          <w:lang w:val="ru-RU"/>
        </w:rPr>
        <w:t xml:space="preserve">Государственный комитет руководствуется в своей деятельности, в том числе, Соглашением между Федеральной службой государственной регистрации, кадастра и картографии и Советом министров Республики Крым (Пункт 1.2 </w:t>
      </w:r>
      <w:r w:rsidRPr="00785A09">
        <w:rPr>
          <w:sz w:val="28"/>
          <w:szCs w:val="28"/>
          <w:lang w:val="ru-RU" w:eastAsia="ru-RU"/>
        </w:rPr>
        <w:t>Положения о Государственном комитете)</w:t>
      </w:r>
      <w:r w:rsidRPr="00785A09">
        <w:rPr>
          <w:sz w:val="28"/>
          <w:szCs w:val="28"/>
          <w:lang w:val="ru-RU"/>
        </w:rPr>
        <w:t>.</w:t>
      </w:r>
    </w:p>
    <w:p w:rsidR="00397446" w:rsidRPr="006A346F" w:rsidP="00A75733">
      <w:pPr>
        <w:tabs>
          <w:tab w:val="left" w:pos="567"/>
        </w:tabs>
        <w:ind w:firstLine="540"/>
        <w:jc w:val="both"/>
        <w:rPr>
          <w:sz w:val="28"/>
          <w:szCs w:val="28"/>
          <w:lang w:val="ru-RU"/>
        </w:rPr>
      </w:pPr>
      <w:r w:rsidRPr="00785A09">
        <w:rPr>
          <w:sz w:val="28"/>
          <w:szCs w:val="28"/>
          <w:lang w:val="ru-RU"/>
        </w:rPr>
        <w:t>Распоряжением Правительства Российской Федерации от 16 ноября 2016 года №2432-р утверждено Соглашение между Федеральной службой государственной регистрации, кадастра и картографии и Советом министров Республики Крым о передаче осуществления части полномочий в сфере государственной регистрации прав на недвижимое имущество и сделок с ним, государственного кадастрового учета недвижимого имущества, государственной кадастровой оценки объектов недвижимости, землеустройства, государственного мониторинга земель, а также функций государственного</w:t>
      </w:r>
      <w:r w:rsidRPr="00785A09">
        <w:rPr>
          <w:sz w:val="28"/>
          <w:szCs w:val="28"/>
          <w:lang w:val="ru-RU"/>
        </w:rPr>
        <w:t xml:space="preserve"> земельного надзора, надзора за деятельностью саморегулируемых организаций оценщиков, контроля (надзора) за </w:t>
      </w:r>
      <w:r w:rsidRPr="006A346F">
        <w:rPr>
          <w:sz w:val="28"/>
          <w:szCs w:val="28"/>
          <w:lang w:val="ru-RU"/>
        </w:rPr>
        <w:t>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w:t>
      </w:r>
      <w:r w:rsidRPr="006A346F" w:rsidR="00E239D4">
        <w:rPr>
          <w:sz w:val="28"/>
          <w:szCs w:val="28"/>
          <w:lang w:val="ru-RU"/>
        </w:rPr>
        <w:t>.</w:t>
      </w:r>
    </w:p>
    <w:p w:rsidR="00397446" w:rsidRPr="00785A09" w:rsidP="00A75733">
      <w:pPr>
        <w:tabs>
          <w:tab w:val="left" w:pos="567"/>
        </w:tabs>
        <w:ind w:firstLine="540"/>
        <w:jc w:val="both"/>
        <w:rPr>
          <w:sz w:val="28"/>
          <w:szCs w:val="28"/>
          <w:lang w:val="ru-RU"/>
        </w:rPr>
      </w:pPr>
      <w:r w:rsidRPr="006A346F">
        <w:rPr>
          <w:sz w:val="28"/>
          <w:szCs w:val="28"/>
          <w:lang w:val="ru-RU"/>
        </w:rPr>
        <w:t xml:space="preserve">Согласно данным опубликованным на официальном сайте </w:t>
      </w:r>
      <w:r w:rsidRPr="006A346F">
        <w:rPr>
          <w:sz w:val="28"/>
          <w:szCs w:val="28"/>
          <w:lang w:val="ru-RU"/>
        </w:rPr>
        <w:t>Росреестра</w:t>
      </w:r>
      <w:r w:rsidRPr="006A346F">
        <w:rPr>
          <w:sz w:val="28"/>
          <w:szCs w:val="28"/>
          <w:lang w:val="ru-RU"/>
        </w:rPr>
        <w:t xml:space="preserve"> (</w:t>
      </w:r>
      <w:r>
        <w:fldChar w:fldCharType="begin"/>
      </w:r>
      <w:r>
        <w:instrText xml:space="preserve"> HYPERLINK "https://rosreestr.ru" </w:instrText>
      </w:r>
      <w:r>
        <w:fldChar w:fldCharType="separate"/>
      </w:r>
      <w:r w:rsidRPr="006A346F">
        <w:rPr>
          <w:rStyle w:val="Hyperlink"/>
          <w:color w:val="auto"/>
          <w:sz w:val="28"/>
          <w:szCs w:val="28"/>
          <w:lang w:val="ru-RU"/>
        </w:rPr>
        <w:t>https://rosreestr.ru</w:t>
      </w:r>
      <w:r>
        <w:fldChar w:fldCharType="end"/>
      </w:r>
      <w:r w:rsidRPr="006A346F">
        <w:rPr>
          <w:sz w:val="28"/>
          <w:szCs w:val="28"/>
          <w:lang w:val="ru-RU"/>
        </w:rPr>
        <w:t xml:space="preserve">) в соответствии с Соглашениями, заключенными между Федеральной службой государственной </w:t>
      </w:r>
      <w:r w:rsidRPr="006A346F">
        <w:rPr>
          <w:sz w:val="28"/>
          <w:szCs w:val="28"/>
          <w:lang w:val="ru-RU"/>
        </w:rPr>
        <w:t xml:space="preserve">регистрации, кадастра и картографии и Правительством Севастополя, Советом министров Республики Крым, полномочия территориальных </w:t>
      </w:r>
      <w:r w:rsidRPr="00785A09">
        <w:rPr>
          <w:sz w:val="28"/>
          <w:szCs w:val="28"/>
          <w:lang w:val="ru-RU"/>
        </w:rPr>
        <w:t>органов Федеральной службы государственной регистрации, кадастра и картографии на территории Республике Крым и Севастополю переданы соответствующим органам исполнительной власти субъектов Российской Федерации.</w:t>
      </w:r>
      <w:r w:rsidRPr="00785A09">
        <w:rPr>
          <w:sz w:val="28"/>
          <w:szCs w:val="28"/>
          <w:lang w:val="ru-RU"/>
        </w:rPr>
        <w:t xml:space="preserve"> Переданы полномочия, в том числе, в сфере государственного земельного надзора. Уполномоченным органом на территории Республики Крым является - Государственный комитет по государственной  регистрации и кадастру Республики Крым.</w:t>
      </w:r>
    </w:p>
    <w:p w:rsidR="006F1454" w:rsidRPr="00785A09" w:rsidP="00A75733">
      <w:pPr>
        <w:pStyle w:val="HTMLPreformatted"/>
        <w:ind w:firstLine="540"/>
        <w:jc w:val="both"/>
        <w:rPr>
          <w:rFonts w:ascii="Times New Roman" w:hAnsi="Times New Roman" w:cs="Times New Roman"/>
          <w:sz w:val="28"/>
          <w:szCs w:val="28"/>
        </w:rPr>
      </w:pPr>
      <w:r w:rsidRPr="00785A09">
        <w:rPr>
          <w:rFonts w:ascii="Times New Roman" w:hAnsi="Times New Roman" w:cs="Times New Roman"/>
          <w:color w:val="000000"/>
          <w:sz w:val="28"/>
          <w:szCs w:val="28"/>
        </w:rPr>
        <w:t xml:space="preserve">Учитывая </w:t>
      </w:r>
      <w:r w:rsidRPr="00785A09">
        <w:rPr>
          <w:rFonts w:ascii="Times New Roman" w:hAnsi="Times New Roman" w:cs="Times New Roman"/>
          <w:color w:val="000000"/>
          <w:sz w:val="28"/>
          <w:szCs w:val="28"/>
        </w:rPr>
        <w:t>вышеизложенное</w:t>
      </w:r>
      <w:r w:rsidRPr="00785A09">
        <w:rPr>
          <w:rFonts w:ascii="Times New Roman" w:hAnsi="Times New Roman" w:cs="Times New Roman"/>
          <w:color w:val="000000"/>
          <w:sz w:val="28"/>
          <w:szCs w:val="28"/>
        </w:rPr>
        <w:t xml:space="preserve">, </w:t>
      </w:r>
      <w:r w:rsidR="00A42BDE">
        <w:rPr>
          <w:rFonts w:ascii="Times New Roman" w:hAnsi="Times New Roman" w:cs="Times New Roman"/>
          <w:color w:val="000000"/>
          <w:sz w:val="28"/>
          <w:szCs w:val="28"/>
        </w:rPr>
        <w:t>выше</w:t>
      </w:r>
      <w:r w:rsidRPr="00785A09">
        <w:rPr>
          <w:rFonts w:ascii="Times New Roman" w:hAnsi="Times New Roman" w:cs="Times New Roman"/>
          <w:color w:val="000000"/>
          <w:sz w:val="28"/>
          <w:szCs w:val="28"/>
        </w:rPr>
        <w:t>названный довод судом отклоняется</w:t>
      </w:r>
      <w:r w:rsidRPr="00785A09">
        <w:rPr>
          <w:rFonts w:ascii="Times New Roman" w:hAnsi="Times New Roman" w:cs="Times New Roman"/>
          <w:sz w:val="28"/>
          <w:szCs w:val="28"/>
        </w:rPr>
        <w:t>.</w:t>
      </w:r>
    </w:p>
    <w:p w:rsidR="007A2290" w:rsidRPr="00785A09" w:rsidP="00A75733">
      <w:pPr>
        <w:autoSpaceDE w:val="0"/>
        <w:autoSpaceDN w:val="0"/>
        <w:adjustRightInd w:val="0"/>
        <w:ind w:firstLine="540"/>
        <w:jc w:val="both"/>
        <w:rPr>
          <w:rFonts w:eastAsiaTheme="minorHAnsi"/>
          <w:sz w:val="28"/>
          <w:szCs w:val="28"/>
          <w:lang w:val="ru-RU" w:eastAsia="en-US"/>
        </w:rPr>
      </w:pPr>
      <w:r w:rsidRPr="00785A09">
        <w:rPr>
          <w:rFonts w:eastAsiaTheme="minorHAnsi"/>
          <w:sz w:val="28"/>
          <w:szCs w:val="28"/>
          <w:lang w:val="ru-RU" w:eastAsia="en-US"/>
        </w:rPr>
        <w:t xml:space="preserve">Установленный </w:t>
      </w:r>
      <w:r>
        <w:fldChar w:fldCharType="begin"/>
      </w:r>
      <w:r>
        <w:instrText xml:space="preserve"> HYPERLINK "consultantplus://offline/ref=BABE9442D219ECB1E760E709DF6E917D2C68B675A25CE401FD807159031744984109EE016D5BE3F0pBfAO" </w:instrText>
      </w:r>
      <w:r>
        <w:fldChar w:fldCharType="separate"/>
      </w:r>
      <w:r w:rsidRPr="00785A09">
        <w:rPr>
          <w:rFonts w:eastAsiaTheme="minorHAnsi"/>
          <w:sz w:val="28"/>
          <w:szCs w:val="28"/>
          <w:lang w:val="ru-RU" w:eastAsia="en-US"/>
        </w:rPr>
        <w:t>ст. 4.5</w:t>
      </w:r>
      <w:r>
        <w:fldChar w:fldCharType="end"/>
      </w:r>
      <w:r w:rsidRPr="00785A09">
        <w:rPr>
          <w:rFonts w:eastAsiaTheme="minorHAnsi"/>
          <w:sz w:val="28"/>
          <w:szCs w:val="28"/>
          <w:lang w:val="ru-RU" w:eastAsia="en-US"/>
        </w:rPr>
        <w:t xml:space="preserve"> КоАП РФ срок давности привлечения к административной ответственности по </w:t>
      </w:r>
      <w:r>
        <w:fldChar w:fldCharType="begin"/>
      </w:r>
      <w:r>
        <w:instrText xml:space="preserve"> HYPERLINK "consultantplus://offline/ref=BABE9442D219ECB1E760E709DF6E917D2C68B675A25CE401FD807159031744984109EE056F5DpEf5O" </w:instrText>
      </w:r>
      <w:r>
        <w:fldChar w:fldCharType="separate"/>
      </w:r>
      <w:r w:rsidRPr="00785A09">
        <w:rPr>
          <w:rFonts w:eastAsiaTheme="minorHAnsi"/>
          <w:sz w:val="28"/>
          <w:szCs w:val="28"/>
          <w:lang w:val="ru-RU" w:eastAsia="en-US"/>
        </w:rPr>
        <w:t xml:space="preserve">ч. </w:t>
      </w:r>
      <w:r w:rsidR="000D6A8E">
        <w:rPr>
          <w:rFonts w:eastAsiaTheme="minorHAnsi"/>
          <w:sz w:val="28"/>
          <w:szCs w:val="28"/>
          <w:lang w:val="ru-RU" w:eastAsia="en-US"/>
        </w:rPr>
        <w:t>25</w:t>
      </w:r>
      <w:r w:rsidRPr="00785A09">
        <w:rPr>
          <w:rFonts w:eastAsiaTheme="minorHAnsi"/>
          <w:sz w:val="28"/>
          <w:szCs w:val="28"/>
          <w:lang w:val="ru-RU" w:eastAsia="en-US"/>
        </w:rPr>
        <w:t xml:space="preserve"> ст. 19.5</w:t>
      </w:r>
      <w:r>
        <w:fldChar w:fldCharType="end"/>
      </w:r>
      <w:r w:rsidRPr="00785A09">
        <w:rPr>
          <w:rFonts w:eastAsiaTheme="minorHAnsi"/>
          <w:sz w:val="28"/>
          <w:szCs w:val="28"/>
          <w:lang w:val="ru-RU" w:eastAsia="en-US"/>
        </w:rPr>
        <w:t xml:space="preserve"> КоАП РФ не истек.</w:t>
      </w:r>
    </w:p>
    <w:p w:rsidR="007A2290" w:rsidRPr="00785A09" w:rsidP="00A75733">
      <w:pPr>
        <w:ind w:firstLine="540"/>
        <w:jc w:val="both"/>
        <w:rPr>
          <w:sz w:val="28"/>
          <w:szCs w:val="28"/>
          <w:lang w:val="ru-RU"/>
        </w:rPr>
      </w:pPr>
      <w:r w:rsidRPr="00785A09">
        <w:rPr>
          <w:sz w:val="28"/>
          <w:szCs w:val="28"/>
          <w:lang w:val="ru-RU"/>
        </w:rPr>
        <w:t xml:space="preserve">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w:t>
      </w:r>
      <w:r w:rsidRPr="00785A09" w:rsidR="000D6A8E">
        <w:rPr>
          <w:sz w:val="28"/>
          <w:szCs w:val="28"/>
          <w:lang w:val="ru-RU"/>
        </w:rPr>
        <w:t>имущественное и финансовое положение юридического лица</w:t>
      </w:r>
      <w:r w:rsidRPr="00785A09">
        <w:rPr>
          <w:sz w:val="28"/>
          <w:szCs w:val="28"/>
          <w:lang w:val="ru-RU"/>
        </w:rPr>
        <w:t>, а также обстоятельства, смягчающие или отягчающие административную ответственность.</w:t>
      </w:r>
    </w:p>
    <w:p w:rsidR="007A2290" w:rsidRPr="003B1491" w:rsidP="00A75733">
      <w:pPr>
        <w:ind w:firstLine="540"/>
        <w:jc w:val="both"/>
        <w:rPr>
          <w:sz w:val="28"/>
          <w:szCs w:val="28"/>
          <w:lang w:val="ru-RU"/>
        </w:rPr>
      </w:pPr>
      <w:r w:rsidRPr="003B1491">
        <w:rPr>
          <w:sz w:val="28"/>
          <w:szCs w:val="28"/>
          <w:lang w:val="ru-RU"/>
        </w:rPr>
        <w:t>Обстоятельств, смягчающих и отягчающих ответственность правонарушителя, – судом не усматривается.</w:t>
      </w:r>
    </w:p>
    <w:p w:rsidR="003B1491" w:rsidRPr="00A75733" w:rsidP="00A75733">
      <w:pPr>
        <w:ind w:firstLine="540"/>
        <w:jc w:val="both"/>
        <w:rPr>
          <w:rFonts w:eastAsiaTheme="minorHAnsi"/>
          <w:sz w:val="28"/>
          <w:szCs w:val="28"/>
          <w:lang w:val="ru-RU" w:eastAsia="en-US"/>
        </w:rPr>
      </w:pPr>
      <w:r w:rsidRPr="00A75733">
        <w:rPr>
          <w:sz w:val="28"/>
          <w:szCs w:val="28"/>
          <w:lang w:val="ru-RU"/>
        </w:rPr>
        <w:t>Вместе с тем, п</w:t>
      </w:r>
      <w:r w:rsidRPr="00A75733">
        <w:rPr>
          <w:rFonts w:eastAsiaTheme="minorHAnsi"/>
          <w:sz w:val="28"/>
          <w:szCs w:val="28"/>
          <w:lang w:val="ru-RU" w:eastAsia="en-US"/>
        </w:rPr>
        <w:t xml:space="preserve">риобщенный </w:t>
      </w:r>
      <w:r w:rsidRPr="00A75733" w:rsidR="00A75733">
        <w:rPr>
          <w:rFonts w:eastAsiaTheme="minorHAnsi"/>
          <w:sz w:val="28"/>
          <w:szCs w:val="28"/>
          <w:lang w:val="ru-RU" w:eastAsia="en-US"/>
        </w:rPr>
        <w:t xml:space="preserve">защитником </w:t>
      </w:r>
      <w:r w:rsidRPr="00A75733" w:rsidR="00A75733">
        <w:rPr>
          <w:sz w:val="28"/>
          <w:szCs w:val="28"/>
          <w:lang w:val="ru-RU"/>
        </w:rPr>
        <w:t xml:space="preserve">юридического лица </w:t>
      </w:r>
      <w:r w:rsidRPr="00A75733" w:rsidR="00A75733">
        <w:rPr>
          <w:rFonts w:eastAsiaTheme="minorHAnsi"/>
          <w:sz w:val="28"/>
          <w:szCs w:val="28"/>
          <w:lang w:val="ru-RU" w:eastAsia="en-US"/>
        </w:rPr>
        <w:t>Костюковым И.Н.</w:t>
      </w:r>
      <w:r w:rsidRPr="00A75733">
        <w:rPr>
          <w:rFonts w:eastAsiaTheme="minorHAnsi"/>
          <w:sz w:val="28"/>
          <w:szCs w:val="28"/>
          <w:lang w:val="ru-RU" w:eastAsia="en-US"/>
        </w:rPr>
        <w:t xml:space="preserve"> </w:t>
      </w:r>
      <w:r w:rsidRPr="00A75733" w:rsidR="00A75733">
        <w:rPr>
          <w:rFonts w:eastAsiaTheme="minorHAnsi"/>
          <w:sz w:val="28"/>
          <w:szCs w:val="28"/>
          <w:lang w:val="ru-RU" w:eastAsia="en-US"/>
        </w:rPr>
        <w:t>бухгалтерский баланс АО «</w:t>
      </w:r>
      <w:r w:rsidRPr="00A75733" w:rsidR="00A75733">
        <w:rPr>
          <w:rFonts w:eastAsiaTheme="minorHAnsi"/>
          <w:sz w:val="28"/>
          <w:szCs w:val="28"/>
          <w:lang w:val="ru-RU" w:eastAsia="en-US"/>
        </w:rPr>
        <w:t>Крымсоюзпечать</w:t>
      </w:r>
      <w:r w:rsidRPr="00A75733" w:rsidR="00A75733">
        <w:rPr>
          <w:rFonts w:eastAsiaTheme="minorHAnsi"/>
          <w:sz w:val="28"/>
          <w:szCs w:val="28"/>
          <w:lang w:val="ru-RU" w:eastAsia="en-US"/>
        </w:rPr>
        <w:t>»</w:t>
      </w:r>
      <w:r w:rsidR="00A75733">
        <w:rPr>
          <w:rFonts w:eastAsiaTheme="minorHAnsi"/>
          <w:sz w:val="28"/>
          <w:szCs w:val="28"/>
          <w:lang w:val="ru-RU" w:eastAsia="en-US"/>
        </w:rPr>
        <w:t>,</w:t>
      </w:r>
      <w:r w:rsidRPr="00A75733">
        <w:rPr>
          <w:rFonts w:eastAsiaTheme="minorHAnsi"/>
          <w:sz w:val="28"/>
          <w:szCs w:val="28"/>
          <w:lang w:val="ru-RU" w:eastAsia="en-US"/>
        </w:rPr>
        <w:t xml:space="preserve"> указывает на необходимость применения положений </w:t>
      </w:r>
      <w:r>
        <w:fldChar w:fldCharType="begin"/>
      </w:r>
      <w:r>
        <w:instrText xml:space="preserve"> HYPERLINK "consultantplus://offline/ref=209B703B09DD5720B25D30ADB37B2C8AA15746DEB455FF49150473F6FDCE5B3ECBC2FC6A9C70IAW7U" </w:instrText>
      </w:r>
      <w:r>
        <w:fldChar w:fldCharType="separate"/>
      </w:r>
      <w:r w:rsidRPr="00A75733">
        <w:rPr>
          <w:rFonts w:eastAsiaTheme="minorHAnsi"/>
          <w:sz w:val="28"/>
          <w:szCs w:val="28"/>
          <w:lang w:val="ru-RU" w:eastAsia="en-US"/>
        </w:rPr>
        <w:t>ч. 3.2</w:t>
      </w:r>
      <w:r>
        <w:fldChar w:fldCharType="end"/>
      </w:r>
      <w:r w:rsidRPr="00A75733">
        <w:rPr>
          <w:rFonts w:eastAsiaTheme="minorHAnsi"/>
          <w:sz w:val="28"/>
          <w:szCs w:val="28"/>
          <w:lang w:val="ru-RU" w:eastAsia="en-US"/>
        </w:rPr>
        <w:t xml:space="preserve"> и </w:t>
      </w:r>
      <w:r>
        <w:fldChar w:fldCharType="begin"/>
      </w:r>
      <w:r>
        <w:instrText xml:space="preserve"> HYPERLINK "consultantplus://offline/ref=209B703B09DD5720B25D30ADB37B2C8AA15746DEB455FF49150473F6FDCE5B3ECBC2FC6A9C70IAW6U" </w:instrText>
      </w:r>
      <w:r>
        <w:fldChar w:fldCharType="separate"/>
      </w:r>
      <w:r w:rsidRPr="00A75733">
        <w:rPr>
          <w:rFonts w:eastAsiaTheme="minorHAnsi"/>
          <w:sz w:val="28"/>
          <w:szCs w:val="28"/>
          <w:lang w:val="ru-RU" w:eastAsia="en-US"/>
        </w:rPr>
        <w:t>ч. 3.3 ст. 4.1</w:t>
      </w:r>
      <w:r>
        <w:fldChar w:fldCharType="end"/>
      </w:r>
      <w:r w:rsidRPr="00A75733">
        <w:rPr>
          <w:rFonts w:eastAsiaTheme="minorHAnsi"/>
          <w:sz w:val="28"/>
          <w:szCs w:val="28"/>
          <w:lang w:val="ru-RU" w:eastAsia="en-US"/>
        </w:rPr>
        <w:t xml:space="preserve"> КоАП РФ.</w:t>
      </w:r>
    </w:p>
    <w:p w:rsidR="003B1491" w:rsidRPr="00A75733" w:rsidP="00A75733">
      <w:pPr>
        <w:autoSpaceDE w:val="0"/>
        <w:autoSpaceDN w:val="0"/>
        <w:adjustRightInd w:val="0"/>
        <w:ind w:firstLine="540"/>
        <w:jc w:val="both"/>
        <w:rPr>
          <w:rFonts w:eastAsiaTheme="minorHAnsi"/>
          <w:sz w:val="28"/>
          <w:szCs w:val="28"/>
          <w:lang w:val="ru-RU" w:eastAsia="en-US"/>
        </w:rPr>
      </w:pPr>
      <w:r w:rsidRPr="00A75733">
        <w:rPr>
          <w:rFonts w:eastAsiaTheme="minorHAnsi"/>
          <w:sz w:val="28"/>
          <w:szCs w:val="28"/>
          <w:lang w:val="ru-RU" w:eastAsia="en-US"/>
        </w:rPr>
        <w:t xml:space="preserve">В соответствии с </w:t>
      </w:r>
      <w:r>
        <w:fldChar w:fldCharType="begin"/>
      </w:r>
      <w:r>
        <w:instrText xml:space="preserve"> HYPERLINK "consultantplus://offline/ref=209B703B09DD5720B25D30ADB37B2C8AA15746DEB455FF49150473F6FDCE5B3ECBC2FC6A9C70IAW7U" </w:instrText>
      </w:r>
      <w:r>
        <w:fldChar w:fldCharType="separate"/>
      </w:r>
      <w:r w:rsidRPr="00A75733">
        <w:rPr>
          <w:rFonts w:eastAsiaTheme="minorHAnsi"/>
          <w:sz w:val="28"/>
          <w:szCs w:val="28"/>
          <w:lang w:val="ru-RU" w:eastAsia="en-US"/>
        </w:rPr>
        <w:t>ч. 3.2 ст. 4.1</w:t>
      </w:r>
      <w:r>
        <w:fldChar w:fldCharType="end"/>
      </w:r>
      <w:r w:rsidRPr="00A75733">
        <w:rPr>
          <w:rFonts w:eastAsiaTheme="minorHAnsi"/>
          <w:sz w:val="28"/>
          <w:szCs w:val="28"/>
          <w:lang w:val="ru-RU" w:eastAsia="en-US"/>
        </w:rPr>
        <w:t xml:space="preserve">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w:t>
      </w:r>
      <w:r w:rsidRPr="00A75733">
        <w:rPr>
          <w:rFonts w:eastAsiaTheme="minorHAnsi"/>
          <w:sz w:val="28"/>
          <w:szCs w:val="28"/>
          <w:lang w:val="ru-RU" w:eastAsia="en-US"/>
        </w:rPr>
        <w:t xml:space="preserve"> штрафа в размере </w:t>
      </w:r>
      <w:r w:rsidRPr="00A75733">
        <w:rPr>
          <w:rFonts w:eastAsiaTheme="minorHAnsi"/>
          <w:sz w:val="28"/>
          <w:szCs w:val="28"/>
          <w:lang w:val="ru-RU" w:eastAsia="en-US"/>
        </w:rPr>
        <w:t>менее минимального</w:t>
      </w:r>
      <w:r w:rsidRPr="00A75733">
        <w:rPr>
          <w:rFonts w:eastAsiaTheme="minorHAnsi"/>
          <w:sz w:val="28"/>
          <w:szCs w:val="28"/>
          <w:lang w:val="ru-RU" w:eastAsia="en-US"/>
        </w:rPr>
        <w:t xml:space="preserve"> размера административного штрафа, предусмотренного соответствующей статьей или частью статьи </w:t>
      </w:r>
      <w:r>
        <w:fldChar w:fldCharType="begin"/>
      </w:r>
      <w:r>
        <w:instrText xml:space="preserve"> HYPERLINK "consultantplus://offline/ref=209B703B09DD5720B25D30ADB37B2C8AA15746DEB455FF49150473F6FDCE5B3ECBC2FC6D9E77A028I4WDU" </w:instrText>
      </w:r>
      <w:r>
        <w:fldChar w:fldCharType="separate"/>
      </w:r>
      <w:r w:rsidRPr="00A75733">
        <w:rPr>
          <w:rFonts w:eastAsiaTheme="minorHAnsi"/>
          <w:sz w:val="28"/>
          <w:szCs w:val="28"/>
          <w:lang w:val="ru-RU" w:eastAsia="en-US"/>
        </w:rPr>
        <w:t>раздела II</w:t>
      </w:r>
      <w:r>
        <w:fldChar w:fldCharType="end"/>
      </w:r>
      <w:r w:rsidRPr="00A75733">
        <w:rPr>
          <w:rFonts w:eastAsiaTheme="minorHAnsi"/>
          <w:sz w:val="28"/>
          <w:szCs w:val="28"/>
          <w:lang w:val="ru-RU" w:eastAsia="en-US"/>
        </w:rPr>
        <w:t xml:space="preserve"> КоАП РФ, в случае, если минимальный размер административного штрафа для юридических лиц составляет не менее ста тысяч рублей.</w:t>
      </w:r>
    </w:p>
    <w:p w:rsidR="003B1491" w:rsidRPr="00A75733" w:rsidP="00CD44C8">
      <w:pPr>
        <w:autoSpaceDE w:val="0"/>
        <w:autoSpaceDN w:val="0"/>
        <w:adjustRightInd w:val="0"/>
        <w:ind w:firstLine="540"/>
        <w:jc w:val="both"/>
        <w:rPr>
          <w:rFonts w:eastAsiaTheme="minorHAnsi"/>
          <w:sz w:val="28"/>
          <w:szCs w:val="28"/>
          <w:lang w:val="ru-RU" w:eastAsia="en-US"/>
        </w:rPr>
      </w:pPr>
      <w:r w:rsidRPr="00A75733">
        <w:rPr>
          <w:rFonts w:eastAsiaTheme="minorHAnsi"/>
          <w:sz w:val="28"/>
          <w:szCs w:val="28"/>
          <w:lang w:val="ru-RU" w:eastAsia="en-US"/>
        </w:rPr>
        <w:t xml:space="preserve">При этом согласно </w:t>
      </w:r>
      <w:r>
        <w:fldChar w:fldCharType="begin"/>
      </w:r>
      <w:r>
        <w:instrText xml:space="preserve"> HYPERLINK "consultantplus://offline/ref=209B703B09DD5720B25D30ADB37B2C8AA15746DEB455FF49150473F6FDCE5B3ECBC2FC6A9C70IAW6U" </w:instrText>
      </w:r>
      <w:r>
        <w:fldChar w:fldCharType="separate"/>
      </w:r>
      <w:r w:rsidRPr="00A75733">
        <w:rPr>
          <w:rFonts w:eastAsiaTheme="minorHAnsi"/>
          <w:sz w:val="28"/>
          <w:szCs w:val="28"/>
          <w:lang w:val="ru-RU" w:eastAsia="en-US"/>
        </w:rPr>
        <w:t>ч. 3.3 ст. 4.1</w:t>
      </w:r>
      <w:r>
        <w:fldChar w:fldCharType="end"/>
      </w:r>
      <w:r w:rsidRPr="00A75733">
        <w:rPr>
          <w:rFonts w:eastAsiaTheme="minorHAnsi"/>
          <w:sz w:val="28"/>
          <w:szCs w:val="28"/>
          <w:lang w:val="ru-RU" w:eastAsia="en-US"/>
        </w:rPr>
        <w:t xml:space="preserve"> КоАП РФ при назначении административного наказания в соответствии с </w:t>
      </w:r>
      <w:r>
        <w:fldChar w:fldCharType="begin"/>
      </w:r>
      <w:r>
        <w:instrText xml:space="preserve"> HYPERLINK "consultantplus://offline/ref=209B703B09DD5720B25D30ADB37B2C8AA15746DEB455FF49150473F6FDCE5B3ECBC2FC6A9C70IAW7U" </w:instrText>
      </w:r>
      <w:r>
        <w:fldChar w:fldCharType="separate"/>
      </w:r>
      <w:r w:rsidRPr="00A75733">
        <w:rPr>
          <w:rFonts w:eastAsiaTheme="minorHAnsi"/>
          <w:sz w:val="28"/>
          <w:szCs w:val="28"/>
          <w:lang w:val="ru-RU" w:eastAsia="en-US"/>
        </w:rPr>
        <w:t>ч. 3.2 ст. 4.1</w:t>
      </w:r>
      <w:r>
        <w:fldChar w:fldCharType="end"/>
      </w:r>
      <w:r w:rsidRPr="00A75733">
        <w:rPr>
          <w:rFonts w:eastAsiaTheme="minorHAnsi"/>
          <w:sz w:val="28"/>
          <w:szCs w:val="28"/>
          <w:lang w:val="ru-RU" w:eastAsia="en-US"/>
        </w:rPr>
        <w:t xml:space="preserve"> КоАП РФ размер административного штрафа не может составлять менее половины минимального размера административного штрафа, </w:t>
      </w:r>
      <w:r w:rsidRPr="00A75733">
        <w:rPr>
          <w:rFonts w:eastAsiaTheme="minorHAnsi"/>
          <w:sz w:val="28"/>
          <w:szCs w:val="28"/>
          <w:lang w:val="ru-RU" w:eastAsia="en-US"/>
        </w:rPr>
        <w:t xml:space="preserve">предусмотренного для юридических лиц соответствующей статьей или частью статьи </w:t>
      </w:r>
      <w:r>
        <w:fldChar w:fldCharType="begin"/>
      </w:r>
      <w:r>
        <w:instrText xml:space="preserve"> HYPERLINK "consultantplus://offline/ref=209B703B09DD5720B25D30ADB37B2C8AA15746DEB455FF49150473F6FDCE5B3ECBC2FC6D9E77A028I4WDU" </w:instrText>
      </w:r>
      <w:r>
        <w:fldChar w:fldCharType="separate"/>
      </w:r>
      <w:r w:rsidRPr="00A75733">
        <w:rPr>
          <w:rFonts w:eastAsiaTheme="minorHAnsi"/>
          <w:sz w:val="28"/>
          <w:szCs w:val="28"/>
          <w:lang w:val="ru-RU" w:eastAsia="en-US"/>
        </w:rPr>
        <w:t>раздела II</w:t>
      </w:r>
      <w:r>
        <w:fldChar w:fldCharType="end"/>
      </w:r>
      <w:r w:rsidRPr="00A75733">
        <w:rPr>
          <w:rFonts w:eastAsiaTheme="minorHAnsi"/>
          <w:sz w:val="28"/>
          <w:szCs w:val="28"/>
          <w:lang w:val="ru-RU" w:eastAsia="en-US"/>
        </w:rPr>
        <w:t xml:space="preserve"> КоАП РФ.</w:t>
      </w:r>
    </w:p>
    <w:p w:rsidR="003B1491" w:rsidRPr="00A75733" w:rsidP="00CD44C8">
      <w:pPr>
        <w:autoSpaceDE w:val="0"/>
        <w:autoSpaceDN w:val="0"/>
        <w:adjustRightInd w:val="0"/>
        <w:ind w:firstLine="540"/>
        <w:jc w:val="both"/>
        <w:rPr>
          <w:rFonts w:eastAsiaTheme="minorHAnsi"/>
          <w:sz w:val="28"/>
          <w:szCs w:val="28"/>
          <w:lang w:val="ru-RU" w:eastAsia="en-US"/>
        </w:rPr>
      </w:pPr>
      <w:r w:rsidRPr="00A75733">
        <w:rPr>
          <w:rFonts w:eastAsiaTheme="minorHAnsi"/>
          <w:sz w:val="28"/>
          <w:szCs w:val="28"/>
          <w:lang w:val="ru-RU" w:eastAsia="en-US"/>
        </w:rPr>
        <w:t xml:space="preserve">С учетом характера совершенного правонарушения, а также принимая во внимание, </w:t>
      </w:r>
      <w:r w:rsidRPr="00A75733">
        <w:rPr>
          <w:sz w:val="28"/>
          <w:szCs w:val="28"/>
          <w:shd w:val="clear" w:color="auto" w:fill="FFFFFF"/>
          <w:lang w:val="ru-RU"/>
        </w:rPr>
        <w:t>отсутствие негативных последствий,</w:t>
      </w:r>
      <w:r w:rsidRPr="00A75733">
        <w:rPr>
          <w:rFonts w:eastAsiaTheme="minorHAnsi"/>
          <w:sz w:val="28"/>
          <w:szCs w:val="28"/>
          <w:lang w:val="ru-RU" w:eastAsia="en-US"/>
        </w:rPr>
        <w:t xml:space="preserve"> финансовое положение </w:t>
      </w:r>
      <w:r w:rsidRPr="00A75733" w:rsidR="00A75733">
        <w:rPr>
          <w:rFonts w:eastAsiaTheme="minorHAnsi"/>
          <w:sz w:val="28"/>
          <w:szCs w:val="28"/>
          <w:lang w:val="ru-RU" w:eastAsia="en-US"/>
        </w:rPr>
        <w:t>АО «</w:t>
      </w:r>
      <w:r w:rsidRPr="00A75733" w:rsidR="00A75733">
        <w:rPr>
          <w:rFonts w:eastAsiaTheme="minorHAnsi"/>
          <w:sz w:val="28"/>
          <w:szCs w:val="28"/>
          <w:lang w:val="ru-RU" w:eastAsia="en-US"/>
        </w:rPr>
        <w:t>Крымсоюзпечать</w:t>
      </w:r>
      <w:r w:rsidRPr="00A75733" w:rsidR="00A75733">
        <w:rPr>
          <w:rFonts w:eastAsiaTheme="minorHAnsi"/>
          <w:sz w:val="28"/>
          <w:szCs w:val="28"/>
          <w:lang w:val="ru-RU" w:eastAsia="en-US"/>
        </w:rPr>
        <w:t>»</w:t>
      </w:r>
      <w:r w:rsidRPr="00A75733">
        <w:rPr>
          <w:rFonts w:eastAsiaTheme="minorHAnsi"/>
          <w:sz w:val="28"/>
          <w:szCs w:val="28"/>
          <w:lang w:val="ru-RU" w:eastAsia="en-US"/>
        </w:rPr>
        <w:t xml:space="preserve">, </w:t>
      </w:r>
      <w:r w:rsidRPr="00A75733">
        <w:rPr>
          <w:sz w:val="28"/>
          <w:szCs w:val="28"/>
          <w:shd w:val="clear" w:color="auto" w:fill="FFFFFF"/>
          <w:lang w:val="ru-RU"/>
        </w:rPr>
        <w:t xml:space="preserve">суд считает возможным назначить </w:t>
      </w:r>
      <w:r w:rsidRPr="00A75733" w:rsidR="00A75733">
        <w:rPr>
          <w:sz w:val="28"/>
          <w:szCs w:val="28"/>
          <w:shd w:val="clear" w:color="auto" w:fill="FFFFFF"/>
          <w:lang w:val="ru-RU"/>
        </w:rPr>
        <w:t>АО «</w:t>
      </w:r>
      <w:r w:rsidRPr="00A75733" w:rsidR="00A75733">
        <w:rPr>
          <w:sz w:val="28"/>
          <w:szCs w:val="28"/>
          <w:shd w:val="clear" w:color="auto" w:fill="FFFFFF"/>
          <w:lang w:val="ru-RU"/>
        </w:rPr>
        <w:t>Крымсоюзпечать</w:t>
      </w:r>
      <w:r w:rsidRPr="00A75733" w:rsidR="00A75733">
        <w:rPr>
          <w:sz w:val="28"/>
          <w:szCs w:val="28"/>
          <w:shd w:val="clear" w:color="auto" w:fill="FFFFFF"/>
          <w:lang w:val="ru-RU"/>
        </w:rPr>
        <w:t>»</w:t>
      </w:r>
      <w:r w:rsidRPr="00A75733">
        <w:rPr>
          <w:sz w:val="28"/>
          <w:szCs w:val="28"/>
          <w:shd w:val="clear" w:color="auto" w:fill="FFFFFF"/>
          <w:lang w:val="ru-RU"/>
        </w:rPr>
        <w:t xml:space="preserve"> наказание в виде штрафа в размере </w:t>
      </w:r>
      <w:r w:rsidRPr="00A75733">
        <w:rPr>
          <w:sz w:val="28"/>
          <w:szCs w:val="28"/>
          <w:shd w:val="clear" w:color="auto" w:fill="FFFFFF"/>
          <w:lang w:val="ru-RU"/>
        </w:rPr>
        <w:t>менее минимального</w:t>
      </w:r>
      <w:r w:rsidRPr="00A75733">
        <w:rPr>
          <w:sz w:val="28"/>
          <w:szCs w:val="28"/>
          <w:shd w:val="clear" w:color="auto" w:fill="FFFFFF"/>
          <w:lang w:val="ru-RU"/>
        </w:rPr>
        <w:t xml:space="preserve"> размера, предусмотренного ч. </w:t>
      </w:r>
      <w:r w:rsidRPr="00A75733" w:rsidR="00A75733">
        <w:rPr>
          <w:sz w:val="28"/>
          <w:szCs w:val="28"/>
          <w:shd w:val="clear" w:color="auto" w:fill="FFFFFF"/>
          <w:lang w:val="ru-RU"/>
        </w:rPr>
        <w:t>25</w:t>
      </w:r>
      <w:r w:rsidRPr="00A75733">
        <w:rPr>
          <w:sz w:val="28"/>
          <w:szCs w:val="28"/>
          <w:shd w:val="clear" w:color="auto" w:fill="FFFFFF"/>
          <w:lang w:val="ru-RU"/>
        </w:rPr>
        <w:t xml:space="preserve"> ст. </w:t>
      </w:r>
      <w:r w:rsidRPr="00A75733" w:rsidR="00A75733">
        <w:rPr>
          <w:sz w:val="28"/>
          <w:szCs w:val="28"/>
          <w:shd w:val="clear" w:color="auto" w:fill="FFFFFF"/>
          <w:lang w:val="ru-RU"/>
        </w:rPr>
        <w:t>19.5</w:t>
      </w:r>
      <w:r w:rsidRPr="00A75733">
        <w:rPr>
          <w:bCs/>
          <w:sz w:val="28"/>
          <w:szCs w:val="28"/>
          <w:bdr w:val="none" w:sz="0" w:space="0" w:color="auto" w:frame="1"/>
          <w:lang w:val="ru-RU"/>
        </w:rPr>
        <w:t> КоАП РФ</w:t>
      </w:r>
      <w:r w:rsidRPr="00A75733">
        <w:rPr>
          <w:sz w:val="28"/>
          <w:szCs w:val="28"/>
          <w:shd w:val="clear" w:color="auto" w:fill="FFFFFF"/>
          <w:lang w:val="ru-RU"/>
        </w:rPr>
        <w:t xml:space="preserve">, а именно в размере </w:t>
      </w:r>
      <w:r w:rsidRPr="00A75733" w:rsidR="00A75733">
        <w:rPr>
          <w:sz w:val="28"/>
          <w:szCs w:val="28"/>
          <w:shd w:val="clear" w:color="auto" w:fill="FFFFFF"/>
          <w:lang w:val="ru-RU"/>
        </w:rPr>
        <w:t>50000</w:t>
      </w:r>
      <w:r w:rsidRPr="00A75733">
        <w:rPr>
          <w:sz w:val="28"/>
          <w:szCs w:val="28"/>
          <w:shd w:val="clear" w:color="auto" w:fill="FFFFFF"/>
          <w:lang w:val="ru-RU"/>
        </w:rPr>
        <w:t xml:space="preserve"> рублей.</w:t>
      </w:r>
    </w:p>
    <w:p w:rsidR="007A2290" w:rsidRPr="003B1491" w:rsidP="00CD44C8">
      <w:pPr>
        <w:ind w:firstLine="540"/>
        <w:jc w:val="both"/>
        <w:rPr>
          <w:sz w:val="28"/>
          <w:szCs w:val="28"/>
          <w:lang w:val="ru-RU"/>
        </w:rPr>
      </w:pPr>
      <w:r w:rsidRPr="003B1491">
        <w:rPr>
          <w:sz w:val="28"/>
          <w:szCs w:val="28"/>
          <w:lang w:val="ru-RU"/>
        </w:rPr>
        <w:t>Руководствуясь ч.</w:t>
      </w:r>
      <w:r w:rsidRPr="003B1491" w:rsidR="00007693">
        <w:rPr>
          <w:sz w:val="28"/>
          <w:szCs w:val="28"/>
          <w:lang w:val="ru-RU"/>
        </w:rPr>
        <w:t>25</w:t>
      </w:r>
      <w:r w:rsidRPr="003B1491">
        <w:rPr>
          <w:sz w:val="28"/>
          <w:szCs w:val="28"/>
          <w:lang w:val="ru-RU"/>
        </w:rPr>
        <w:t xml:space="preserve"> ст.19.5, </w:t>
      </w:r>
      <w:r w:rsidRPr="003B1491">
        <w:rPr>
          <w:sz w:val="28"/>
          <w:szCs w:val="28"/>
          <w:lang w:val="ru-RU"/>
        </w:rPr>
        <w:t>ст.ст</w:t>
      </w:r>
      <w:r w:rsidRPr="003B1491">
        <w:rPr>
          <w:sz w:val="28"/>
          <w:szCs w:val="28"/>
          <w:lang w:val="ru-RU"/>
        </w:rPr>
        <w:t xml:space="preserve">. 29.9, 29.10, 29.11 Кодекса Российской Федерации об административных правонарушениях, мировой судья – </w:t>
      </w:r>
    </w:p>
    <w:p w:rsidR="00A42BDE" w:rsidRPr="003B1491" w:rsidP="00CD44C8">
      <w:pPr>
        <w:ind w:firstLine="540"/>
        <w:jc w:val="center"/>
        <w:rPr>
          <w:sz w:val="28"/>
          <w:szCs w:val="28"/>
          <w:lang w:val="ru-RU"/>
        </w:rPr>
      </w:pPr>
    </w:p>
    <w:p w:rsidR="007A2290" w:rsidRPr="003B1491" w:rsidP="00CD44C8">
      <w:pPr>
        <w:ind w:firstLine="540"/>
        <w:jc w:val="center"/>
        <w:rPr>
          <w:b/>
          <w:sz w:val="28"/>
          <w:szCs w:val="28"/>
          <w:lang w:val="ru-RU"/>
        </w:rPr>
      </w:pPr>
      <w:r w:rsidRPr="003B1491">
        <w:rPr>
          <w:b/>
          <w:sz w:val="28"/>
          <w:szCs w:val="28"/>
          <w:lang w:val="ru-RU"/>
        </w:rPr>
        <w:t>ПОСТАНОВИЛ:</w:t>
      </w:r>
    </w:p>
    <w:p w:rsidR="007A2290" w:rsidRPr="00785A09" w:rsidP="00CD44C8">
      <w:pPr>
        <w:ind w:firstLine="540"/>
        <w:contextualSpacing/>
        <w:jc w:val="both"/>
        <w:rPr>
          <w:sz w:val="28"/>
          <w:szCs w:val="28"/>
          <w:lang w:val="ru-RU"/>
        </w:rPr>
      </w:pPr>
      <w:r w:rsidRPr="003B1491">
        <w:rPr>
          <w:sz w:val="28"/>
          <w:szCs w:val="28"/>
          <w:lang w:val="ru-RU"/>
        </w:rPr>
        <w:t xml:space="preserve">Признать </w:t>
      </w:r>
      <w:r w:rsidRPr="003B1491" w:rsidR="00007693">
        <w:rPr>
          <w:sz w:val="28"/>
          <w:szCs w:val="28"/>
          <w:lang w:val="ru-RU"/>
        </w:rPr>
        <w:t>юридическое лицо Акционерное общество «</w:t>
      </w:r>
      <w:r w:rsidRPr="003B1491" w:rsidR="006A346F">
        <w:rPr>
          <w:sz w:val="28"/>
          <w:szCs w:val="28"/>
          <w:lang w:val="ru-RU"/>
        </w:rPr>
        <w:t>Крымсоюзпечать</w:t>
      </w:r>
      <w:r w:rsidRPr="003B1491" w:rsidR="00007693">
        <w:rPr>
          <w:sz w:val="28"/>
          <w:szCs w:val="28"/>
          <w:lang w:val="ru-RU"/>
        </w:rPr>
        <w:t xml:space="preserve">» </w:t>
      </w:r>
      <w:r w:rsidRPr="003B1491">
        <w:rPr>
          <w:sz w:val="28"/>
          <w:szCs w:val="28"/>
          <w:lang w:val="ru-RU"/>
        </w:rPr>
        <w:t>виновн</w:t>
      </w:r>
      <w:r w:rsidRPr="003B1491" w:rsidR="00785A09">
        <w:rPr>
          <w:sz w:val="28"/>
          <w:szCs w:val="28"/>
          <w:lang w:val="ru-RU"/>
        </w:rPr>
        <w:t>ым</w:t>
      </w:r>
      <w:r w:rsidRPr="003B1491">
        <w:rPr>
          <w:sz w:val="28"/>
          <w:szCs w:val="28"/>
          <w:lang w:val="ru-RU"/>
        </w:rPr>
        <w:t xml:space="preserve"> в совершении административного правонарушения, предусмотренного ч.</w:t>
      </w:r>
      <w:r w:rsidRPr="003B1491" w:rsidR="00785A09">
        <w:rPr>
          <w:sz w:val="28"/>
          <w:szCs w:val="28"/>
          <w:lang w:val="ru-RU"/>
        </w:rPr>
        <w:t>25</w:t>
      </w:r>
      <w:r w:rsidRPr="003B1491">
        <w:rPr>
          <w:sz w:val="28"/>
          <w:szCs w:val="28"/>
          <w:lang w:val="ru-RU"/>
        </w:rPr>
        <w:t xml:space="preserve"> ст.19.5</w:t>
      </w:r>
      <w:r w:rsidRPr="00785A09">
        <w:rPr>
          <w:sz w:val="28"/>
          <w:szCs w:val="28"/>
          <w:lang w:val="ru-RU"/>
        </w:rPr>
        <w:t xml:space="preserve"> Кодекса Российской Федерации об административных правонарушениях и </w:t>
      </w:r>
      <w:r w:rsidRPr="00785A09">
        <w:rPr>
          <w:sz w:val="28"/>
          <w:szCs w:val="28"/>
          <w:shd w:val="clear" w:color="auto" w:fill="FFFFFF"/>
          <w:lang w:val="ru-RU"/>
        </w:rPr>
        <w:t>назначить е</w:t>
      </w:r>
      <w:r w:rsidRPr="00785A09" w:rsidR="004B5FEB">
        <w:rPr>
          <w:sz w:val="28"/>
          <w:szCs w:val="28"/>
          <w:shd w:val="clear" w:color="auto" w:fill="FFFFFF"/>
          <w:lang w:val="ru-RU"/>
        </w:rPr>
        <w:t>й</w:t>
      </w:r>
      <w:r w:rsidRPr="00785A09">
        <w:rPr>
          <w:sz w:val="28"/>
          <w:szCs w:val="28"/>
          <w:shd w:val="clear" w:color="auto" w:fill="FFFFFF"/>
          <w:lang w:val="ru-RU"/>
        </w:rPr>
        <w:t xml:space="preserve"> </w:t>
      </w:r>
      <w:r w:rsidRPr="00785A09">
        <w:rPr>
          <w:sz w:val="28"/>
          <w:szCs w:val="28"/>
          <w:lang w:val="ru-RU"/>
        </w:rPr>
        <w:t xml:space="preserve">наказание в виде административного штрафа в размере </w:t>
      </w:r>
      <w:r w:rsidR="006A346F">
        <w:rPr>
          <w:sz w:val="28"/>
          <w:szCs w:val="28"/>
          <w:lang w:val="ru-RU"/>
        </w:rPr>
        <w:t>5</w:t>
      </w:r>
      <w:r w:rsidRPr="00785A09" w:rsidR="00785A09">
        <w:rPr>
          <w:sz w:val="28"/>
          <w:szCs w:val="28"/>
          <w:lang w:val="ru-RU"/>
        </w:rPr>
        <w:t xml:space="preserve">0 000 </w:t>
      </w:r>
      <w:r w:rsidRPr="00785A09">
        <w:rPr>
          <w:sz w:val="28"/>
          <w:szCs w:val="28"/>
          <w:lang w:val="ru-RU"/>
        </w:rPr>
        <w:t>(</w:t>
      </w:r>
      <w:r w:rsidR="006A346F">
        <w:rPr>
          <w:sz w:val="28"/>
          <w:szCs w:val="28"/>
          <w:lang w:val="ru-RU"/>
        </w:rPr>
        <w:t>пятьдесят</w:t>
      </w:r>
      <w:r w:rsidRPr="00785A09" w:rsidR="00785A09">
        <w:rPr>
          <w:sz w:val="28"/>
          <w:szCs w:val="28"/>
          <w:lang w:val="ru-RU"/>
        </w:rPr>
        <w:t xml:space="preserve"> тысяч</w:t>
      </w:r>
      <w:r w:rsidRPr="00785A09">
        <w:rPr>
          <w:sz w:val="28"/>
          <w:szCs w:val="28"/>
          <w:lang w:val="ru-RU"/>
        </w:rPr>
        <w:t>) рублей.</w:t>
      </w:r>
    </w:p>
    <w:p w:rsidR="007A2290" w:rsidRPr="00785A09" w:rsidP="00CD44C8">
      <w:pPr>
        <w:ind w:firstLine="540"/>
        <w:jc w:val="both"/>
        <w:rPr>
          <w:color w:val="000000"/>
          <w:sz w:val="28"/>
          <w:szCs w:val="28"/>
          <w:lang w:val="ru-RU"/>
        </w:rPr>
      </w:pPr>
      <w:r w:rsidRPr="00785A09">
        <w:rPr>
          <w:rStyle w:val="s4"/>
          <w:sz w:val="28"/>
          <w:szCs w:val="28"/>
          <w:lang w:val="ru-RU"/>
        </w:rPr>
        <w:t>Реквизиты для уплаты штрафа:</w:t>
      </w:r>
      <w:r w:rsidRPr="00785A09">
        <w:rPr>
          <w:sz w:val="28"/>
          <w:szCs w:val="28"/>
          <w:lang w:val="ru-RU"/>
        </w:rPr>
        <w:t xml:space="preserve"> наименование получателя:</w:t>
      </w:r>
      <w:r w:rsidRPr="00785A09" w:rsidR="00785A09">
        <w:rPr>
          <w:sz w:val="28"/>
          <w:szCs w:val="28"/>
          <w:lang w:val="ru-RU"/>
        </w:rPr>
        <w:t xml:space="preserve"> </w:t>
      </w:r>
      <w:r w:rsidRPr="00785A09" w:rsidR="00785A09">
        <w:rPr>
          <w:sz w:val="28"/>
          <w:szCs w:val="28"/>
          <w:lang w:val="ru-RU"/>
        </w:rPr>
        <w:t>р</w:t>
      </w:r>
      <w:r w:rsidRPr="00785A09" w:rsidR="00785A09">
        <w:rPr>
          <w:sz w:val="28"/>
          <w:szCs w:val="28"/>
          <w:lang w:val="ru-RU"/>
        </w:rPr>
        <w:t>/с 40101810335100010001, получатель платежа: ИНН 9102012065, КПП 910201001, УФК по Республике Крым (Государственный комитет по государственной регистрации и кадастру Республики Крым), банк получателя – Отделение Республика Крым, г. Симферополь, БИК 043510001, ОКТМО 35701000, КБК 32111607000016000140. УИН 0.</w:t>
      </w:r>
      <w:r w:rsidRPr="00785A09">
        <w:rPr>
          <w:color w:val="000000"/>
          <w:sz w:val="28"/>
          <w:szCs w:val="28"/>
          <w:lang w:val="ru-RU"/>
        </w:rPr>
        <w:t xml:space="preserve">  </w:t>
      </w:r>
    </w:p>
    <w:p w:rsidR="007A2290" w:rsidRPr="00785A09" w:rsidP="00CD44C8">
      <w:pPr>
        <w:ind w:firstLine="540"/>
        <w:contextualSpacing/>
        <w:jc w:val="both"/>
        <w:rPr>
          <w:sz w:val="28"/>
          <w:szCs w:val="28"/>
          <w:lang w:val="ru-RU"/>
        </w:rPr>
      </w:pPr>
      <w:r w:rsidRPr="00785A09">
        <w:rPr>
          <w:sz w:val="28"/>
          <w:szCs w:val="2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A2290" w:rsidRPr="00785A09" w:rsidP="00CD44C8">
      <w:pPr>
        <w:ind w:firstLine="540"/>
        <w:contextualSpacing/>
        <w:jc w:val="both"/>
        <w:rPr>
          <w:sz w:val="28"/>
          <w:szCs w:val="28"/>
          <w:lang w:val="ru-RU"/>
        </w:rPr>
      </w:pPr>
      <w:r w:rsidRPr="00785A09">
        <w:rPr>
          <w:sz w:val="28"/>
          <w:szCs w:val="28"/>
          <w:lang w:val="ru-RU"/>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(ч.1 ст.20.25 КоАП РФ).</w:t>
      </w:r>
    </w:p>
    <w:p w:rsidR="007A2290" w:rsidRPr="00785A09" w:rsidP="00CD44C8">
      <w:pPr>
        <w:ind w:firstLine="540"/>
        <w:jc w:val="both"/>
        <w:rPr>
          <w:sz w:val="28"/>
          <w:szCs w:val="28"/>
          <w:lang w:val="ru-RU"/>
        </w:rPr>
      </w:pPr>
      <w:r w:rsidRPr="00785A09">
        <w:rPr>
          <w:sz w:val="28"/>
          <w:szCs w:val="28"/>
          <w:lang w:val="ru-RU"/>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7A2290" w:rsidRPr="00785A09" w:rsidP="00785A09">
      <w:pPr>
        <w:pStyle w:val="NoSpacing"/>
        <w:ind w:firstLine="567"/>
        <w:jc w:val="both"/>
        <w:rPr>
          <w:rFonts w:ascii="Times New Roman" w:hAnsi="Times New Roman"/>
          <w:sz w:val="28"/>
          <w:szCs w:val="28"/>
        </w:rPr>
      </w:pPr>
      <w:r w:rsidRPr="00785A09">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w:t>
      </w:r>
      <w:r w:rsidRPr="00785A09">
        <w:rPr>
          <w:rFonts w:ascii="Times New Roman" w:hAnsi="Times New Roman"/>
          <w:sz w:val="28"/>
          <w:szCs w:val="28"/>
        </w:rPr>
        <w:t>городского округа Симферополя) в течение 10 суток со дня вручения или получения копии постановления.</w:t>
      </w:r>
    </w:p>
    <w:p w:rsidR="007A2290" w:rsidRPr="00CD44C8" w:rsidP="00785A09">
      <w:pPr>
        <w:ind w:firstLine="567"/>
        <w:contextualSpacing/>
        <w:jc w:val="both"/>
        <w:rPr>
          <w:lang w:val="ru-RU"/>
        </w:rPr>
      </w:pPr>
      <w:r w:rsidRPr="00CD44C8">
        <w:rPr>
          <w:lang w:val="ru-RU"/>
        </w:rPr>
        <w:t xml:space="preserve">       </w:t>
      </w:r>
    </w:p>
    <w:p w:rsidR="00CD44C8" w:rsidRPr="00CD44C8" w:rsidP="00CD44C8">
      <w:pPr>
        <w:ind w:firstLine="567"/>
        <w:jc w:val="both"/>
        <w:rPr>
          <w:lang w:val="ru-RU"/>
        </w:rPr>
      </w:pPr>
      <w:r w:rsidRPr="00CD44C8">
        <w:rPr>
          <w:lang w:val="ru-RU"/>
        </w:rPr>
        <w:t>Резолютивная часть постановления по делу изготовлена и подписана 19 февраля 2019 г., мотивированное постановление по делу изготовлено и подписано 20 февраля 2019 г.</w:t>
      </w:r>
    </w:p>
    <w:p w:rsidR="00785A09" w:rsidP="00785A09">
      <w:pPr>
        <w:ind w:firstLine="567"/>
        <w:contextualSpacing/>
        <w:jc w:val="both"/>
        <w:rPr>
          <w:sz w:val="28"/>
          <w:szCs w:val="28"/>
          <w:lang w:val="ru-RU"/>
        </w:rPr>
      </w:pPr>
    </w:p>
    <w:p w:rsidR="00CD44C8" w:rsidRPr="00CD44C8" w:rsidP="00785A09">
      <w:pPr>
        <w:ind w:firstLine="567"/>
        <w:contextualSpacing/>
        <w:jc w:val="both"/>
        <w:rPr>
          <w:sz w:val="28"/>
          <w:szCs w:val="28"/>
          <w:lang w:val="ru-RU"/>
        </w:rPr>
      </w:pPr>
    </w:p>
    <w:p w:rsidR="0038374E" w:rsidP="00785A09">
      <w:pPr>
        <w:ind w:firstLine="567"/>
        <w:rPr>
          <w:sz w:val="28"/>
          <w:szCs w:val="28"/>
          <w:lang w:val="ru-RU"/>
        </w:rPr>
      </w:pPr>
      <w:r w:rsidRPr="00785A09">
        <w:rPr>
          <w:sz w:val="28"/>
          <w:szCs w:val="28"/>
          <w:lang w:val="ru-RU"/>
        </w:rPr>
        <w:t xml:space="preserve">Мировой судья                                     </w:t>
      </w:r>
      <w:r w:rsidRPr="00785A09">
        <w:rPr>
          <w:sz w:val="28"/>
          <w:szCs w:val="28"/>
          <w:lang w:val="ru-RU"/>
        </w:rPr>
        <w:tab/>
      </w:r>
      <w:r w:rsidRPr="00785A09" w:rsidR="001F21E5">
        <w:rPr>
          <w:sz w:val="28"/>
          <w:szCs w:val="28"/>
          <w:lang w:val="ru-RU"/>
        </w:rPr>
        <w:tab/>
      </w:r>
      <w:r w:rsidR="002A3674">
        <w:rPr>
          <w:sz w:val="28"/>
          <w:szCs w:val="28"/>
          <w:lang w:val="ru-RU"/>
        </w:rPr>
        <w:tab/>
      </w:r>
      <w:r w:rsidRPr="00785A09">
        <w:rPr>
          <w:sz w:val="28"/>
          <w:szCs w:val="28"/>
          <w:lang w:val="ru-RU"/>
        </w:rPr>
        <w:t xml:space="preserve">О.А. </w:t>
      </w:r>
      <w:r w:rsidRPr="00785A09">
        <w:rPr>
          <w:sz w:val="28"/>
          <w:szCs w:val="28"/>
          <w:lang w:val="ru-RU"/>
        </w:rPr>
        <w:t>Чепиль</w:t>
      </w:r>
    </w:p>
    <w:p w:rsidR="001D410A" w:rsidP="00785A09">
      <w:pPr>
        <w:ind w:firstLine="567"/>
        <w:rPr>
          <w:sz w:val="28"/>
          <w:szCs w:val="28"/>
          <w:lang w:val="ru-RU"/>
        </w:rPr>
      </w:pPr>
    </w:p>
    <w:p w:rsidR="001D410A" w:rsidP="00785A09">
      <w:pPr>
        <w:ind w:firstLine="567"/>
        <w:rPr>
          <w:sz w:val="28"/>
          <w:szCs w:val="28"/>
          <w:lang w:val="ru-RU"/>
        </w:rPr>
      </w:pPr>
    </w:p>
    <w:sectPr w:rsidSect="00C33675">
      <w:headerReference w:type="default" r:id="rId5"/>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686893"/>
      <w:docPartObj>
        <w:docPartGallery w:val="Page Numbers (Top of Page)"/>
        <w:docPartUnique/>
      </w:docPartObj>
    </w:sdtPr>
    <w:sdtContent>
      <w:p w:rsidR="00AC428C">
        <w:pPr>
          <w:pStyle w:val="Header"/>
          <w:jc w:val="right"/>
        </w:pPr>
        <w:r>
          <w:fldChar w:fldCharType="begin"/>
        </w:r>
        <w:r>
          <w:instrText>PAGE   \* MERGEFORMAT</w:instrText>
        </w:r>
        <w:r>
          <w:fldChar w:fldCharType="separate"/>
        </w:r>
        <w:r w:rsidRPr="001D410A" w:rsidR="001D410A">
          <w:rPr>
            <w:noProof/>
            <w:lang w:val="ru-RU"/>
          </w:rPr>
          <w:t>12</w:t>
        </w:r>
        <w:r>
          <w:fldChar w:fldCharType="end"/>
        </w:r>
      </w:p>
    </w:sdtContent>
  </w:sdt>
  <w:p w:rsidR="00AC428C" w:rsidRPr="002104AF" w:rsidP="00210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4F"/>
    <w:rsid w:val="00004BD6"/>
    <w:rsid w:val="00007693"/>
    <w:rsid w:val="00013771"/>
    <w:rsid w:val="00023CC3"/>
    <w:rsid w:val="00036C2F"/>
    <w:rsid w:val="00037DBA"/>
    <w:rsid w:val="00040FFF"/>
    <w:rsid w:val="00060F53"/>
    <w:rsid w:val="0006276E"/>
    <w:rsid w:val="00080C88"/>
    <w:rsid w:val="000D50F6"/>
    <w:rsid w:val="000D6A8E"/>
    <w:rsid w:val="00105832"/>
    <w:rsid w:val="00114EB0"/>
    <w:rsid w:val="00115181"/>
    <w:rsid w:val="00132155"/>
    <w:rsid w:val="00132CBD"/>
    <w:rsid w:val="00152999"/>
    <w:rsid w:val="0015423B"/>
    <w:rsid w:val="00160F69"/>
    <w:rsid w:val="001734BC"/>
    <w:rsid w:val="001811E8"/>
    <w:rsid w:val="00181446"/>
    <w:rsid w:val="00181CFB"/>
    <w:rsid w:val="0018209B"/>
    <w:rsid w:val="00182283"/>
    <w:rsid w:val="0019014F"/>
    <w:rsid w:val="001D340D"/>
    <w:rsid w:val="001D410A"/>
    <w:rsid w:val="001F036F"/>
    <w:rsid w:val="001F21E5"/>
    <w:rsid w:val="002066BF"/>
    <w:rsid w:val="002104AF"/>
    <w:rsid w:val="00255BAE"/>
    <w:rsid w:val="00261819"/>
    <w:rsid w:val="0026458E"/>
    <w:rsid w:val="00274DCF"/>
    <w:rsid w:val="00276449"/>
    <w:rsid w:val="002A3674"/>
    <w:rsid w:val="002B02F8"/>
    <w:rsid w:val="002B0E45"/>
    <w:rsid w:val="002C49E8"/>
    <w:rsid w:val="002E2AFF"/>
    <w:rsid w:val="00320EEA"/>
    <w:rsid w:val="00321A4A"/>
    <w:rsid w:val="00324A00"/>
    <w:rsid w:val="003312A0"/>
    <w:rsid w:val="003579EC"/>
    <w:rsid w:val="00360C27"/>
    <w:rsid w:val="00381F18"/>
    <w:rsid w:val="0038374E"/>
    <w:rsid w:val="00384E41"/>
    <w:rsid w:val="00386D3C"/>
    <w:rsid w:val="00397446"/>
    <w:rsid w:val="003A623E"/>
    <w:rsid w:val="003B09DA"/>
    <w:rsid w:val="003B1491"/>
    <w:rsid w:val="003C287F"/>
    <w:rsid w:val="003C64F5"/>
    <w:rsid w:val="003E2AF7"/>
    <w:rsid w:val="0042381F"/>
    <w:rsid w:val="00424D1F"/>
    <w:rsid w:val="00425D01"/>
    <w:rsid w:val="00425F5A"/>
    <w:rsid w:val="00430BD0"/>
    <w:rsid w:val="0046105A"/>
    <w:rsid w:val="004804EC"/>
    <w:rsid w:val="00490D10"/>
    <w:rsid w:val="004A2D8B"/>
    <w:rsid w:val="004B5FEB"/>
    <w:rsid w:val="004B6B82"/>
    <w:rsid w:val="004D60EA"/>
    <w:rsid w:val="004E1D63"/>
    <w:rsid w:val="004F42F5"/>
    <w:rsid w:val="005022CA"/>
    <w:rsid w:val="005644A8"/>
    <w:rsid w:val="005727BD"/>
    <w:rsid w:val="005806C6"/>
    <w:rsid w:val="00585C2A"/>
    <w:rsid w:val="00596286"/>
    <w:rsid w:val="005B4E37"/>
    <w:rsid w:val="005C2824"/>
    <w:rsid w:val="005F129F"/>
    <w:rsid w:val="00617B93"/>
    <w:rsid w:val="00635143"/>
    <w:rsid w:val="0064616C"/>
    <w:rsid w:val="006A346F"/>
    <w:rsid w:val="006A3AC1"/>
    <w:rsid w:val="006D6A71"/>
    <w:rsid w:val="006F1454"/>
    <w:rsid w:val="006F3DE7"/>
    <w:rsid w:val="006F6BC9"/>
    <w:rsid w:val="00707873"/>
    <w:rsid w:val="00733C07"/>
    <w:rsid w:val="00757A85"/>
    <w:rsid w:val="00776C79"/>
    <w:rsid w:val="00785A09"/>
    <w:rsid w:val="007949A5"/>
    <w:rsid w:val="007A2290"/>
    <w:rsid w:val="007B56BE"/>
    <w:rsid w:val="007C3FD8"/>
    <w:rsid w:val="007E2E7C"/>
    <w:rsid w:val="007F62CF"/>
    <w:rsid w:val="007F6467"/>
    <w:rsid w:val="008021B1"/>
    <w:rsid w:val="00822A92"/>
    <w:rsid w:val="00823CA7"/>
    <w:rsid w:val="008260B5"/>
    <w:rsid w:val="008275D6"/>
    <w:rsid w:val="00831BE0"/>
    <w:rsid w:val="00834A0B"/>
    <w:rsid w:val="00853394"/>
    <w:rsid w:val="00854F51"/>
    <w:rsid w:val="008571AA"/>
    <w:rsid w:val="00857DF4"/>
    <w:rsid w:val="0086152C"/>
    <w:rsid w:val="0086432A"/>
    <w:rsid w:val="00873A09"/>
    <w:rsid w:val="008757AD"/>
    <w:rsid w:val="00894684"/>
    <w:rsid w:val="008A1DDD"/>
    <w:rsid w:val="008A591C"/>
    <w:rsid w:val="008B72D7"/>
    <w:rsid w:val="008D13EB"/>
    <w:rsid w:val="00900B76"/>
    <w:rsid w:val="00922B61"/>
    <w:rsid w:val="00951B55"/>
    <w:rsid w:val="009522B6"/>
    <w:rsid w:val="00956FD4"/>
    <w:rsid w:val="009A21B3"/>
    <w:rsid w:val="009B5A5C"/>
    <w:rsid w:val="009D299D"/>
    <w:rsid w:val="009E1895"/>
    <w:rsid w:val="009E4999"/>
    <w:rsid w:val="00A00AD2"/>
    <w:rsid w:val="00A0121D"/>
    <w:rsid w:val="00A10CC0"/>
    <w:rsid w:val="00A42BDE"/>
    <w:rsid w:val="00A50FC2"/>
    <w:rsid w:val="00A55660"/>
    <w:rsid w:val="00A60767"/>
    <w:rsid w:val="00A75733"/>
    <w:rsid w:val="00A9277B"/>
    <w:rsid w:val="00AA635D"/>
    <w:rsid w:val="00AA65DD"/>
    <w:rsid w:val="00AC1FDC"/>
    <w:rsid w:val="00AC428C"/>
    <w:rsid w:val="00AE4775"/>
    <w:rsid w:val="00AE7FC6"/>
    <w:rsid w:val="00B02349"/>
    <w:rsid w:val="00B37D2B"/>
    <w:rsid w:val="00B44E28"/>
    <w:rsid w:val="00B460CF"/>
    <w:rsid w:val="00B471B8"/>
    <w:rsid w:val="00B51FD4"/>
    <w:rsid w:val="00B924FE"/>
    <w:rsid w:val="00BB0833"/>
    <w:rsid w:val="00BE7099"/>
    <w:rsid w:val="00BF1B56"/>
    <w:rsid w:val="00C16574"/>
    <w:rsid w:val="00C33675"/>
    <w:rsid w:val="00C42509"/>
    <w:rsid w:val="00C623F3"/>
    <w:rsid w:val="00C653ED"/>
    <w:rsid w:val="00C952A2"/>
    <w:rsid w:val="00C95FDF"/>
    <w:rsid w:val="00CA4677"/>
    <w:rsid w:val="00CC3938"/>
    <w:rsid w:val="00CD44C8"/>
    <w:rsid w:val="00CF5739"/>
    <w:rsid w:val="00CF59E2"/>
    <w:rsid w:val="00D47F3A"/>
    <w:rsid w:val="00D71FA8"/>
    <w:rsid w:val="00D82AC2"/>
    <w:rsid w:val="00D84D90"/>
    <w:rsid w:val="00DE0E4C"/>
    <w:rsid w:val="00DF5DE0"/>
    <w:rsid w:val="00E03A34"/>
    <w:rsid w:val="00E142E5"/>
    <w:rsid w:val="00E239D4"/>
    <w:rsid w:val="00E879D4"/>
    <w:rsid w:val="00E87ADB"/>
    <w:rsid w:val="00EA0840"/>
    <w:rsid w:val="00ED01D7"/>
    <w:rsid w:val="00ED4AC3"/>
    <w:rsid w:val="00ED6A43"/>
    <w:rsid w:val="00F02E51"/>
    <w:rsid w:val="00F84572"/>
    <w:rsid w:val="00F86FAD"/>
    <w:rsid w:val="00FB65D5"/>
    <w:rsid w:val="00FB679B"/>
    <w:rsid w:val="00FF47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CF"/>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CF59E2"/>
  </w:style>
  <w:style w:type="paragraph" w:styleId="NoSpacing">
    <w:name w:val="No Spacing"/>
    <w:uiPriority w:val="1"/>
    <w:qFormat/>
    <w:rsid w:val="00CF59E2"/>
    <w:pPr>
      <w:spacing w:after="0" w:line="240" w:lineRule="auto"/>
    </w:pPr>
    <w:rPr>
      <w:rFonts w:ascii="Calibri" w:eastAsia="Calibri" w:hAnsi="Calibri" w:cs="Times New Roman"/>
    </w:rPr>
  </w:style>
  <w:style w:type="paragraph" w:styleId="Header">
    <w:name w:val="header"/>
    <w:basedOn w:val="Normal"/>
    <w:link w:val="a"/>
    <w:uiPriority w:val="99"/>
    <w:unhideWhenUsed/>
    <w:rsid w:val="001D340D"/>
    <w:pPr>
      <w:tabs>
        <w:tab w:val="center" w:pos="4677"/>
        <w:tab w:val="right" w:pos="9355"/>
      </w:tabs>
    </w:pPr>
  </w:style>
  <w:style w:type="character" w:customStyle="1" w:styleId="a">
    <w:name w:val="Верхний колонтитул Знак"/>
    <w:basedOn w:val="DefaultParagraphFont"/>
    <w:link w:val="Header"/>
    <w:uiPriority w:val="99"/>
    <w:rsid w:val="001D340D"/>
    <w:rPr>
      <w:rFonts w:ascii="Times New Roman" w:eastAsia="Times New Roman" w:hAnsi="Times New Roman" w:cs="Times New Roman"/>
      <w:sz w:val="24"/>
      <w:szCs w:val="24"/>
      <w:lang w:val="uk-UA" w:eastAsia="uk-UA"/>
    </w:rPr>
  </w:style>
  <w:style w:type="paragraph" w:styleId="Footer">
    <w:name w:val="footer"/>
    <w:basedOn w:val="Normal"/>
    <w:link w:val="a0"/>
    <w:uiPriority w:val="99"/>
    <w:unhideWhenUsed/>
    <w:rsid w:val="001D340D"/>
    <w:pPr>
      <w:tabs>
        <w:tab w:val="center" w:pos="4677"/>
        <w:tab w:val="right" w:pos="9355"/>
      </w:tabs>
    </w:pPr>
  </w:style>
  <w:style w:type="character" w:customStyle="1" w:styleId="a0">
    <w:name w:val="Нижний колонтитул Знак"/>
    <w:basedOn w:val="DefaultParagraphFont"/>
    <w:link w:val="Footer"/>
    <w:uiPriority w:val="99"/>
    <w:rsid w:val="001D340D"/>
    <w:rPr>
      <w:rFonts w:ascii="Times New Roman" w:eastAsia="Times New Roman" w:hAnsi="Times New Roman" w:cs="Times New Roman"/>
      <w:sz w:val="24"/>
      <w:szCs w:val="24"/>
      <w:lang w:val="uk-UA" w:eastAsia="uk-UA"/>
    </w:rPr>
  </w:style>
  <w:style w:type="paragraph" w:styleId="BalloonText">
    <w:name w:val="Balloon Text"/>
    <w:basedOn w:val="Normal"/>
    <w:link w:val="a1"/>
    <w:uiPriority w:val="99"/>
    <w:semiHidden/>
    <w:unhideWhenUsed/>
    <w:rsid w:val="002104AF"/>
    <w:rPr>
      <w:rFonts w:ascii="Tahoma" w:hAnsi="Tahoma" w:cs="Tahoma"/>
      <w:sz w:val="16"/>
      <w:szCs w:val="16"/>
    </w:rPr>
  </w:style>
  <w:style w:type="character" w:customStyle="1" w:styleId="a1">
    <w:name w:val="Текст выноски Знак"/>
    <w:basedOn w:val="DefaultParagraphFont"/>
    <w:link w:val="BalloonText"/>
    <w:uiPriority w:val="99"/>
    <w:semiHidden/>
    <w:rsid w:val="002104AF"/>
    <w:rPr>
      <w:rFonts w:ascii="Tahoma" w:eastAsia="Times New Roman" w:hAnsi="Tahoma" w:cs="Tahoma"/>
      <w:sz w:val="16"/>
      <w:szCs w:val="16"/>
      <w:lang w:val="uk-UA" w:eastAsia="uk-UA"/>
    </w:rPr>
  </w:style>
  <w:style w:type="paragraph" w:customStyle="1" w:styleId="p2">
    <w:name w:val="p2"/>
    <w:basedOn w:val="Normal"/>
    <w:rsid w:val="009E4999"/>
    <w:pPr>
      <w:spacing w:before="100" w:beforeAutospacing="1" w:after="100" w:afterAutospacing="1"/>
    </w:pPr>
    <w:rPr>
      <w:lang w:val="ru-RU" w:eastAsia="ru-RU"/>
    </w:rPr>
  </w:style>
  <w:style w:type="paragraph" w:customStyle="1" w:styleId="p5">
    <w:name w:val="p5"/>
    <w:basedOn w:val="Normal"/>
    <w:rsid w:val="009E4999"/>
    <w:pPr>
      <w:spacing w:before="100" w:beforeAutospacing="1" w:after="100" w:afterAutospacing="1"/>
    </w:pPr>
    <w:rPr>
      <w:lang w:val="ru-RU" w:eastAsia="ru-RU"/>
    </w:rPr>
  </w:style>
  <w:style w:type="character" w:customStyle="1" w:styleId="snippetequal">
    <w:name w:val="snippet_equal"/>
    <w:basedOn w:val="DefaultParagraphFont"/>
    <w:rsid w:val="009E4999"/>
  </w:style>
  <w:style w:type="character" w:styleId="Hyperlink">
    <w:name w:val="Hyperlink"/>
    <w:basedOn w:val="DefaultParagraphFont"/>
    <w:uiPriority w:val="99"/>
    <w:unhideWhenUsed/>
    <w:rsid w:val="00D84D90"/>
    <w:rPr>
      <w:color w:val="0000FF"/>
      <w:u w:val="single"/>
    </w:rPr>
  </w:style>
  <w:style w:type="character" w:customStyle="1" w:styleId="FontStyle14">
    <w:name w:val="Font Style14"/>
    <w:uiPriority w:val="99"/>
    <w:rsid w:val="00A00AD2"/>
    <w:rPr>
      <w:rFonts w:ascii="Times New Roman" w:hAnsi="Times New Roman" w:cs="Times New Roman"/>
      <w:i/>
      <w:iCs/>
      <w:sz w:val="26"/>
      <w:szCs w:val="26"/>
    </w:rPr>
  </w:style>
  <w:style w:type="paragraph" w:styleId="HTMLPreformatted">
    <w:name w:val="HTML Preformatted"/>
    <w:basedOn w:val="Normal"/>
    <w:link w:val="HTML"/>
    <w:uiPriority w:val="99"/>
    <w:unhideWhenUsed/>
    <w:rsid w:val="0083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
    <w:name w:val="Стандартный HTML Знак"/>
    <w:basedOn w:val="DefaultParagraphFont"/>
    <w:link w:val="HTMLPreformatted"/>
    <w:uiPriority w:val="99"/>
    <w:rsid w:val="00831BE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E7363-89AD-45A1-B086-87AB95A9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