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164F" w:rsidP="0049164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№05-0079/16/2018</w:t>
      </w:r>
    </w:p>
    <w:p w:rsidR="0049164F" w:rsidP="0049164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64F" w:rsidP="0049164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9164F" w:rsidP="0049164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февраля 2018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49164F" w:rsidP="0049164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64F" w:rsidP="0049164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164F" w:rsidP="0049164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9164F" w:rsidP="0049164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«ЭЛНИКО»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64F" w:rsidP="0049164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64F" w:rsidP="0049164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9164F" w:rsidP="0049164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64F" w:rsidP="0049164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813AF5" w:rsidP="004916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 «ЭЛНИКО»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представила в ИФНС России по г. Симферополю в установленный законодательством о налогах и сбора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х срок, расчет сумм налога на 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>доходы физических лиц, исчисленных и удержанных налоговым агентом (форма 6 – НДФЛ) за 1 квартал 2017 г. (форма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 xml:space="preserve"> по КНД 1151099)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обособленное подразделение 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>анные</w:t>
      </w:r>
      <w:r w:rsidRPr="007E0460" w:rsidR="007E0460">
        <w:rPr>
          <w:rFonts w:ascii="Times New Roman" w:eastAsia="Times New Roman" w:hAnsi="Times New Roman" w:cs="Times New Roman"/>
          <w:sz w:val="28"/>
          <w:szCs w:val="28"/>
        </w:rPr>
        <w:t xml:space="preserve"> изъяты»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P="00813AF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4F">
        <w:rPr>
          <w:rFonts w:ascii="Times New Roman" w:hAnsi="Times New Roman" w:cs="Times New Roman"/>
          <w:sz w:val="28"/>
          <w:szCs w:val="28"/>
        </w:rPr>
        <w:t>Каралиди Е.Н.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164F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надлежащим образом, подал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64F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</w:p>
    <w:p w:rsidR="0057585A" w:rsidRPr="00813AF5" w:rsidP="00813AF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85A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</w:t>
      </w:r>
      <w:r w:rsidRPr="0057585A">
        <w:rPr>
          <w:rFonts w:ascii="Times New Roman" w:hAnsi="Times New Roman" w:cs="Times New Roman"/>
          <w:sz w:val="28"/>
          <w:szCs w:val="28"/>
        </w:rPr>
        <w:t>оторого возбуждено административное дело, на основании ч. 2 ст.25.1 КоАП РФ.</w:t>
      </w:r>
    </w:p>
    <w:p w:rsidR="00813AF5" w:rsidP="00813AF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форме, форматам и в порядке, которые утверждены федеральным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власти, уполномоченным по контролю и надзору в области налогов и сборов. </w:t>
      </w:r>
    </w:p>
    <w:p w:rsidR="00F342A2" w:rsidP="00813AF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2A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ст. 289 НК РФ налогоплательщики независимо от наличия у них обязанност</w:t>
      </w:r>
      <w:r w:rsidRPr="00F342A2">
        <w:rPr>
          <w:rFonts w:ascii="Times New Roman" w:eastAsia="Times New Roman" w:hAnsi="Times New Roman" w:cs="Times New Roman"/>
          <w:sz w:val="28"/>
          <w:szCs w:val="28"/>
        </w:rPr>
        <w:t xml:space="preserve">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подразделения, если иное </w:t>
      </w:r>
      <w:r w:rsidRPr="00F342A2">
        <w:rPr>
          <w:rFonts w:ascii="Times New Roman" w:eastAsia="Times New Roman" w:hAnsi="Times New Roman" w:cs="Times New Roman"/>
          <w:sz w:val="28"/>
          <w:szCs w:val="28"/>
        </w:rPr>
        <w:t>не предусмотрено настоящим пунктом, соответствующие налоговые декларации в порядке, определенном настоящей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E158EA" w:rsidP="00813A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P="00813AF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налоговым агентом (форма 6-НДФЛ) за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585A">
        <w:rPr>
          <w:rFonts w:ascii="Times New Roman" w:hAnsi="Times New Roman" w:cs="Times New Roman"/>
          <w:sz w:val="28"/>
          <w:szCs w:val="28"/>
        </w:rPr>
        <w:t>ЭЛНИКО</w:t>
      </w:r>
      <w:r w:rsidR="00D0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758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758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>года  (вх.№</w:t>
      </w:r>
      <w:r w:rsidR="0057585A">
        <w:rPr>
          <w:rFonts w:ascii="Times New Roman" w:eastAsia="Times New Roman" w:hAnsi="Times New Roman" w:cs="Times New Roman"/>
          <w:sz w:val="28"/>
          <w:szCs w:val="28"/>
        </w:rPr>
        <w:t>7640030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налогового расче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та –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02.05.2017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., т.е. документ был предоставлен на </w:t>
      </w:r>
      <w:r w:rsidR="0057585A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P="00546F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тавление таких сведений в неполном объеме или в искаженном виде, за исключением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55C9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07681" w:rsidP="00546F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ласно выписке из ЕГРЮЛ,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«ЭЛНИКО»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сведе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изложенного,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является именно </w:t>
      </w:r>
      <w:r w:rsidR="00107681"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ые обстоятельства доказательств мировому судье не представлено.</w:t>
      </w:r>
    </w:p>
    <w:p w:rsidR="00813AF5" w:rsidRPr="00E73DD7" w:rsidP="00813AF5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E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229E3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«ЭЛНИКО» Каралиди Е.Н.</w:t>
      </w:r>
      <w:r w:rsidRPr="00F229E3">
        <w:rPr>
          <w:rFonts w:ascii="Times New Roman" w:hAnsi="Times New Roman" w:cs="Times New Roman"/>
          <w:sz w:val="28"/>
          <w:szCs w:val="28"/>
        </w:rPr>
        <w:t xml:space="preserve"> </w:t>
      </w:r>
      <w:r w:rsidRPr="00F229E3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9E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E73DD7" w:rsidP="00813AF5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E73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иновность </w:t>
      </w:r>
      <w:r w:rsidR="00D0341F">
        <w:rPr>
          <w:rFonts w:ascii="Times New Roman" w:hAnsi="Times New Roman" w:cs="Times New Roman"/>
          <w:sz w:val="28"/>
          <w:szCs w:val="28"/>
        </w:rPr>
        <w:t>директора ООО «</w:t>
      </w:r>
      <w:r w:rsidR="00107681">
        <w:rPr>
          <w:rFonts w:ascii="Times New Roman" w:hAnsi="Times New Roman" w:cs="Times New Roman"/>
          <w:sz w:val="28"/>
          <w:szCs w:val="28"/>
        </w:rPr>
        <w:t>Элнико</w:t>
      </w:r>
      <w:r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="00107681">
        <w:rPr>
          <w:rFonts w:ascii="Times New Roman" w:hAnsi="Times New Roman" w:cs="Times New Roman"/>
          <w:sz w:val="28"/>
          <w:szCs w:val="28"/>
        </w:rPr>
        <w:t>Каралиди Е.Н.</w:t>
      </w:r>
      <w:r w:rsidRPr="00E73DD7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9815/19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16697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 г. (л.д. 6-8), расчетом сумм налога</w:t>
      </w:r>
      <w:r w:rsidRP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доходы физических лиц, исчисленных и удержанных налоговым агентом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4-5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листом записи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 (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л.д.</w:t>
      </w:r>
      <w:r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16-17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P="00813AF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P="00813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D0341F">
        <w:rPr>
          <w:rFonts w:ascii="Times New Roman" w:hAnsi="Times New Roman" w:cs="Times New Roman"/>
          <w:sz w:val="28"/>
          <w:szCs w:val="28"/>
        </w:rPr>
        <w:t>ООО</w:t>
      </w:r>
      <w:r w:rsidRPr="0077020D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="00D0341F">
        <w:rPr>
          <w:rFonts w:ascii="Times New Roman" w:hAnsi="Times New Roman" w:cs="Times New Roman"/>
          <w:sz w:val="28"/>
          <w:szCs w:val="28"/>
        </w:rPr>
        <w:t>«</w:t>
      </w:r>
      <w:r w:rsidR="00107681">
        <w:rPr>
          <w:rFonts w:ascii="Times New Roman" w:hAnsi="Times New Roman" w:cs="Times New Roman"/>
          <w:sz w:val="28"/>
          <w:szCs w:val="28"/>
        </w:rPr>
        <w:t>Элнико</w:t>
      </w:r>
      <w:r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="00107681">
        <w:rPr>
          <w:rFonts w:ascii="Times New Roman" w:hAnsi="Times New Roman" w:cs="Times New Roman"/>
          <w:sz w:val="28"/>
          <w:szCs w:val="28"/>
        </w:rPr>
        <w:t>Каралиди Е.Н.</w:t>
      </w:r>
      <w:r w:rsidR="00D0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льства, смягчающие или отягчающие административную ответственность.</w:t>
      </w:r>
    </w:p>
    <w:p w:rsidR="00546F14" w:rsidP="00546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частью 2 настоящей статьи.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7681"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ышеизложенное, а также отсутствие сведений о привлечении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7681"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7681"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государства, а также отсутствие имущественного ущерба, мировой судья считает необходимым заменить директору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7681"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7681"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статьи, на предупреждение.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F14" w:rsidP="00546F14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03B07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0768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«ЭЛНИКО» Каралиди Елену Николаевну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</w:t>
      </w:r>
      <w:r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</w:t>
      </w:r>
      <w:r>
        <w:rPr>
          <w:rFonts w:ascii="Times New Roman" w:hAnsi="Times New Roman"/>
          <w:sz w:val="28"/>
          <w:szCs w:val="28"/>
        </w:rPr>
        <w:t>а) рублей.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546F14" w:rsidP="00546F14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</w:t>
      </w:r>
      <w:r>
        <w:rPr>
          <w:rFonts w:ascii="Times New Roman" w:hAnsi="Times New Roman"/>
          <w:sz w:val="28"/>
          <w:szCs w:val="28"/>
        </w:rPr>
        <w:t>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46F14" w:rsidP="00546F14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46F14" w:rsidP="00546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6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5219"/>
    <w:rsid w:val="00107681"/>
    <w:rsid w:val="0018419B"/>
    <w:rsid w:val="00220408"/>
    <w:rsid w:val="00267185"/>
    <w:rsid w:val="00303B07"/>
    <w:rsid w:val="003E1545"/>
    <w:rsid w:val="00455C9B"/>
    <w:rsid w:val="0049164F"/>
    <w:rsid w:val="00546F14"/>
    <w:rsid w:val="0057585A"/>
    <w:rsid w:val="005B7D0E"/>
    <w:rsid w:val="00762374"/>
    <w:rsid w:val="0077020D"/>
    <w:rsid w:val="007E0460"/>
    <w:rsid w:val="00813AF5"/>
    <w:rsid w:val="00920034"/>
    <w:rsid w:val="00A533D8"/>
    <w:rsid w:val="00AF2B9C"/>
    <w:rsid w:val="00D0341F"/>
    <w:rsid w:val="00E158EA"/>
    <w:rsid w:val="00E73DD7"/>
    <w:rsid w:val="00EE1D9D"/>
    <w:rsid w:val="00EF57EA"/>
    <w:rsid w:val="00F229E3"/>
    <w:rsid w:val="00F342A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