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FCF" w:rsidRPr="009D1553" w:rsidP="00D61F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№05-0079</w:t>
      </w:r>
      <w:r w:rsidRPr="009D1553">
        <w:rPr>
          <w:rFonts w:ascii="Times New Roman" w:hAnsi="Times New Roman" w:cs="Times New Roman"/>
          <w:sz w:val="28"/>
          <w:szCs w:val="28"/>
        </w:rPr>
        <w:t>/16/202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61FCF" w:rsidRPr="009D1553" w:rsidP="00D61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61FCF" w:rsidRPr="009D1553" w:rsidP="00D61F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февраля 2021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 w:rsidRPr="009D1553">
        <w:rPr>
          <w:rFonts w:ascii="Times New Roman" w:hAnsi="Times New Roman" w:cs="Times New Roman"/>
          <w:sz w:val="28"/>
          <w:szCs w:val="28"/>
        </w:rPr>
        <w:tab/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FCF" w:rsidP="00D61F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 Центрального судебного района города Симферополь, по адресу: г. Симферополь, ул. Крымских Партизан, За, дело об административном правонарушении в отношении:</w:t>
      </w:r>
    </w:p>
    <w:p w:rsidR="00D61FCF" w:rsidRPr="009D1553" w:rsidP="00D61F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1FCF" w:rsidP="00D61FCF">
      <w:pPr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B45308">
        <w:rPr>
          <w:rFonts w:ascii="Times New Roman" w:hAnsi="Times New Roman" w:cs="Times New Roman"/>
          <w:sz w:val="28"/>
          <w:szCs w:val="28"/>
        </w:rPr>
        <w:t xml:space="preserve"> «РБКИНВЕСТ» Крючковой </w:t>
      </w:r>
      <w:r>
        <w:rPr>
          <w:rFonts w:ascii="Times New Roman" w:hAnsi="Times New Roman" w:cs="Times New Roman"/>
          <w:sz w:val="28"/>
          <w:szCs w:val="28"/>
        </w:rPr>
        <w:t>Я.Е.</w:t>
      </w:r>
      <w:r w:rsidRPr="00B453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810E48">
        <w:rPr>
          <w:rFonts w:ascii="Times New Roman" w:hAnsi="Times New Roman" w:cs="Times New Roman"/>
          <w:sz w:val="28"/>
          <w:szCs w:val="28"/>
        </w:rPr>
        <w:t xml:space="preserve">, уроженца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873D0">
        <w:rPr>
          <w:rFonts w:ascii="Times New Roman" w:hAnsi="Times New Roman" w:cs="Times New Roman"/>
          <w:sz w:val="28"/>
          <w:szCs w:val="28"/>
        </w:rPr>
        <w:t xml:space="preserve">, паспорт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873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E48">
        <w:rPr>
          <w:rFonts w:ascii="Times New Roman" w:hAnsi="Times New Roman" w:cs="Times New Roman"/>
          <w:sz w:val="28"/>
          <w:szCs w:val="28"/>
        </w:rPr>
        <w:t xml:space="preserve">гражданина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810E48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D61FCF" w:rsidRPr="009D1553" w:rsidP="00D61FCF">
      <w:pPr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</w:p>
    <w:p w:rsidR="00D61FCF" w:rsidP="00D61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по ст. 15.33.2 Кодекса об административных правонарушениях РФ,</w:t>
      </w:r>
    </w:p>
    <w:p w:rsidR="00D61FCF" w:rsidRPr="009D1553" w:rsidP="00D61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FCF" w:rsidRPr="009D1553" w:rsidP="00D61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D61FCF" w:rsidRPr="005106F3" w:rsidP="00D61F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Крючкова</w:t>
      </w:r>
      <w:r>
        <w:rPr>
          <w:rFonts w:ascii="Times New Roman" w:hAnsi="Times New Roman" w:cs="Times New Roman"/>
          <w:sz w:val="28"/>
          <w:szCs w:val="28"/>
        </w:rPr>
        <w:t xml:space="preserve"> Я.Е.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>генеральным директором ООО «РБКИНВЕСТ»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расположенного по </w:t>
      </w:r>
      <w:r w:rsidRPr="00D873D0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873D0">
        <w:rPr>
          <w:rFonts w:ascii="Times New Roman" w:hAnsi="Times New Roman" w:cs="Times New Roman"/>
          <w:sz w:val="28"/>
          <w:szCs w:val="28"/>
        </w:rPr>
        <w:t xml:space="preserve"> не 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73D0">
        <w:rPr>
          <w:rFonts w:ascii="Times New Roman" w:hAnsi="Times New Roman" w:cs="Times New Roman"/>
          <w:sz w:val="28"/>
          <w:szCs w:val="28"/>
        </w:rPr>
        <w:t>, 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 </w:t>
      </w:r>
      <w:r>
        <w:rPr>
          <w:rFonts w:ascii="Times New Roman" w:hAnsi="Times New Roman" w:cs="Times New Roman"/>
          <w:sz w:val="28"/>
          <w:szCs w:val="28"/>
        </w:rPr>
        <w:t>за /изъято/</w:t>
      </w:r>
      <w:r w:rsidRPr="009D1553">
        <w:rPr>
          <w:rFonts w:ascii="Times New Roman" w:hAnsi="Times New Roman" w:cs="Times New Roman"/>
          <w:sz w:val="28"/>
          <w:szCs w:val="28"/>
        </w:rPr>
        <w:t>, в результате чего был нарушен пункт 2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9D1553">
        <w:rPr>
          <w:rFonts w:ascii="Times New Roman" w:hAnsi="Times New Roman" w:cs="Times New Roman"/>
          <w:sz w:val="28"/>
          <w:szCs w:val="28"/>
        </w:rPr>
        <w:t>статьи 11 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</w:p>
    <w:p w:rsidR="00D61FCF" w:rsidRPr="00D06E68" w:rsidP="00D61FC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06F3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Крючкова</w:t>
      </w:r>
      <w:r>
        <w:rPr>
          <w:rFonts w:ascii="Times New Roman" w:hAnsi="Times New Roman" w:cs="Times New Roman"/>
          <w:sz w:val="28"/>
          <w:szCs w:val="28"/>
        </w:rPr>
        <w:t xml:space="preserve"> Я.Е. </w:t>
      </w:r>
      <w:r w:rsidRPr="005106F3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5106F3">
        <w:rPr>
          <w:rFonts w:ascii="Times New Roman" w:hAnsi="Times New Roman" w:cs="Times New Roman"/>
          <w:sz w:val="28"/>
          <w:szCs w:val="28"/>
        </w:rPr>
        <w:t>,</w:t>
      </w:r>
      <w:r w:rsidRPr="005106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времени и месте рассмотрения дела извещена надлежащим образом, о чем свидетельствует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о вручении, доказательств уважительности причин своей неявки не представила, с заявлением об отложении слушания дела не обращалась, в связи с чем, в порядке ст. 25.1 КоАП РФ, полагаю возможным рассмотреть дело в её отсутствие.</w:t>
      </w:r>
    </w:p>
    <w:p w:rsidR="00D61FCF" w:rsidRPr="009D1553" w:rsidP="00D61FCF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</w:t>
      </w:r>
      <w:r w:rsidRPr="009D1553">
        <w:rPr>
          <w:rFonts w:ascii="Times New Roman" w:hAnsi="Times New Roman" w:cs="Times New Roman"/>
          <w:sz w:val="28"/>
          <w:szCs w:val="28"/>
        </w:rPr>
        <w:t>обязательного пенсионного страхования, а равно представление таких сведений в неполном 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D61FCF" w:rsidRPr="009D1553" w:rsidP="00D61F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D61FCF" w:rsidRPr="009D1553" w:rsidP="00D61F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D61FCF" w:rsidRPr="00D873D0" w:rsidP="00D61F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D61FCF" w:rsidRPr="009D1553" w:rsidP="00D61F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61FCF" w:rsidRPr="009D1553" w:rsidP="00D61F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D61FCF" w:rsidP="00D61F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ООО «РБКИНВЕСТ»  </w:t>
      </w:r>
      <w:r w:rsidRPr="009D1553">
        <w:rPr>
          <w:rFonts w:ascii="Times New Roman" w:hAnsi="Times New Roman" w:cs="Times New Roman"/>
          <w:sz w:val="28"/>
          <w:szCs w:val="28"/>
        </w:rPr>
        <w:t>представил 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Российской Федерации отчетность по форме СЗВ-</w:t>
      </w:r>
      <w:r>
        <w:rPr>
          <w:rFonts w:ascii="Times New Roman" w:hAnsi="Times New Roman" w:cs="Times New Roman"/>
          <w:sz w:val="28"/>
          <w:szCs w:val="28"/>
        </w:rPr>
        <w:t xml:space="preserve">М 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г, </w:t>
      </w:r>
      <w:r w:rsidRPr="009D1553">
        <w:rPr>
          <w:rFonts w:ascii="Times New Roman" w:hAnsi="Times New Roman" w:cs="Times New Roman"/>
          <w:sz w:val="28"/>
          <w:szCs w:val="28"/>
        </w:rPr>
        <w:t>при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сроке предоставления которых -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>года.</w:t>
      </w:r>
    </w:p>
    <w:p w:rsidR="00D61FCF" w:rsidRPr="009D1553" w:rsidP="00D61F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>
        <w:rPr>
          <w:rFonts w:ascii="Times New Roman" w:hAnsi="Times New Roman" w:cs="Times New Roman"/>
          <w:sz w:val="28"/>
          <w:szCs w:val="28"/>
        </w:rPr>
        <w:t>генеральный директор  ООО</w:t>
      </w:r>
      <w:r w:rsidRPr="00B45308">
        <w:rPr>
          <w:rFonts w:ascii="Times New Roman" w:hAnsi="Times New Roman" w:cs="Times New Roman"/>
          <w:sz w:val="28"/>
          <w:szCs w:val="28"/>
        </w:rPr>
        <w:t xml:space="preserve"> «РБКИНВЕСТ» Крючковой </w:t>
      </w:r>
      <w:r>
        <w:rPr>
          <w:rFonts w:ascii="Times New Roman" w:hAnsi="Times New Roman" w:cs="Times New Roman"/>
          <w:sz w:val="28"/>
          <w:szCs w:val="28"/>
        </w:rPr>
        <w:t>Я.Е.</w:t>
      </w:r>
      <w:r w:rsidRPr="009D1553">
        <w:rPr>
          <w:rFonts w:ascii="Times New Roman" w:hAnsi="Times New Roman" w:cs="Times New Roman"/>
          <w:sz w:val="28"/>
          <w:szCs w:val="28"/>
        </w:rPr>
        <w:t>, совершил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индивидуального (персонифицированного) учета в системе обязательного пенсионного страхования.</w:t>
      </w:r>
    </w:p>
    <w:p w:rsidR="00D61FCF" w:rsidP="00D61F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генерального директора  ООО</w:t>
      </w:r>
      <w:r w:rsidRPr="00B45308">
        <w:rPr>
          <w:rFonts w:ascii="Times New Roman" w:hAnsi="Times New Roman" w:cs="Times New Roman"/>
          <w:sz w:val="28"/>
          <w:szCs w:val="28"/>
        </w:rPr>
        <w:t xml:space="preserve"> «РБКИНВЕСТ» Крючковой </w:t>
      </w:r>
      <w:r>
        <w:rPr>
          <w:rFonts w:ascii="Times New Roman" w:hAnsi="Times New Roman" w:cs="Times New Roman"/>
          <w:sz w:val="28"/>
          <w:szCs w:val="28"/>
        </w:rPr>
        <w:t xml:space="preserve">Я.Е.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подтверждается совокупностью исследованных в судебном заседании доказательств, а именно: протоколом №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9D1553">
        <w:rPr>
          <w:rFonts w:ascii="Times New Roman" w:hAnsi="Times New Roman" w:cs="Times New Roman"/>
          <w:sz w:val="28"/>
          <w:szCs w:val="28"/>
        </w:rPr>
        <w:t xml:space="preserve">об административном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/изъято/г., выпиской из ЕГРЮЛ, копией сведений о застрахованных лицах по форме /изъято/от /изъято/г.,</w:t>
      </w:r>
      <w:r w:rsidRPr="00904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акта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выявлении правонарушении в сфере законодательства РФ об индивидуальном (персонифицированном) учете в системе обязательного пенсионного страхования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>г</w:t>
      </w:r>
      <w:r w:rsidRPr="009D1553">
        <w:rPr>
          <w:rFonts w:ascii="Times New Roman" w:hAnsi="Times New Roman" w:cs="Times New Roman"/>
          <w:sz w:val="28"/>
          <w:szCs w:val="28"/>
        </w:rPr>
        <w:t>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/изъято/,</w:t>
      </w:r>
      <w:r w:rsidRPr="00904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</w:t>
      </w:r>
      <w:r w:rsidRPr="009D1553">
        <w:rPr>
          <w:rFonts w:ascii="Times New Roman" w:hAnsi="Times New Roman" w:cs="Times New Roman"/>
          <w:sz w:val="28"/>
          <w:szCs w:val="28"/>
        </w:rPr>
        <w:t>от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 /изъято/.</w:t>
      </w:r>
    </w:p>
    <w:p w:rsidR="00D61FCF" w:rsidP="00D61F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D61FCF" w:rsidP="00D61F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D61FCF" w:rsidP="00D61F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D61FCF" w:rsidP="00D61F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суд считает необходимым подвергнуть </w:t>
      </w:r>
      <w:r>
        <w:rPr>
          <w:rFonts w:ascii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hAnsi="Times New Roman" w:cs="Times New Roman"/>
          <w:sz w:val="28"/>
          <w:szCs w:val="28"/>
        </w:rPr>
        <w:t>а  ООО</w:t>
      </w:r>
      <w:r w:rsidRPr="00B45308">
        <w:rPr>
          <w:rFonts w:ascii="Times New Roman" w:hAnsi="Times New Roman" w:cs="Times New Roman"/>
          <w:sz w:val="28"/>
          <w:szCs w:val="28"/>
        </w:rPr>
        <w:t xml:space="preserve"> «РБКИНВЕСТ» Крючковой </w:t>
      </w:r>
      <w:r>
        <w:rPr>
          <w:rFonts w:ascii="Times New Roman" w:hAnsi="Times New Roman" w:cs="Times New Roman"/>
          <w:sz w:val="28"/>
          <w:szCs w:val="28"/>
        </w:rPr>
        <w:t xml:space="preserve">Я.Е. </w:t>
      </w:r>
      <w:r w:rsidRPr="009D1553">
        <w:rPr>
          <w:rFonts w:ascii="Times New Roman" w:hAnsi="Times New Roman" w:cs="Times New Roman"/>
          <w:sz w:val="28"/>
          <w:szCs w:val="28"/>
        </w:rPr>
        <w:t>административному наказанию в виде штрафа, однако,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>ей данной части статьи размере.</w:t>
      </w:r>
    </w:p>
    <w:p w:rsidR="00D61FCF" w:rsidP="00D61FC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Руководствуясь ст. 15.33.2, </w:t>
      </w:r>
      <w:r w:rsidRPr="009D1553">
        <w:rPr>
          <w:rFonts w:ascii="Times New Roman" w:hAnsi="Times New Roman" w:cs="Times New Roman"/>
          <w:sz w:val="28"/>
          <w:szCs w:val="28"/>
        </w:rPr>
        <w:t>ст.ст</w:t>
      </w:r>
      <w:r w:rsidRPr="009D1553">
        <w:rPr>
          <w:rFonts w:ascii="Times New Roman" w:hAnsi="Times New Roman" w:cs="Times New Roman"/>
          <w:sz w:val="28"/>
          <w:szCs w:val="28"/>
        </w:rPr>
        <w:t>. 4.1.1, 29.9, 29.10, 29.11 Кодекса Российской Федерации об административных правонарушениях, мировой судья -</w:t>
      </w:r>
    </w:p>
    <w:p w:rsidR="00D61FCF" w:rsidP="00D61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FCF" w:rsidRPr="009D1553" w:rsidP="00D61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61FCF" w:rsidP="00D61F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B45308">
        <w:rPr>
          <w:rFonts w:ascii="Times New Roman" w:hAnsi="Times New Roman" w:cs="Times New Roman"/>
          <w:sz w:val="28"/>
          <w:szCs w:val="28"/>
        </w:rPr>
        <w:t xml:space="preserve"> «РБКИНВЕСТ» </w:t>
      </w:r>
      <w:r w:rsidRPr="00B45308">
        <w:rPr>
          <w:rFonts w:ascii="Times New Roman" w:hAnsi="Times New Roman" w:cs="Times New Roman"/>
          <w:sz w:val="28"/>
          <w:szCs w:val="28"/>
        </w:rPr>
        <w:t>Крючков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45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Я.Е.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15.33.2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9D1553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</w:t>
      </w:r>
      <w:r w:rsidRPr="005106F3">
        <w:rPr>
          <w:rFonts w:ascii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10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FCF" w:rsidRPr="0052482D" w:rsidP="00D61F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704">
        <w:rPr>
          <w:rFonts w:ascii="Times New Roman" w:hAnsi="Times New Roman" w:cs="Times New Roman"/>
          <w:sz w:val="28"/>
          <w:szCs w:val="28"/>
        </w:rPr>
        <w:t>Реквизиты для уплаты штрафа: УФК по Республике Крым (Государственное учреждение — Отделение Пенсионного фонда Российской Федерации по Республике Крым) единый казначейский счет № 40102810645370000035 Отделение Республика Крым Банка России//УФК по Республике Крым г. Симферополь, БИК 013510002, ОКТМО 35701000, ИНН 7706808265, КПП 910201001, код бюджетной классификации 392 1 16 01230 0 60000 140.</w:t>
      </w:r>
    </w:p>
    <w:p w:rsidR="00D61FCF" w:rsidP="00D61F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</w:t>
      </w:r>
      <w:r w:rsidRPr="009D1553">
        <w:rPr>
          <w:rFonts w:ascii="Times New Roman" w:hAnsi="Times New Roman" w:cs="Times New Roman"/>
          <w:sz w:val="28"/>
          <w:szCs w:val="28"/>
        </w:rPr>
        <w:t>постановления о наложении административного штрафа в законную силу либо со дня отсрочки или рассрочки, предусм</w:t>
      </w:r>
      <w:r>
        <w:rPr>
          <w:rFonts w:ascii="Times New Roman" w:hAnsi="Times New Roman" w:cs="Times New Roman"/>
          <w:sz w:val="28"/>
          <w:szCs w:val="28"/>
        </w:rPr>
        <w:t xml:space="preserve">отренных статьей 31.5 КоАП РФ. </w:t>
      </w:r>
    </w:p>
    <w:p w:rsidR="00D61FCF" w:rsidP="00D61F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</w:t>
      </w:r>
      <w:r>
        <w:rPr>
          <w:rFonts w:ascii="Times New Roman" w:hAnsi="Times New Roman" w:cs="Times New Roman"/>
          <w:sz w:val="28"/>
          <w:szCs w:val="28"/>
        </w:rPr>
        <w:t xml:space="preserve">ль, ул. Крымских Партизан,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61FCF" w:rsidP="00D61F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>
        <w:rPr>
          <w:rFonts w:ascii="Times New Roman" w:hAnsi="Times New Roman" w:cs="Times New Roman"/>
          <w:sz w:val="28"/>
          <w:szCs w:val="28"/>
        </w:rPr>
        <w:t xml:space="preserve"> часов (ч. 1 ст.20.25 КоАП РФ).</w:t>
      </w:r>
    </w:p>
    <w:p w:rsidR="00D61FCF" w:rsidP="00D61F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городского округа Симферополя) в течение 10 суток со дня вручения или получения копии постановления.</w:t>
      </w:r>
    </w:p>
    <w:p w:rsidR="00D61FCF" w:rsidRPr="009D1553" w:rsidP="00D61F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1FCF" w:rsidRPr="003B12D3" w:rsidP="00D61FC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D61FCF" w:rsidRPr="003B12D3" w:rsidP="00D61FC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61FCF" w:rsidRPr="00963E4F" w:rsidP="00D61FCF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D61FCF" w:rsidRPr="0074200C" w:rsidP="00D61FCF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3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A70E0"/>
    <w:sectPr w:rsidSect="0074200C">
      <w:pgSz w:w="11906" w:h="16838"/>
      <w:pgMar w:top="851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D7"/>
    <w:rsid w:val="003B12D3"/>
    <w:rsid w:val="005106F3"/>
    <w:rsid w:val="0052482D"/>
    <w:rsid w:val="0074200C"/>
    <w:rsid w:val="00755567"/>
    <w:rsid w:val="00810E48"/>
    <w:rsid w:val="008A5704"/>
    <w:rsid w:val="00904FC4"/>
    <w:rsid w:val="00963E4F"/>
    <w:rsid w:val="009A70E0"/>
    <w:rsid w:val="009D1553"/>
    <w:rsid w:val="009E6FD7"/>
    <w:rsid w:val="00A336F5"/>
    <w:rsid w:val="00B45308"/>
    <w:rsid w:val="00D06E68"/>
    <w:rsid w:val="00D61FCF"/>
    <w:rsid w:val="00D873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