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CE37E9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E37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</w:t>
      </w:r>
      <w:r w:rsidRPr="00CE37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05-0</w:t>
      </w:r>
      <w:r w:rsidRPr="00CE37E9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Pr="00CE37E9" w:rsidR="00426CF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83</w:t>
      </w:r>
      <w:r w:rsidRPr="00CE37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CE37E9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CE37E9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CE37E9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CE3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4E5C3F" w:rsidRPr="00CE37E9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CE37E9" w:rsidP="00CE37E9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E3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19 февраля 201</w:t>
      </w:r>
      <w:r w:rsidRPr="00CE37E9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CE3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CE3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CE3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CE3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</w:t>
      </w:r>
      <w:r w:rsidRPr="00CE37E9" w:rsidR="004E5C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CE37E9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</w:t>
      </w:r>
      <w:r w:rsidRPr="00CE3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г. Симферополь</w:t>
      </w:r>
    </w:p>
    <w:p w:rsidR="00BE4B8D" w:rsidRPr="00CE37E9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CE37E9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E37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</w:t>
      </w:r>
      <w:r w:rsidRPr="00CE37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CE3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CE37E9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E3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CE37E9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CE37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Центрального судебного района города Симферополь, п</w:t>
      </w:r>
      <w:r w:rsidRPr="00CE37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 адресу: </w:t>
      </w:r>
      <w:r w:rsidRPr="00CE37E9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CE37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CE3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CE37E9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CE37E9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37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 w:rsidRPr="00CE37E9" w:rsidR="00B654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ОДИССЕЙ</w:t>
      </w:r>
      <w:r w:rsidRPr="00CE37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CE37E9" w:rsidR="00B654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Осадчей Елены Вячеславовны</w:t>
      </w:r>
      <w:r w:rsidRPr="00CE37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2E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«данные изъяты»</w:t>
      </w:r>
    </w:p>
    <w:p w:rsidR="00BE4B8D" w:rsidRPr="00CE37E9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CE37E9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37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CE37E9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CE37E9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7E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CE37E9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CE37E9">
        <w:rPr>
          <w:rFonts w:eastAsiaTheme="minorHAnsi"/>
          <w:color w:val="000000" w:themeColor="text1"/>
          <w:sz w:val="28"/>
          <w:szCs w:val="28"/>
          <w:lang w:eastAsia="en-US"/>
        </w:rPr>
        <w:t>Осадчая Е.В.</w:t>
      </w:r>
      <w:r w:rsidRPr="00CE37E9">
        <w:rPr>
          <w:sz w:val="28"/>
          <w:szCs w:val="28"/>
        </w:rPr>
        <w:t xml:space="preserve">, являясь </w:t>
      </w:r>
      <w:r w:rsidRPr="00CE37E9" w:rsidR="00C87ACA">
        <w:rPr>
          <w:rFonts w:eastAsiaTheme="minorHAnsi"/>
          <w:sz w:val="28"/>
          <w:szCs w:val="28"/>
          <w:lang w:eastAsia="en-US"/>
        </w:rPr>
        <w:t>директором ООО «</w:t>
      </w:r>
      <w:r w:rsidRPr="00CE37E9">
        <w:rPr>
          <w:rFonts w:eastAsiaTheme="minorHAnsi"/>
          <w:color w:val="000000" w:themeColor="text1"/>
          <w:sz w:val="28"/>
          <w:szCs w:val="28"/>
          <w:lang w:eastAsia="en-US"/>
        </w:rPr>
        <w:t>ОДИССЕЙ</w:t>
      </w:r>
      <w:r w:rsidRPr="00CE37E9" w:rsidR="002D5B3A">
        <w:rPr>
          <w:rFonts w:eastAsiaTheme="minorHAnsi"/>
          <w:sz w:val="28"/>
          <w:szCs w:val="28"/>
          <w:lang w:eastAsia="en-US"/>
        </w:rPr>
        <w:t>»</w:t>
      </w:r>
      <w:r w:rsidRPr="00CE37E9" w:rsidR="00BE4B8D">
        <w:rPr>
          <w:sz w:val="28"/>
          <w:szCs w:val="28"/>
        </w:rPr>
        <w:t xml:space="preserve">, расположенного по адресу: </w:t>
      </w:r>
      <w:r w:rsidR="002E3F98">
        <w:rPr>
          <w:color w:val="000000" w:themeColor="text1"/>
          <w:sz w:val="28"/>
          <w:szCs w:val="28"/>
          <w:lang w:eastAsia="en-US"/>
        </w:rPr>
        <w:t>«данные изъяты»</w:t>
      </w:r>
      <w:r w:rsidRPr="00CE37E9">
        <w:rPr>
          <w:sz w:val="28"/>
          <w:szCs w:val="28"/>
        </w:rPr>
        <w:t xml:space="preserve"> не представила </w:t>
      </w:r>
      <w:r w:rsidRPr="00CE37E9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CE37E9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CE37E9">
        <w:rPr>
          <w:sz w:val="28"/>
          <w:szCs w:val="28"/>
        </w:rPr>
        <w:t xml:space="preserve">ахования </w:t>
      </w:r>
      <w:r w:rsidRPr="00CE37E9">
        <w:rPr>
          <w:rStyle w:val="32"/>
          <w:sz w:val="28"/>
          <w:szCs w:val="28"/>
          <w:u w:val="none"/>
        </w:rPr>
        <w:t>за ию</w:t>
      </w:r>
      <w:r w:rsidRPr="00CE37E9" w:rsidR="00426CF8">
        <w:rPr>
          <w:rStyle w:val="32"/>
          <w:sz w:val="28"/>
          <w:szCs w:val="28"/>
          <w:u w:val="none"/>
        </w:rPr>
        <w:t>л</w:t>
      </w:r>
      <w:r w:rsidRPr="00CE37E9">
        <w:rPr>
          <w:rStyle w:val="32"/>
          <w:sz w:val="28"/>
          <w:szCs w:val="28"/>
          <w:u w:val="none"/>
        </w:rPr>
        <w:t>ь 201</w:t>
      </w:r>
      <w:r w:rsidRPr="00CE37E9" w:rsidR="00C87ACA">
        <w:rPr>
          <w:rStyle w:val="32"/>
          <w:sz w:val="28"/>
          <w:szCs w:val="28"/>
          <w:u w:val="none"/>
        </w:rPr>
        <w:t>8</w:t>
      </w:r>
      <w:r w:rsidRPr="00CE37E9">
        <w:rPr>
          <w:rStyle w:val="32"/>
          <w:sz w:val="28"/>
          <w:szCs w:val="28"/>
          <w:u w:val="none"/>
        </w:rPr>
        <w:t xml:space="preserve"> года, </w:t>
      </w:r>
      <w:r w:rsidRPr="00CE37E9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CE37E9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</w:t>
      </w:r>
      <w:r w:rsidRPr="00CE37E9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CE37E9">
        <w:rPr>
          <w:sz w:val="28"/>
          <w:szCs w:val="28"/>
        </w:rPr>
        <w:t xml:space="preserve">. </w:t>
      </w:r>
    </w:p>
    <w:p w:rsidR="00661B9C" w:rsidRPr="00CE37E9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7E9">
        <w:rPr>
          <w:rFonts w:ascii="Times New Roman" w:hAnsi="Times New Roman" w:cs="Times New Roman"/>
          <w:sz w:val="28"/>
          <w:szCs w:val="28"/>
        </w:rPr>
        <w:t>Осадчая Е.В. в судебное заседание не явилась, извещалась</w:t>
      </w:r>
      <w:r w:rsidRPr="00CE37E9">
        <w:rPr>
          <w:rFonts w:ascii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661B9C" w:rsidRPr="00CE37E9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7E9">
        <w:rPr>
          <w:rFonts w:ascii="Times New Roman" w:hAnsi="Times New Roman" w:cs="Times New Roman"/>
          <w:sz w:val="28"/>
          <w:szCs w:val="28"/>
        </w:rPr>
        <w:t>Согласно разъяснению, содержащемуся в п. 6 Постановления Пленума Верховного Суда РФ от</w:t>
      </w:r>
      <w:r w:rsidRPr="00CE37E9">
        <w:rPr>
          <w:rFonts w:ascii="Times New Roman" w:hAnsi="Times New Roman" w:cs="Times New Roman"/>
          <w:sz w:val="28"/>
          <w:szCs w:val="28"/>
        </w:rPr>
        <w:t xml:space="preserve">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</w:t>
      </w:r>
      <w:r w:rsidRPr="00CE37E9">
        <w:rPr>
          <w:rFonts w:ascii="Times New Roman" w:hAnsi="Times New Roman" w:cs="Times New Roman"/>
          <w:sz w:val="28"/>
          <w:szCs w:val="28"/>
        </w:rPr>
        <w:t xml:space="preserve">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</w:t>
      </w:r>
      <w:r w:rsidRPr="00CE37E9">
        <w:rPr>
          <w:rFonts w:ascii="Times New Roman" w:hAnsi="Times New Roman" w:cs="Times New Roman"/>
          <w:sz w:val="28"/>
          <w:szCs w:val="28"/>
        </w:rPr>
        <w:t>получения почтового отправления, а также в слу</w:t>
      </w:r>
      <w:r w:rsidRPr="00CE37E9">
        <w:rPr>
          <w:rFonts w:ascii="Times New Roman" w:hAnsi="Times New Roman" w:cs="Times New Roman"/>
          <w:sz w:val="28"/>
          <w:szCs w:val="28"/>
        </w:rPr>
        <w:t>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</w:t>
      </w:r>
      <w:r w:rsidRPr="00CE37E9">
        <w:rPr>
          <w:rFonts w:ascii="Times New Roman" w:hAnsi="Times New Roman" w:cs="Times New Roman"/>
          <w:sz w:val="28"/>
          <w:szCs w:val="28"/>
        </w:rPr>
        <w:t>5 № 343.</w:t>
      </w:r>
    </w:p>
    <w:p w:rsidR="00661B9C" w:rsidRPr="00CE37E9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7E9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CE37E9" w:rsidR="00B65435">
        <w:rPr>
          <w:rFonts w:ascii="Times New Roman" w:hAnsi="Times New Roman" w:cs="Times New Roman"/>
          <w:sz w:val="28"/>
          <w:szCs w:val="28"/>
        </w:rPr>
        <w:t>Осадчая Е.В.</w:t>
      </w:r>
      <w:r w:rsidRPr="00CE37E9">
        <w:rPr>
          <w:rFonts w:ascii="Times New Roman" w:hAnsi="Times New Roman" w:cs="Times New Roman"/>
          <w:sz w:val="28"/>
          <w:szCs w:val="28"/>
        </w:rPr>
        <w:t xml:space="preserve"> считается извещенн</w:t>
      </w:r>
      <w:r w:rsidRPr="00CE37E9" w:rsidR="00B65435">
        <w:rPr>
          <w:rFonts w:ascii="Times New Roman" w:hAnsi="Times New Roman" w:cs="Times New Roman"/>
          <w:sz w:val="28"/>
          <w:szCs w:val="28"/>
        </w:rPr>
        <w:t>ой</w:t>
      </w:r>
      <w:r w:rsidRPr="00CE37E9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сведений об уважительных причинах своей неявки в суд не сообщил</w:t>
      </w:r>
      <w:r w:rsidRPr="00CE37E9" w:rsidR="00B65435">
        <w:rPr>
          <w:rFonts w:ascii="Times New Roman" w:hAnsi="Times New Roman" w:cs="Times New Roman"/>
          <w:sz w:val="28"/>
          <w:szCs w:val="28"/>
        </w:rPr>
        <w:t>а</w:t>
      </w:r>
      <w:r w:rsidRPr="00CE37E9">
        <w:rPr>
          <w:rFonts w:ascii="Times New Roman" w:hAnsi="Times New Roman" w:cs="Times New Roman"/>
          <w:sz w:val="28"/>
          <w:szCs w:val="28"/>
        </w:rPr>
        <w:t>, ходатайств об отложении судебного разбирательства не представил</w:t>
      </w:r>
      <w:r w:rsidRPr="00CE37E9" w:rsidR="00B65435">
        <w:rPr>
          <w:rFonts w:ascii="Times New Roman" w:hAnsi="Times New Roman" w:cs="Times New Roman"/>
          <w:sz w:val="28"/>
          <w:szCs w:val="28"/>
        </w:rPr>
        <w:t>а</w:t>
      </w:r>
      <w:r w:rsidRPr="00CE37E9">
        <w:rPr>
          <w:rFonts w:ascii="Times New Roman" w:hAnsi="Times New Roman" w:cs="Times New Roman"/>
          <w:sz w:val="28"/>
          <w:szCs w:val="28"/>
        </w:rPr>
        <w:t>, в</w:t>
      </w:r>
      <w:r w:rsidRPr="00CE37E9">
        <w:rPr>
          <w:rFonts w:ascii="Times New Roman" w:hAnsi="Times New Roman" w:cs="Times New Roman"/>
          <w:sz w:val="28"/>
          <w:szCs w:val="28"/>
        </w:rPr>
        <w:t xml:space="preserve"> связи с чем, суд счёл возможным рассмотрение дела в отсутствие данного лица.</w:t>
      </w:r>
    </w:p>
    <w:p w:rsidR="00742EC7" w:rsidRPr="00CE37E9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E37E9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</w:t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CE37E9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CE37E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</w:t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CE37E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CE37E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страхования" (далее - Федеральный закон № 27-ФЗ).</w:t>
      </w:r>
    </w:p>
    <w:p w:rsidR="00742EC7" w:rsidRPr="00CE37E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CE37E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</w:t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CE37E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CE37E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CE37E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CE37E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CE37E9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7E9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CE37E9">
        <w:rPr>
          <w:rFonts w:ascii="Times New Roman" w:eastAsia="Times New Roman" w:hAnsi="Times New Roman" w:cs="Times New Roman"/>
          <w:sz w:val="28"/>
          <w:szCs w:val="28"/>
        </w:rPr>
        <w:t xml:space="preserve">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</w:t>
      </w:r>
      <w:r w:rsidRPr="00CE37E9">
        <w:rPr>
          <w:rFonts w:ascii="Times New Roman" w:eastAsia="Times New Roman" w:hAnsi="Times New Roman" w:cs="Times New Roman"/>
          <w:sz w:val="28"/>
          <w:szCs w:val="28"/>
        </w:rPr>
        <w:t>Федерации выходным и (или) нерабочим праздничным днем, днем окончания срока считаетс</w:t>
      </w:r>
      <w:r w:rsidRPr="00CE37E9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742EC7" w:rsidRPr="00CE37E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CE37E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</w:t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>дические лица.</w:t>
      </w:r>
    </w:p>
    <w:p w:rsidR="00742EC7" w:rsidRPr="00CE37E9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CE37E9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CE37E9" w:rsidR="002D5B3A">
        <w:rPr>
          <w:rFonts w:eastAsiaTheme="minorHAnsi"/>
          <w:sz w:val="28"/>
          <w:szCs w:val="28"/>
          <w:lang w:eastAsia="en-US"/>
        </w:rPr>
        <w:t>ООО «</w:t>
      </w:r>
      <w:r w:rsidRPr="00CE37E9" w:rsidR="00B65435">
        <w:rPr>
          <w:rFonts w:eastAsiaTheme="minorHAnsi"/>
          <w:color w:val="000000" w:themeColor="text1"/>
          <w:sz w:val="28"/>
          <w:szCs w:val="28"/>
          <w:lang w:eastAsia="en-US"/>
        </w:rPr>
        <w:t>ОДИССЕЙ</w:t>
      </w:r>
      <w:r w:rsidRPr="00CE37E9" w:rsidR="002D5B3A">
        <w:rPr>
          <w:rFonts w:eastAsiaTheme="minorHAnsi"/>
          <w:sz w:val="28"/>
          <w:szCs w:val="28"/>
          <w:lang w:eastAsia="en-US"/>
        </w:rPr>
        <w:t>»</w:t>
      </w:r>
      <w:r w:rsidRPr="00CE37E9" w:rsidR="00C649C7">
        <w:rPr>
          <w:sz w:val="28"/>
          <w:szCs w:val="28"/>
        </w:rPr>
        <w:t xml:space="preserve">, </w:t>
      </w:r>
      <w:r w:rsidRPr="00CE37E9">
        <w:rPr>
          <w:sz w:val="28"/>
          <w:szCs w:val="28"/>
        </w:rPr>
        <w:t>представл</w:t>
      </w:r>
      <w:r w:rsidRPr="00CE37E9" w:rsidR="002D5B3A">
        <w:rPr>
          <w:sz w:val="28"/>
          <w:szCs w:val="28"/>
        </w:rPr>
        <w:t>ен</w:t>
      </w:r>
      <w:r w:rsidRPr="00CE37E9" w:rsidR="00B65435">
        <w:rPr>
          <w:sz w:val="28"/>
          <w:szCs w:val="28"/>
        </w:rPr>
        <w:t>ы</w:t>
      </w:r>
      <w:r w:rsidRPr="00CE37E9">
        <w:rPr>
          <w:sz w:val="28"/>
          <w:szCs w:val="28"/>
        </w:rPr>
        <w:t xml:space="preserve"> </w:t>
      </w:r>
      <w:r w:rsidRPr="00CE37E9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CE37E9" w:rsidR="00B65435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CE37E9" w:rsidR="00B00BDC">
        <w:rPr>
          <w:rFonts w:eastAsiaTheme="minorHAnsi"/>
          <w:sz w:val="28"/>
          <w:szCs w:val="28"/>
          <w:lang w:eastAsia="en-US"/>
        </w:rPr>
        <w:t>по форме СЗВ-М в электронном виде по телекоммуникационным каналам связи</w:t>
      </w:r>
      <w:r w:rsidRPr="00CE37E9" w:rsidR="00FD4969">
        <w:rPr>
          <w:rFonts w:eastAsiaTheme="minorHAnsi"/>
          <w:sz w:val="28"/>
          <w:szCs w:val="28"/>
          <w:lang w:eastAsia="en-US"/>
        </w:rPr>
        <w:t xml:space="preserve"> посредством электронного документооборота</w:t>
      </w:r>
      <w:r w:rsidRPr="00CE37E9" w:rsidR="00B00BDC">
        <w:rPr>
          <w:rFonts w:eastAsiaTheme="minorHAnsi"/>
          <w:sz w:val="28"/>
          <w:szCs w:val="28"/>
          <w:lang w:eastAsia="en-US"/>
        </w:rPr>
        <w:t xml:space="preserve"> </w:t>
      </w:r>
      <w:r w:rsidRPr="00CE37E9">
        <w:rPr>
          <w:rFonts w:eastAsiaTheme="minorHAnsi"/>
          <w:sz w:val="28"/>
          <w:szCs w:val="28"/>
          <w:lang w:eastAsia="en-US"/>
        </w:rPr>
        <w:t xml:space="preserve">за </w:t>
      </w:r>
      <w:r w:rsidRPr="00CE37E9" w:rsidR="00B65435">
        <w:rPr>
          <w:rFonts w:eastAsiaTheme="minorHAnsi"/>
          <w:sz w:val="28"/>
          <w:szCs w:val="28"/>
          <w:lang w:eastAsia="en-US"/>
        </w:rPr>
        <w:t>ию</w:t>
      </w:r>
      <w:r w:rsidRPr="00CE37E9" w:rsidR="00426CF8">
        <w:rPr>
          <w:rFonts w:eastAsiaTheme="minorHAnsi"/>
          <w:sz w:val="28"/>
          <w:szCs w:val="28"/>
          <w:lang w:eastAsia="en-US"/>
        </w:rPr>
        <w:t>л</w:t>
      </w:r>
      <w:r w:rsidRPr="00CE37E9" w:rsidR="00B65435">
        <w:rPr>
          <w:rFonts w:eastAsiaTheme="minorHAnsi"/>
          <w:sz w:val="28"/>
          <w:szCs w:val="28"/>
          <w:lang w:eastAsia="en-US"/>
        </w:rPr>
        <w:t xml:space="preserve">ь </w:t>
      </w:r>
      <w:r w:rsidRPr="00CE37E9">
        <w:rPr>
          <w:rFonts w:eastAsiaTheme="minorHAnsi"/>
          <w:sz w:val="28"/>
          <w:szCs w:val="28"/>
          <w:lang w:eastAsia="en-US"/>
        </w:rPr>
        <w:t>201</w:t>
      </w:r>
      <w:r w:rsidRPr="00CE37E9" w:rsidR="00EC6814">
        <w:rPr>
          <w:rFonts w:eastAsiaTheme="minorHAnsi"/>
          <w:sz w:val="28"/>
          <w:szCs w:val="28"/>
          <w:lang w:eastAsia="en-US"/>
        </w:rPr>
        <w:t>8</w:t>
      </w:r>
      <w:r w:rsidRPr="00CE37E9">
        <w:rPr>
          <w:rFonts w:eastAsiaTheme="minorHAnsi"/>
          <w:sz w:val="28"/>
          <w:szCs w:val="28"/>
          <w:lang w:eastAsia="en-US"/>
        </w:rPr>
        <w:t xml:space="preserve"> года</w:t>
      </w:r>
      <w:r w:rsidRPr="00CE37E9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CE37E9">
        <w:rPr>
          <w:rFonts w:eastAsiaTheme="minorHAnsi"/>
          <w:sz w:val="28"/>
          <w:szCs w:val="28"/>
          <w:lang w:eastAsia="en-US"/>
        </w:rPr>
        <w:t xml:space="preserve">– </w:t>
      </w:r>
      <w:r w:rsidRPr="00CE37E9" w:rsidR="00426CF8">
        <w:rPr>
          <w:rFonts w:eastAsiaTheme="minorHAnsi"/>
          <w:sz w:val="28"/>
          <w:szCs w:val="28"/>
          <w:lang w:eastAsia="en-US"/>
        </w:rPr>
        <w:t>19</w:t>
      </w:r>
      <w:r w:rsidRPr="00CE37E9">
        <w:rPr>
          <w:rFonts w:eastAsiaTheme="minorHAnsi"/>
          <w:sz w:val="28"/>
          <w:szCs w:val="28"/>
          <w:lang w:eastAsia="en-US"/>
        </w:rPr>
        <w:t>.0</w:t>
      </w:r>
      <w:r w:rsidRPr="00CE37E9" w:rsidR="00426CF8">
        <w:rPr>
          <w:rFonts w:eastAsiaTheme="minorHAnsi"/>
          <w:sz w:val="28"/>
          <w:szCs w:val="28"/>
          <w:lang w:eastAsia="en-US"/>
        </w:rPr>
        <w:t>9</w:t>
      </w:r>
      <w:r w:rsidRPr="00CE37E9">
        <w:rPr>
          <w:rFonts w:eastAsiaTheme="minorHAnsi"/>
          <w:sz w:val="28"/>
          <w:szCs w:val="28"/>
          <w:lang w:eastAsia="en-US"/>
        </w:rPr>
        <w:t>.201</w:t>
      </w:r>
      <w:r w:rsidRPr="00CE37E9" w:rsidR="00EC6814">
        <w:rPr>
          <w:rFonts w:eastAsiaTheme="minorHAnsi"/>
          <w:sz w:val="28"/>
          <w:szCs w:val="28"/>
          <w:lang w:eastAsia="en-US"/>
        </w:rPr>
        <w:t>8</w:t>
      </w:r>
      <w:r w:rsidRPr="00CE37E9">
        <w:rPr>
          <w:rFonts w:eastAsiaTheme="minorHAnsi"/>
          <w:sz w:val="28"/>
          <w:szCs w:val="28"/>
          <w:lang w:eastAsia="en-US"/>
        </w:rPr>
        <w:t xml:space="preserve"> г., </w:t>
      </w:r>
      <w:r w:rsidRPr="00CE37E9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CE37E9" w:rsidR="00B65435">
        <w:rPr>
          <w:rFonts w:eastAsiaTheme="minorHAnsi"/>
          <w:sz w:val="28"/>
          <w:szCs w:val="28"/>
          <w:lang w:eastAsia="en-US"/>
        </w:rPr>
        <w:t>ых</w:t>
      </w:r>
      <w:r w:rsidRPr="00CE37E9" w:rsidR="00DD32BE">
        <w:rPr>
          <w:rFonts w:eastAsiaTheme="minorHAnsi"/>
          <w:sz w:val="28"/>
          <w:szCs w:val="28"/>
          <w:lang w:eastAsia="en-US"/>
        </w:rPr>
        <w:t xml:space="preserve"> – не позднее 1</w:t>
      </w:r>
      <w:r w:rsidRPr="00CE37E9" w:rsidR="00426CF8">
        <w:rPr>
          <w:rFonts w:eastAsiaTheme="minorHAnsi"/>
          <w:sz w:val="28"/>
          <w:szCs w:val="28"/>
          <w:lang w:eastAsia="en-US"/>
        </w:rPr>
        <w:t>5</w:t>
      </w:r>
      <w:r w:rsidRPr="00CE37E9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CE37E9" w:rsidR="00426CF8">
        <w:rPr>
          <w:rFonts w:eastAsiaTheme="minorHAnsi"/>
          <w:sz w:val="28"/>
          <w:szCs w:val="28"/>
          <w:lang w:eastAsia="en-US"/>
        </w:rPr>
        <w:t xml:space="preserve">августа </w:t>
      </w:r>
      <w:r w:rsidRPr="00CE37E9" w:rsidR="00DD32BE">
        <w:rPr>
          <w:rFonts w:eastAsiaTheme="minorHAnsi"/>
          <w:sz w:val="28"/>
          <w:szCs w:val="28"/>
          <w:lang w:eastAsia="en-US"/>
        </w:rPr>
        <w:t>2018 года</w:t>
      </w:r>
      <w:r w:rsidRPr="00CE37E9">
        <w:rPr>
          <w:sz w:val="28"/>
          <w:szCs w:val="28"/>
        </w:rPr>
        <w:t>.</w:t>
      </w:r>
    </w:p>
    <w:p w:rsidR="00742EC7" w:rsidRPr="00CE37E9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CE37E9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CE37E9" w:rsidR="00DD32BE">
        <w:rPr>
          <w:rFonts w:eastAsiaTheme="minorHAnsi"/>
          <w:sz w:val="28"/>
          <w:szCs w:val="28"/>
          <w:lang w:eastAsia="en-US"/>
        </w:rPr>
        <w:t xml:space="preserve">директор ООО </w:t>
      </w:r>
      <w:r w:rsidRPr="00CE37E9" w:rsidR="002D5B3A">
        <w:rPr>
          <w:rFonts w:eastAsiaTheme="minorHAnsi"/>
          <w:sz w:val="28"/>
          <w:szCs w:val="28"/>
          <w:lang w:eastAsia="en-US"/>
        </w:rPr>
        <w:t>«</w:t>
      </w:r>
      <w:r w:rsidRPr="00CE37E9" w:rsidR="00B65435">
        <w:rPr>
          <w:rFonts w:eastAsiaTheme="minorHAnsi"/>
          <w:color w:val="000000" w:themeColor="text1"/>
          <w:sz w:val="28"/>
          <w:szCs w:val="28"/>
          <w:lang w:eastAsia="en-US"/>
        </w:rPr>
        <w:t>ОДИССЕЙ</w:t>
      </w:r>
      <w:r w:rsidRPr="00CE37E9" w:rsidR="002D5B3A">
        <w:rPr>
          <w:rFonts w:eastAsiaTheme="minorHAnsi"/>
          <w:sz w:val="28"/>
          <w:szCs w:val="28"/>
          <w:lang w:eastAsia="en-US"/>
        </w:rPr>
        <w:t xml:space="preserve">» </w:t>
      </w:r>
      <w:r w:rsidRPr="00CE37E9" w:rsidR="00B65435">
        <w:rPr>
          <w:rFonts w:eastAsiaTheme="minorHAnsi"/>
          <w:color w:val="000000" w:themeColor="text1"/>
          <w:sz w:val="28"/>
          <w:szCs w:val="28"/>
          <w:lang w:eastAsia="en-US"/>
        </w:rPr>
        <w:t>Осадчая Е.В.</w:t>
      </w:r>
      <w:r w:rsidRPr="00CE37E9" w:rsidR="002D5B3A">
        <w:rPr>
          <w:rFonts w:eastAsiaTheme="minorHAnsi"/>
          <w:sz w:val="28"/>
          <w:szCs w:val="28"/>
          <w:lang w:eastAsia="en-US"/>
        </w:rPr>
        <w:t xml:space="preserve"> </w:t>
      </w:r>
      <w:r w:rsidRPr="00CE37E9">
        <w:rPr>
          <w:sz w:val="28"/>
          <w:szCs w:val="28"/>
        </w:rPr>
        <w:t>совершил</w:t>
      </w:r>
      <w:r w:rsidRPr="00CE37E9" w:rsidR="00B65435">
        <w:rPr>
          <w:sz w:val="28"/>
          <w:szCs w:val="28"/>
        </w:rPr>
        <w:t>а</w:t>
      </w:r>
      <w:r w:rsidRPr="00CE37E9">
        <w:rPr>
          <w:sz w:val="28"/>
          <w:szCs w:val="28"/>
        </w:rPr>
        <w:t xml:space="preserve"> правонарушение, предусмотренное ст.15.33.2 КоАП РФ, а именно: </w:t>
      </w:r>
      <w:r w:rsidRPr="00CE37E9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</w:t>
      </w:r>
      <w:r w:rsidRPr="00CE37E9">
        <w:rPr>
          <w:rFonts w:eastAsiaTheme="minorHAnsi"/>
          <w:sz w:val="28"/>
          <w:szCs w:val="28"/>
          <w:lang w:eastAsia="en-US"/>
        </w:rPr>
        <w:t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CE37E9">
        <w:rPr>
          <w:rFonts w:eastAsiaTheme="minorHAnsi"/>
          <w:sz w:val="28"/>
          <w:szCs w:val="28"/>
          <w:lang w:eastAsia="en-US"/>
        </w:rPr>
        <w:t xml:space="preserve"> или в искаженном виде.</w:t>
      </w:r>
    </w:p>
    <w:p w:rsidR="00742EC7" w:rsidRPr="00CE37E9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7E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E37E9" w:rsidR="00FD49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директора </w:t>
      </w:r>
      <w:r w:rsidRPr="00CE37E9" w:rsidR="00B65435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«ОДИССЕЙ» Осадчей Е.В.</w:t>
      </w:r>
      <w:r w:rsidRPr="00CE37E9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CE37E9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CE37E9" w:rsidR="00426CF8">
        <w:rPr>
          <w:rFonts w:ascii="Times New Roman" w:hAnsi="Times New Roman" w:cs="Times New Roman"/>
          <w:sz w:val="28"/>
          <w:szCs w:val="28"/>
        </w:rPr>
        <w:t xml:space="preserve">2 </w:t>
      </w:r>
      <w:r w:rsidRPr="00CE37E9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CE37E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CE37E9" w:rsidR="00426CF8">
        <w:rPr>
          <w:rFonts w:ascii="Times New Roman" w:hAnsi="Times New Roman" w:cs="Times New Roman"/>
          <w:sz w:val="28"/>
          <w:szCs w:val="28"/>
        </w:rPr>
        <w:t>24</w:t>
      </w:r>
      <w:r w:rsidRPr="00CE37E9">
        <w:rPr>
          <w:rFonts w:ascii="Times New Roman" w:hAnsi="Times New Roman" w:cs="Times New Roman"/>
          <w:sz w:val="28"/>
          <w:szCs w:val="28"/>
        </w:rPr>
        <w:t>.</w:t>
      </w:r>
      <w:r w:rsidRPr="00CE37E9" w:rsidR="00426CF8">
        <w:rPr>
          <w:rFonts w:ascii="Times New Roman" w:hAnsi="Times New Roman" w:cs="Times New Roman"/>
          <w:sz w:val="28"/>
          <w:szCs w:val="28"/>
        </w:rPr>
        <w:t>0</w:t>
      </w:r>
      <w:r w:rsidRPr="00CE37E9" w:rsidR="00B65435">
        <w:rPr>
          <w:rFonts w:ascii="Times New Roman" w:hAnsi="Times New Roman" w:cs="Times New Roman"/>
          <w:sz w:val="28"/>
          <w:szCs w:val="28"/>
        </w:rPr>
        <w:t>1</w:t>
      </w:r>
      <w:r w:rsidRPr="00CE37E9">
        <w:rPr>
          <w:rFonts w:ascii="Times New Roman" w:hAnsi="Times New Roman" w:cs="Times New Roman"/>
          <w:sz w:val="28"/>
          <w:szCs w:val="28"/>
        </w:rPr>
        <w:t>.201</w:t>
      </w:r>
      <w:r w:rsidRPr="00CE37E9" w:rsidR="00426CF8">
        <w:rPr>
          <w:rFonts w:ascii="Times New Roman" w:hAnsi="Times New Roman" w:cs="Times New Roman"/>
          <w:sz w:val="28"/>
          <w:szCs w:val="28"/>
        </w:rPr>
        <w:t>9</w:t>
      </w:r>
      <w:r w:rsidRPr="00CE37E9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CE37E9">
        <w:rPr>
          <w:rFonts w:ascii="Times New Roman" w:hAnsi="Times New Roman" w:cs="Times New Roman"/>
          <w:sz w:val="28"/>
          <w:szCs w:val="28"/>
        </w:rPr>
        <w:t>г. (л.д.</w:t>
      </w:r>
      <w:r w:rsidRPr="00CE37E9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CE37E9">
        <w:rPr>
          <w:rFonts w:ascii="Times New Roman" w:hAnsi="Times New Roman" w:cs="Times New Roman"/>
          <w:sz w:val="28"/>
          <w:szCs w:val="28"/>
        </w:rPr>
        <w:t>1-2), выпиской из ЕГРЮЛ</w:t>
      </w:r>
      <w:r w:rsidRPr="00CE37E9" w:rsidR="00BE4B8D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CE37E9" w:rsidR="00A928D9">
        <w:rPr>
          <w:rFonts w:ascii="Times New Roman" w:hAnsi="Times New Roman" w:cs="Times New Roman"/>
          <w:sz w:val="28"/>
          <w:szCs w:val="28"/>
        </w:rPr>
        <w:t>6</w:t>
      </w:r>
      <w:r w:rsidRPr="00CE37E9" w:rsidR="002D5B3A">
        <w:rPr>
          <w:rFonts w:ascii="Times New Roman" w:hAnsi="Times New Roman" w:cs="Times New Roman"/>
          <w:sz w:val="28"/>
          <w:szCs w:val="28"/>
        </w:rPr>
        <w:t>-</w:t>
      </w:r>
      <w:r w:rsidRPr="00CE37E9" w:rsidR="00A928D9">
        <w:rPr>
          <w:rFonts w:ascii="Times New Roman" w:hAnsi="Times New Roman" w:cs="Times New Roman"/>
          <w:sz w:val="28"/>
          <w:szCs w:val="28"/>
        </w:rPr>
        <w:t>7</w:t>
      </w:r>
      <w:r w:rsidRPr="00CE37E9" w:rsidR="00BE4B8D">
        <w:rPr>
          <w:rFonts w:ascii="Times New Roman" w:hAnsi="Times New Roman" w:cs="Times New Roman"/>
          <w:sz w:val="28"/>
          <w:szCs w:val="28"/>
        </w:rPr>
        <w:t>)</w:t>
      </w:r>
      <w:r w:rsidRPr="00CE37E9">
        <w:rPr>
          <w:rFonts w:ascii="Times New Roman" w:hAnsi="Times New Roman" w:cs="Times New Roman"/>
          <w:sz w:val="28"/>
          <w:szCs w:val="28"/>
        </w:rPr>
        <w:t xml:space="preserve">, </w:t>
      </w:r>
      <w:r w:rsidRPr="00CE37E9" w:rsidR="00A928D9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 (л.д. 8), </w:t>
      </w:r>
      <w:r w:rsidRPr="00CE37E9" w:rsidR="00FD4969">
        <w:rPr>
          <w:rFonts w:ascii="Times New Roman" w:hAnsi="Times New Roman" w:cs="Times New Roman"/>
          <w:sz w:val="28"/>
          <w:szCs w:val="28"/>
        </w:rPr>
        <w:t xml:space="preserve">извещением о доставке (л.д. </w:t>
      </w:r>
      <w:r w:rsidRPr="00CE37E9" w:rsidR="00A928D9">
        <w:rPr>
          <w:rFonts w:ascii="Times New Roman" w:hAnsi="Times New Roman" w:cs="Times New Roman"/>
          <w:sz w:val="28"/>
          <w:szCs w:val="28"/>
        </w:rPr>
        <w:t>9</w:t>
      </w:r>
      <w:r w:rsidRPr="00CE37E9" w:rsidR="00FD4969">
        <w:rPr>
          <w:rFonts w:ascii="Times New Roman" w:hAnsi="Times New Roman" w:cs="Times New Roman"/>
          <w:sz w:val="28"/>
          <w:szCs w:val="28"/>
        </w:rPr>
        <w:t>),</w:t>
      </w:r>
      <w:r w:rsidRPr="00CE37E9" w:rsidR="00A928D9">
        <w:rPr>
          <w:rFonts w:ascii="Times New Roman" w:hAnsi="Times New Roman" w:cs="Times New Roman"/>
          <w:sz w:val="28"/>
          <w:szCs w:val="28"/>
        </w:rPr>
        <w:t xml:space="preserve"> актом о выявлении правонарушения от </w:t>
      </w:r>
      <w:r w:rsidRPr="00CE37E9" w:rsidR="00426CF8">
        <w:rPr>
          <w:rFonts w:ascii="Times New Roman" w:hAnsi="Times New Roman" w:cs="Times New Roman"/>
          <w:sz w:val="28"/>
          <w:szCs w:val="28"/>
        </w:rPr>
        <w:t>16</w:t>
      </w:r>
      <w:r w:rsidRPr="00CE37E9" w:rsidR="00A928D9">
        <w:rPr>
          <w:rFonts w:ascii="Times New Roman" w:hAnsi="Times New Roman" w:cs="Times New Roman"/>
          <w:sz w:val="28"/>
          <w:szCs w:val="28"/>
        </w:rPr>
        <w:t>.</w:t>
      </w:r>
      <w:r w:rsidRPr="00CE37E9" w:rsidR="00426CF8">
        <w:rPr>
          <w:rFonts w:ascii="Times New Roman" w:hAnsi="Times New Roman" w:cs="Times New Roman"/>
          <w:sz w:val="28"/>
          <w:szCs w:val="28"/>
        </w:rPr>
        <w:t>10</w:t>
      </w:r>
      <w:r w:rsidRPr="00CE37E9" w:rsidR="00A928D9">
        <w:rPr>
          <w:rFonts w:ascii="Times New Roman" w:hAnsi="Times New Roman" w:cs="Times New Roman"/>
          <w:sz w:val="28"/>
          <w:szCs w:val="28"/>
        </w:rPr>
        <w:t>.2018 г. № 091</w:t>
      </w:r>
      <w:r w:rsidRPr="00CE37E9" w:rsidR="00A928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E37E9" w:rsidR="00A928D9">
        <w:rPr>
          <w:rFonts w:ascii="Times New Roman" w:hAnsi="Times New Roman" w:cs="Times New Roman"/>
          <w:sz w:val="28"/>
          <w:szCs w:val="28"/>
        </w:rPr>
        <w:t>181800</w:t>
      </w:r>
      <w:r w:rsidRPr="00CE37E9" w:rsidR="00426CF8">
        <w:rPr>
          <w:rFonts w:ascii="Times New Roman" w:hAnsi="Times New Roman" w:cs="Times New Roman"/>
          <w:sz w:val="28"/>
          <w:szCs w:val="28"/>
        </w:rPr>
        <w:t xml:space="preserve">18154 </w:t>
      </w:r>
      <w:r w:rsidRPr="00CE37E9" w:rsidR="00A928D9">
        <w:rPr>
          <w:rFonts w:ascii="Times New Roman" w:hAnsi="Times New Roman" w:cs="Times New Roman"/>
          <w:sz w:val="28"/>
          <w:szCs w:val="28"/>
        </w:rPr>
        <w:t>(л.д. 1</w:t>
      </w:r>
      <w:r w:rsidRPr="00CE37E9" w:rsidR="00426CF8">
        <w:rPr>
          <w:rFonts w:ascii="Times New Roman" w:hAnsi="Times New Roman" w:cs="Times New Roman"/>
          <w:sz w:val="28"/>
          <w:szCs w:val="28"/>
        </w:rPr>
        <w:t>3</w:t>
      </w:r>
      <w:r w:rsidRPr="00CE37E9" w:rsidR="00A928D9">
        <w:rPr>
          <w:rFonts w:ascii="Times New Roman" w:hAnsi="Times New Roman" w:cs="Times New Roman"/>
          <w:sz w:val="28"/>
          <w:szCs w:val="28"/>
        </w:rPr>
        <w:t>)</w:t>
      </w:r>
      <w:r w:rsidRPr="00CE3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CE37E9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7E9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CE37E9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7E9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CE37E9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</w:t>
      </w:r>
      <w:r w:rsidRPr="00CE37E9">
        <w:rPr>
          <w:rFonts w:ascii="Times New Roman" w:hAnsi="Times New Roman" w:cs="Times New Roman"/>
          <w:sz w:val="28"/>
          <w:szCs w:val="28"/>
        </w:rPr>
        <w:t>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CE37E9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7E9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</w:t>
      </w:r>
      <w:r w:rsidRPr="00CE37E9">
        <w:rPr>
          <w:rFonts w:ascii="Times New Roman" w:hAnsi="Times New Roman" w:cs="Times New Roman"/>
          <w:sz w:val="28"/>
          <w:szCs w:val="28"/>
        </w:rPr>
        <w:t xml:space="preserve">дом не усматривается. </w:t>
      </w:r>
    </w:p>
    <w:p w:rsidR="00661B9C" w:rsidRPr="00CE37E9" w:rsidP="00EC6814">
      <w:pPr>
        <w:pStyle w:val="Style18"/>
        <w:widowControl/>
        <w:spacing w:line="240" w:lineRule="auto"/>
        <w:ind w:right="22" w:firstLine="567"/>
        <w:rPr>
          <w:rFonts w:eastAsia="Calibri"/>
          <w:sz w:val="28"/>
          <w:szCs w:val="28"/>
          <w:lang w:eastAsia="en-US"/>
        </w:rPr>
      </w:pPr>
      <w:r w:rsidRPr="00CE37E9">
        <w:rPr>
          <w:rFonts w:eastAsia="Calibri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</w:t>
      </w:r>
      <w:r w:rsidRPr="00CE37E9">
        <w:rPr>
          <w:rFonts w:eastAsia="Calibri"/>
          <w:sz w:val="28"/>
          <w:szCs w:val="28"/>
          <w:lang w:eastAsia="en-US"/>
        </w:rPr>
        <w:t xml:space="preserve">мым назначить директору ООО </w:t>
      </w:r>
      <w:r w:rsidRPr="00CE37E9" w:rsidR="00A928D9">
        <w:rPr>
          <w:rFonts w:eastAsiaTheme="minorHAnsi"/>
          <w:sz w:val="28"/>
          <w:szCs w:val="28"/>
          <w:lang w:eastAsia="en-US"/>
        </w:rPr>
        <w:t>«ОДИССЕЙ» Осадчей Е.В.</w:t>
      </w:r>
      <w:r w:rsidRPr="00CE37E9">
        <w:rPr>
          <w:rFonts w:eastAsia="Calibri"/>
          <w:sz w:val="28"/>
          <w:szCs w:val="28"/>
          <w:lang w:eastAsia="en-US"/>
        </w:rPr>
        <w:t xml:space="preserve"> административное наказание в виде штрафа, однако, в минимально предусмотренном санкцией данной части статьи размере</w:t>
      </w:r>
      <w:r w:rsidRPr="00CE37E9" w:rsidR="00CE37E9">
        <w:rPr>
          <w:rFonts w:eastAsia="Calibri"/>
          <w:sz w:val="28"/>
          <w:szCs w:val="28"/>
          <w:lang w:eastAsia="en-US"/>
        </w:rPr>
        <w:t>.</w:t>
      </w:r>
    </w:p>
    <w:p w:rsidR="00CE37E9" w:rsidRPr="00CE37E9" w:rsidP="00CE37E9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</w:t>
      </w: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>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</w:t>
      </w: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>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</w:t>
      </w: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>ем случаев, предусмотренных частью 2 настоящей статьи.</w:t>
      </w:r>
    </w:p>
    <w:p w:rsidR="00CE37E9" w:rsidRPr="00CE37E9" w:rsidP="00CE37E9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</w:t>
      </w: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</w:t>
      </w: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>тва, угрозы чрезвычайных ситуаций природного и техногенного характера, а также при отсутствии имущественного ущерба.</w:t>
      </w:r>
    </w:p>
    <w:p w:rsidR="00CE37E9" w:rsidRPr="00CE37E9" w:rsidP="00CE37E9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7E9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ООО </w:t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«ОДИССЕЙ» </w:t>
      </w:r>
      <w:r w:rsidRPr="00CE37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E37E9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CE37E9" w:rsidRPr="00CE37E9" w:rsidP="00CE37E9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</w:t>
      </w: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ом, учитывая вышеизложенное, а также отсутствие сведений о привлечении </w:t>
      </w:r>
      <w:r w:rsidRPr="00CE37E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ООО </w:t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«ОДИССЕЙ» Осадчей Е.В. </w:t>
      </w: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</w:t>
      </w: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безопасности государства, а также отсутствие имущественного ущерба, мировой судья считает необходимым заменить </w:t>
      </w:r>
      <w:r w:rsidRPr="00CE37E9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ООО </w:t>
      </w:r>
      <w:r w:rsidRPr="00CE37E9">
        <w:rPr>
          <w:rFonts w:ascii="Times New Roman" w:hAnsi="Times New Roman" w:eastAsiaTheme="minorHAnsi" w:cs="Times New Roman"/>
          <w:sz w:val="28"/>
          <w:szCs w:val="28"/>
          <w:lang w:eastAsia="en-US"/>
        </w:rPr>
        <w:t>«ОДИССЕЙ» Осадчей Е.В.</w:t>
      </w:r>
      <w:r w:rsidRPr="00CE37E9">
        <w:rPr>
          <w:rFonts w:ascii="Times New Roman" w:hAnsi="Times New Roman" w:cs="Times New Roman"/>
          <w:sz w:val="28"/>
          <w:szCs w:val="28"/>
        </w:rPr>
        <w:t xml:space="preserve"> </w:t>
      </w: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</w:t>
      </w: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>редупреждение.</w:t>
      </w:r>
    </w:p>
    <w:p w:rsidR="00CE37E9" w:rsidRPr="00CE37E9" w:rsidP="00CE37E9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7E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4.1.1, 29.9-29.11  Кодекса Российской Федерации об административных правонарушениях, мировой судья,-</w:t>
      </w:r>
    </w:p>
    <w:p w:rsidR="00742EC7" w:rsidRPr="00CE37E9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EC7" w:rsidRPr="00CE37E9" w:rsidP="00EC6814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37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661B9C" w:rsidRPr="00CE37E9" w:rsidP="00CE37E9">
      <w:pPr>
        <w:pStyle w:val="NoSpacing"/>
        <w:ind w:right="22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7E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E37E9" w:rsidR="00A928D9">
        <w:rPr>
          <w:rFonts w:ascii="Times New Roman" w:hAnsi="Times New Roman" w:eastAsiaTheme="minorHAnsi"/>
          <w:color w:val="000000" w:themeColor="text1"/>
          <w:sz w:val="28"/>
          <w:szCs w:val="28"/>
        </w:rPr>
        <w:t>директора Общества с ограниченной ответственностью «ОДИССЕЙ» Осадчей Елены Вячеславовны</w:t>
      </w:r>
      <w:r w:rsidRPr="00CE37E9" w:rsidR="00A928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7E9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</w:t>
      </w:r>
      <w:r w:rsidRPr="00CE37E9" w:rsidR="00A928D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E37E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300 (триста) рублей.</w:t>
      </w:r>
    </w:p>
    <w:p w:rsidR="00CE37E9" w:rsidRPr="00CE37E9" w:rsidP="00CE37E9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37E9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CE37E9" w:rsidRPr="00CE37E9" w:rsidP="00CE37E9">
      <w:pPr>
        <w:spacing w:after="0" w:line="240" w:lineRule="auto"/>
        <w:ind w:right="17"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CE37E9">
        <w:rPr>
          <w:rFonts w:ascii="Times New Roman" w:eastAsia="Calibri" w:hAnsi="Times New Roman" w:cs="Times New Roman"/>
          <w:sz w:val="28"/>
          <w:szCs w:val="28"/>
          <w:lang w:eastAsia="en-US"/>
        </w:rPr>
        <w:t>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E37E9" w:rsidRPr="00CE37E9" w:rsidP="00CE37E9">
      <w:pPr>
        <w:spacing w:after="0" w:line="240" w:lineRule="auto"/>
        <w:ind w:right="17"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37E9" w:rsidRPr="00CE37E9" w:rsidP="00CE37E9">
      <w:pPr>
        <w:spacing w:after="0" w:line="240" w:lineRule="auto"/>
        <w:ind w:right="17"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4612" w:rsidP="00CE37E9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  <w:r w:rsidRPr="00CE37E9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</w:t>
      </w:r>
      <w:r w:rsidRPr="00CE37E9" w:rsidR="004E5C3F">
        <w:rPr>
          <w:rFonts w:ascii="Times New Roman" w:hAnsi="Times New Roman" w:cs="Times New Roman"/>
          <w:sz w:val="28"/>
          <w:szCs w:val="28"/>
        </w:rPr>
        <w:tab/>
      </w:r>
      <w:r w:rsidRPr="00CE37E9" w:rsidR="004E5C3F">
        <w:rPr>
          <w:rFonts w:ascii="Times New Roman" w:hAnsi="Times New Roman" w:cs="Times New Roman"/>
          <w:sz w:val="28"/>
          <w:szCs w:val="28"/>
        </w:rPr>
        <w:tab/>
      </w:r>
      <w:r w:rsidRPr="00CE37E9" w:rsidR="004E5C3F">
        <w:rPr>
          <w:rFonts w:ascii="Times New Roman" w:hAnsi="Times New Roman" w:cs="Times New Roman"/>
          <w:sz w:val="28"/>
          <w:szCs w:val="28"/>
        </w:rPr>
        <w:tab/>
      </w:r>
      <w:r w:rsidRPr="00CE37E9">
        <w:rPr>
          <w:rFonts w:ascii="Times New Roman" w:hAnsi="Times New Roman" w:cs="Times New Roman"/>
          <w:sz w:val="28"/>
          <w:szCs w:val="28"/>
        </w:rPr>
        <w:t xml:space="preserve"> О.А.</w:t>
      </w:r>
      <w:r w:rsidRPr="00CE37E9">
        <w:rPr>
          <w:rFonts w:ascii="Times New Roman" w:hAnsi="Times New Roman" w:cs="Times New Roman"/>
          <w:sz w:val="28"/>
          <w:szCs w:val="28"/>
        </w:rPr>
        <w:t xml:space="preserve"> Чепиль</w:t>
      </w:r>
    </w:p>
    <w:p w:rsidR="002E3F98" w:rsidRPr="00CE37E9" w:rsidP="00CE37E9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</w:p>
    <w:p w:rsidR="00044612" w:rsidRPr="00CE37E9" w:rsidP="00CE37E9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</w:p>
    <w:sectPr w:rsidSect="00814CE3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4146900"/>
      <w:docPartObj>
        <w:docPartGallery w:val="Page Numbers (Top of Page)"/>
        <w:docPartUnique/>
      </w:docPartObj>
    </w:sdtPr>
    <w:sdtContent>
      <w:p w:rsidR="004E5C3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F98">
          <w:rPr>
            <w:noProof/>
          </w:rPr>
          <w:t>1</w:t>
        </w:r>
        <w:r>
          <w:fldChar w:fldCharType="end"/>
        </w:r>
      </w:p>
    </w:sdtContent>
  </w:sdt>
  <w:p w:rsidR="004E5C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7FAF"/>
    <w:rsid w:val="000E7088"/>
    <w:rsid w:val="0010752E"/>
    <w:rsid w:val="0012740B"/>
    <w:rsid w:val="0017244D"/>
    <w:rsid w:val="002572BF"/>
    <w:rsid w:val="0028029B"/>
    <w:rsid w:val="00296D56"/>
    <w:rsid w:val="002B736B"/>
    <w:rsid w:val="002D5B3A"/>
    <w:rsid w:val="002E3F98"/>
    <w:rsid w:val="00300D21"/>
    <w:rsid w:val="0030449F"/>
    <w:rsid w:val="003D70A6"/>
    <w:rsid w:val="00403943"/>
    <w:rsid w:val="00413F98"/>
    <w:rsid w:val="00426CF8"/>
    <w:rsid w:val="00491433"/>
    <w:rsid w:val="004963EC"/>
    <w:rsid w:val="004D181B"/>
    <w:rsid w:val="004E5C3F"/>
    <w:rsid w:val="005151A3"/>
    <w:rsid w:val="00542574"/>
    <w:rsid w:val="00547ED2"/>
    <w:rsid w:val="0055262C"/>
    <w:rsid w:val="00585435"/>
    <w:rsid w:val="005A0AF6"/>
    <w:rsid w:val="005A45A3"/>
    <w:rsid w:val="005B1484"/>
    <w:rsid w:val="005F00A0"/>
    <w:rsid w:val="00601F46"/>
    <w:rsid w:val="00627016"/>
    <w:rsid w:val="00661B9C"/>
    <w:rsid w:val="00710534"/>
    <w:rsid w:val="00742EC7"/>
    <w:rsid w:val="00765B11"/>
    <w:rsid w:val="00793F5D"/>
    <w:rsid w:val="007E3F38"/>
    <w:rsid w:val="007F3ACC"/>
    <w:rsid w:val="00814CE3"/>
    <w:rsid w:val="00815A26"/>
    <w:rsid w:val="0082574A"/>
    <w:rsid w:val="008445EF"/>
    <w:rsid w:val="008A1CF6"/>
    <w:rsid w:val="00A366E9"/>
    <w:rsid w:val="00A835D5"/>
    <w:rsid w:val="00A928D9"/>
    <w:rsid w:val="00AB51CB"/>
    <w:rsid w:val="00B00BDC"/>
    <w:rsid w:val="00B65435"/>
    <w:rsid w:val="00B979FD"/>
    <w:rsid w:val="00BE4B8D"/>
    <w:rsid w:val="00C01CA1"/>
    <w:rsid w:val="00C2536B"/>
    <w:rsid w:val="00C649C7"/>
    <w:rsid w:val="00C67B42"/>
    <w:rsid w:val="00C87ACA"/>
    <w:rsid w:val="00CB7B68"/>
    <w:rsid w:val="00CC5EDC"/>
    <w:rsid w:val="00CE37E9"/>
    <w:rsid w:val="00D35A90"/>
    <w:rsid w:val="00D36106"/>
    <w:rsid w:val="00DD32BE"/>
    <w:rsid w:val="00DD751F"/>
    <w:rsid w:val="00DE48A6"/>
    <w:rsid w:val="00E3189A"/>
    <w:rsid w:val="00E6319C"/>
    <w:rsid w:val="00E65F83"/>
    <w:rsid w:val="00E849C2"/>
    <w:rsid w:val="00EC6814"/>
    <w:rsid w:val="00EE59F0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E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C3F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4E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C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8A48-C557-409A-9A8D-C63192F0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