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0</w:t>
      </w:r>
      <w:r w:rsidR="00CC0231">
        <w:rPr>
          <w:rFonts w:ascii="Times New Roman" w:eastAsia="Times New Roman" w:hAnsi="Times New Roman" w:cs="Times New Roman"/>
          <w:sz w:val="28"/>
          <w:szCs w:val="28"/>
        </w:rPr>
        <w:t>96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 апреля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</w:t>
      </w:r>
      <w:r w:rsidRPr="009F7EC0" w:rsidR="00AE182C">
        <w:rPr>
          <w:rFonts w:ascii="Times New Roman" w:hAnsi="Times New Roman" w:cs="Times New Roman"/>
          <w:sz w:val="28"/>
          <w:szCs w:val="28"/>
        </w:rPr>
        <w:t>(Центральный район город</w:t>
      </w:r>
      <w:r w:rsidR="00AE182C">
        <w:rPr>
          <w:rFonts w:ascii="Times New Roman" w:hAnsi="Times New Roman" w:cs="Times New Roman"/>
          <w:sz w:val="28"/>
          <w:szCs w:val="28"/>
        </w:rPr>
        <w:t xml:space="preserve">а республиканского значения </w:t>
      </w:r>
      <w:r w:rsidRPr="009F7EC0" w:rsidR="00AE182C">
        <w:rPr>
          <w:rFonts w:ascii="Times New Roman" w:hAnsi="Times New Roman" w:cs="Times New Roman"/>
          <w:sz w:val="28"/>
          <w:szCs w:val="28"/>
        </w:rPr>
        <w:t xml:space="preserve"> Симферопол</w:t>
      </w:r>
      <w:r w:rsidR="00AE182C">
        <w:rPr>
          <w:rFonts w:ascii="Times New Roman" w:hAnsi="Times New Roman" w:cs="Times New Roman"/>
          <w:sz w:val="28"/>
          <w:szCs w:val="28"/>
        </w:rPr>
        <w:t>ь с подчиненной ему территорией</w:t>
      </w:r>
      <w:r w:rsidRPr="009F7EC0" w:rsidR="00AE182C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9F7EC0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CC0231" w:rsidRPr="003E2E10" w:rsidP="00CC0231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63F70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«Здоровое питание» Шевченко Э</w:t>
      </w:r>
      <w:r w:rsidR="00F63F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63F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63F70">
        <w:rPr>
          <w:sz w:val="26"/>
          <w:szCs w:val="26"/>
        </w:rPr>
        <w:t>«Данные изъяты»</w:t>
      </w:r>
      <w:r w:rsidR="00F63F70">
        <w:rPr>
          <w:sz w:val="26"/>
          <w:szCs w:val="26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r w:rsidR="00F63F70">
        <w:rPr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F63F70">
        <w:rPr>
          <w:sz w:val="26"/>
          <w:szCs w:val="26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 проживания  по адресу: </w:t>
      </w:r>
      <w:r w:rsidR="00F63F70">
        <w:rPr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АНОВИЛ:</w:t>
      </w:r>
    </w:p>
    <w:p w:rsidR="00CC0231" w:rsidRPr="009F7EC0" w:rsidP="00CC02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Шевченко Э.В.,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директором </w:t>
      </w:r>
      <w:r w:rsidR="00F63F70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«Здоровое питание» </w:t>
      </w:r>
      <w:r w:rsidRPr="009F7EC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Здоровое питание»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F63F70">
        <w:rPr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взносах на обязательное социальное страхование от несчастных случаев на производстве и профессиональных заболеваний (ЕФС-1)» за </w:t>
      </w:r>
      <w:r w:rsidR="00DA54C9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DA54C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54C9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A54C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54C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496DBE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96DBE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DA54C9">
        <w:rPr>
          <w:rFonts w:ascii="Times New Roman" w:hAnsi="Times New Roman" w:cs="Times New Roman"/>
          <w:sz w:val="28"/>
          <w:szCs w:val="28"/>
        </w:rPr>
        <w:t>Шевченко Э.В</w:t>
      </w:r>
      <w:r w:rsidRPr="00496DBE" w:rsidR="00675752">
        <w:rPr>
          <w:rFonts w:ascii="Times New Roman" w:hAnsi="Times New Roman" w:cs="Times New Roman"/>
          <w:sz w:val="28"/>
          <w:szCs w:val="28"/>
        </w:rPr>
        <w:t>.</w:t>
      </w:r>
      <w:r w:rsidRPr="00496DBE">
        <w:rPr>
          <w:rFonts w:ascii="Times New Roman" w:hAnsi="Times New Roman" w:cs="Times New Roman"/>
          <w:sz w:val="28"/>
          <w:szCs w:val="28"/>
        </w:rPr>
        <w:t xml:space="preserve"> не явил</w:t>
      </w:r>
      <w:r w:rsidR="00DA54C9">
        <w:rPr>
          <w:rFonts w:ascii="Times New Roman" w:hAnsi="Times New Roman" w:cs="Times New Roman"/>
          <w:sz w:val="28"/>
          <w:szCs w:val="28"/>
        </w:rPr>
        <w:t>ась</w:t>
      </w:r>
      <w:r w:rsidRPr="00496DBE">
        <w:rPr>
          <w:rFonts w:ascii="Times New Roman" w:hAnsi="Times New Roman" w:cs="Times New Roman"/>
          <w:sz w:val="28"/>
          <w:szCs w:val="28"/>
        </w:rPr>
        <w:t>, о дате, месте и времени слушания дела извещен</w:t>
      </w:r>
      <w:r w:rsidR="00DA54C9">
        <w:rPr>
          <w:rFonts w:ascii="Times New Roman" w:hAnsi="Times New Roman" w:cs="Times New Roman"/>
          <w:sz w:val="28"/>
          <w:szCs w:val="28"/>
        </w:rPr>
        <w:t>а</w:t>
      </w:r>
      <w:r w:rsidRPr="00496DBE">
        <w:rPr>
          <w:rFonts w:ascii="Times New Roman" w:hAnsi="Times New Roman" w:cs="Times New Roman"/>
          <w:sz w:val="28"/>
          <w:szCs w:val="28"/>
        </w:rPr>
        <w:t xml:space="preserve">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</w:t>
      </w:r>
      <w:r w:rsidRPr="00496DBE">
        <w:rPr>
          <w:rFonts w:ascii="Times New Roman" w:hAnsi="Times New Roman" w:cs="Times New Roman"/>
          <w:sz w:val="28"/>
          <w:szCs w:val="28"/>
        </w:rPr>
        <w:t xml:space="preserve">енума ВС РФ от 24 марта 2005 № 5 "О некоторых вопросах, возникающих у судов при применении КоАП РФ" является надлежащим извещением.  </w:t>
      </w:r>
      <w:r w:rsidRPr="00496DBE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DBE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DA54C9">
        <w:rPr>
          <w:rFonts w:ascii="Times New Roman" w:hAnsi="Times New Roman" w:cs="Times New Roman"/>
          <w:sz w:val="28"/>
          <w:szCs w:val="28"/>
        </w:rPr>
        <w:t>Шевченко Э.В</w:t>
      </w:r>
      <w:r w:rsidRPr="00496DBE" w:rsidR="00C657BC">
        <w:rPr>
          <w:rFonts w:ascii="Times New Roman" w:hAnsi="Times New Roman" w:cs="Times New Roman"/>
          <w:sz w:val="28"/>
          <w:szCs w:val="28"/>
        </w:rPr>
        <w:t>.</w:t>
      </w:r>
      <w:r w:rsidRPr="00496DBE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</w:t>
      </w:r>
      <w:r w:rsidRPr="00496DBE">
        <w:rPr>
          <w:rFonts w:ascii="Times New Roman" w:hAnsi="Times New Roman" w:cs="Times New Roman"/>
          <w:sz w:val="28"/>
          <w:szCs w:val="28"/>
        </w:rPr>
        <w:t xml:space="preserve">КоАП РФ, считает возможным рассмотреть дело в </w:t>
      </w:r>
      <w:r w:rsidR="00DA54C9">
        <w:rPr>
          <w:rFonts w:ascii="Times New Roman" w:hAnsi="Times New Roman" w:cs="Times New Roman"/>
          <w:sz w:val="28"/>
          <w:szCs w:val="28"/>
        </w:rPr>
        <w:t>ее</w:t>
      </w:r>
      <w:r w:rsidRPr="00496DBE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</w:t>
      </w:r>
      <w:r w:rsidRPr="009F7EC0">
        <w:rPr>
          <w:sz w:val="28"/>
          <w:szCs w:val="28"/>
        </w:rPr>
        <w:t>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</w:t>
      </w:r>
      <w:r w:rsidRPr="009F7EC0">
        <w:rPr>
          <w:sz w:val="28"/>
          <w:szCs w:val="28"/>
        </w:rPr>
        <w:t>ьного пенсионного страхования и обязательного социального страхования".</w:t>
      </w:r>
    </w:p>
    <w:p w:rsidR="00DA54C9" w:rsidRPr="009F7EC0" w:rsidP="00DA54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28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63F70">
        <w:rPr>
          <w:sz w:val="26"/>
          <w:szCs w:val="26"/>
        </w:rPr>
        <w:t>«Данные изъяты»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Шевченко Э.В.,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директором ООО </w:t>
      </w:r>
      <w:r w:rsidRPr="009F7E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Здоровое питание»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 зарегистрированного по адресу: </w:t>
      </w:r>
      <w:r w:rsidR="00F63F70">
        <w:rPr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нифицированного) учета и сведения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 2025 года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сроке представления –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шения правонарушения руководителем названного юридического лица являл</w:t>
      </w:r>
      <w:r w:rsidR="00DA54C9">
        <w:rPr>
          <w:rFonts w:ascii="Times New Roman" w:eastAsia="Times New Roman" w:hAnsi="Times New Roman" w:cs="Times New Roman"/>
          <w:sz w:val="28"/>
          <w:szCs w:val="28"/>
        </w:rPr>
        <w:t xml:space="preserve">ась </w:t>
      </w:r>
      <w:r w:rsidR="00DA54C9">
        <w:rPr>
          <w:rFonts w:ascii="Times New Roman" w:hAnsi="Times New Roman" w:cs="Times New Roman"/>
          <w:sz w:val="28"/>
          <w:szCs w:val="28"/>
        </w:rPr>
        <w:t>Шевченко Э.В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="00DA54C9">
        <w:rPr>
          <w:rFonts w:ascii="Times New Roman" w:hAnsi="Times New Roman" w:cs="Times New Roman"/>
          <w:sz w:val="28"/>
          <w:szCs w:val="28"/>
        </w:rPr>
        <w:t>Шевченко Э.В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DA54C9">
        <w:rPr>
          <w:rFonts w:ascii="Times New Roman" w:hAnsi="Times New Roman" w:cs="Times New Roman"/>
          <w:sz w:val="28"/>
          <w:szCs w:val="28"/>
        </w:rPr>
        <w:t>Шевченко Э.В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F63F70">
        <w:rPr>
          <w:sz w:val="26"/>
          <w:szCs w:val="26"/>
        </w:rPr>
        <w:t>«Данные изъяты»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81074A">
        <w:rPr>
          <w:rFonts w:ascii="Times New Roman" w:hAnsi="Times New Roman" w:cs="Times New Roman"/>
          <w:sz w:val="28"/>
          <w:szCs w:val="28"/>
        </w:rPr>
        <w:t>Шевченко Э.В.</w:t>
      </w:r>
      <w:r w:rsidRPr="00E024AD" w:rsidR="0081074A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</w:t>
      </w:r>
      <w:r w:rsidR="0081074A">
        <w:rPr>
          <w:rFonts w:ascii="Times New Roman" w:hAnsi="Times New Roman" w:cs="Times New Roman"/>
          <w:sz w:val="28"/>
          <w:szCs w:val="28"/>
        </w:rPr>
        <w:t>а</w:t>
      </w:r>
      <w:r w:rsidRPr="00E024AD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законные интересы </w:t>
      </w:r>
      <w:r w:rsidR="0081074A">
        <w:rPr>
          <w:rFonts w:ascii="Times New Roman" w:hAnsi="Times New Roman" w:cs="Times New Roman"/>
          <w:sz w:val="28"/>
          <w:szCs w:val="28"/>
        </w:rPr>
        <w:t>Шевченко Э.В</w:t>
      </w:r>
      <w:r w:rsidR="00E024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81074A">
        <w:rPr>
          <w:rFonts w:ascii="Times New Roman" w:hAnsi="Times New Roman" w:cs="Times New Roman"/>
          <w:sz w:val="28"/>
          <w:szCs w:val="28"/>
        </w:rPr>
        <w:t>Шевченко Э.В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81074A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</w:t>
      </w:r>
      <w:r w:rsidR="0081074A">
        <w:rPr>
          <w:rFonts w:ascii="Times New Roman" w:hAnsi="Times New Roman" w:cs="Times New Roman"/>
          <w:sz w:val="28"/>
          <w:szCs w:val="28"/>
        </w:rPr>
        <w:t>е</w:t>
      </w:r>
      <w:r w:rsidRPr="001B7427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</w:t>
      </w:r>
      <w:r w:rsidRPr="008E7557">
        <w:rPr>
          <w:rFonts w:ascii="Times New Roman" w:hAnsi="Times New Roman" w:cs="Times New Roman"/>
          <w:sz w:val="28"/>
          <w:szCs w:val="28"/>
        </w:rPr>
        <w:t>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В силу требований  статьи 4.1.1 Кодекса Российской Федерации об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Российской Федерации об административных правонарушениях, предупреждение ус</w:t>
      </w:r>
      <w:r w:rsidRPr="008E7557">
        <w:rPr>
          <w:rFonts w:ascii="Times New Roman" w:hAnsi="Times New Roman" w:cs="Times New Roman"/>
          <w:sz w:val="28"/>
          <w:szCs w:val="28"/>
        </w:rPr>
        <w:t xml:space="preserve">танавливается за </w:t>
      </w:r>
      <w:r w:rsidRPr="008E7557">
        <w:rPr>
          <w:rFonts w:ascii="Times New Roman" w:hAnsi="Times New Roman" w:cs="Times New Roman"/>
          <w:sz w:val="28"/>
          <w:szCs w:val="28"/>
        </w:rPr>
        <w:t xml:space="preserve">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</w:t>
      </w:r>
      <w:r w:rsidRPr="008E7557">
        <w:rPr>
          <w:rFonts w:ascii="Times New Roman" w:hAnsi="Times New Roman" w:cs="Times New Roman"/>
          <w:sz w:val="28"/>
          <w:szCs w:val="28"/>
        </w:rPr>
        <w:t>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отсутст</w:t>
      </w:r>
      <w:r w:rsidRPr="008E7557">
        <w:rPr>
          <w:rFonts w:ascii="Times New Roman" w:hAnsi="Times New Roman" w:cs="Times New Roman"/>
          <w:sz w:val="28"/>
          <w:szCs w:val="28"/>
        </w:rPr>
        <w:t xml:space="preserve">вие сведений о привлечении </w:t>
      </w:r>
      <w:r w:rsidR="0081074A">
        <w:rPr>
          <w:rFonts w:ascii="Times New Roman" w:hAnsi="Times New Roman" w:cs="Times New Roman"/>
          <w:sz w:val="28"/>
          <w:szCs w:val="28"/>
        </w:rPr>
        <w:t>Шевченко Э.В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81074A">
        <w:rPr>
          <w:rFonts w:ascii="Times New Roman" w:hAnsi="Times New Roman" w:cs="Times New Roman"/>
          <w:sz w:val="28"/>
          <w:szCs w:val="28"/>
        </w:rPr>
        <w:t>Шевченко Э.В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</w:t>
      </w:r>
      <w:r w:rsidRPr="008E7557">
        <w:rPr>
          <w:rFonts w:ascii="Times New Roman" w:hAnsi="Times New Roman" w:cs="Times New Roman"/>
          <w:sz w:val="28"/>
          <w:szCs w:val="28"/>
        </w:rPr>
        <w:t>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</w:t>
      </w:r>
      <w:r w:rsidRPr="008E7557">
        <w:rPr>
          <w:rFonts w:ascii="Times New Roman" w:hAnsi="Times New Roman" w:cs="Times New Roman"/>
          <w:sz w:val="28"/>
          <w:szCs w:val="28"/>
        </w:rPr>
        <w:t>: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63F70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«Здоровое питание» Шевченко Э</w:t>
      </w:r>
      <w:r w:rsidR="00F63F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63F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8E7557">
        <w:rPr>
          <w:rFonts w:ascii="Times New Roman" w:hAnsi="Times New Roman" w:cs="Times New Roman"/>
          <w:sz w:val="28"/>
          <w:szCs w:val="28"/>
        </w:rPr>
        <w:t>наказание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F70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25595"/>
    <w:rsid w:val="00186EB0"/>
    <w:rsid w:val="001A04AD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6243E"/>
    <w:rsid w:val="003D515F"/>
    <w:rsid w:val="003E2E10"/>
    <w:rsid w:val="00411024"/>
    <w:rsid w:val="00416519"/>
    <w:rsid w:val="00442885"/>
    <w:rsid w:val="00455EB7"/>
    <w:rsid w:val="00473C6C"/>
    <w:rsid w:val="00496DBE"/>
    <w:rsid w:val="004B04FF"/>
    <w:rsid w:val="004B6E63"/>
    <w:rsid w:val="004C52F4"/>
    <w:rsid w:val="005000DC"/>
    <w:rsid w:val="00506A2A"/>
    <w:rsid w:val="00523DE3"/>
    <w:rsid w:val="00526E19"/>
    <w:rsid w:val="00543E02"/>
    <w:rsid w:val="005872DC"/>
    <w:rsid w:val="0059492D"/>
    <w:rsid w:val="00594E75"/>
    <w:rsid w:val="00595B73"/>
    <w:rsid w:val="0059724B"/>
    <w:rsid w:val="005B4FE6"/>
    <w:rsid w:val="005C1FDB"/>
    <w:rsid w:val="005D4DCE"/>
    <w:rsid w:val="006202EF"/>
    <w:rsid w:val="00675752"/>
    <w:rsid w:val="006C4A4E"/>
    <w:rsid w:val="006C7DFC"/>
    <w:rsid w:val="006D5E55"/>
    <w:rsid w:val="006D5ECF"/>
    <w:rsid w:val="006F6C4E"/>
    <w:rsid w:val="007140B4"/>
    <w:rsid w:val="00773C7F"/>
    <w:rsid w:val="007937F7"/>
    <w:rsid w:val="007D010F"/>
    <w:rsid w:val="007E6BF0"/>
    <w:rsid w:val="007F5F01"/>
    <w:rsid w:val="0080226A"/>
    <w:rsid w:val="0081074A"/>
    <w:rsid w:val="0081080F"/>
    <w:rsid w:val="008263F2"/>
    <w:rsid w:val="00841BD7"/>
    <w:rsid w:val="00852686"/>
    <w:rsid w:val="00857D85"/>
    <w:rsid w:val="008844F2"/>
    <w:rsid w:val="008A31AE"/>
    <w:rsid w:val="008E7557"/>
    <w:rsid w:val="009209E7"/>
    <w:rsid w:val="00944F9B"/>
    <w:rsid w:val="0096686C"/>
    <w:rsid w:val="009835E4"/>
    <w:rsid w:val="00997139"/>
    <w:rsid w:val="009B22DE"/>
    <w:rsid w:val="009C3E42"/>
    <w:rsid w:val="009F7EC0"/>
    <w:rsid w:val="00A176FD"/>
    <w:rsid w:val="00A322DC"/>
    <w:rsid w:val="00A819A3"/>
    <w:rsid w:val="00AD1FCD"/>
    <w:rsid w:val="00AD4C6F"/>
    <w:rsid w:val="00AE182C"/>
    <w:rsid w:val="00AE3A4F"/>
    <w:rsid w:val="00AF0E8B"/>
    <w:rsid w:val="00AF2B5C"/>
    <w:rsid w:val="00B002F2"/>
    <w:rsid w:val="00B30CED"/>
    <w:rsid w:val="00B378B0"/>
    <w:rsid w:val="00B446E0"/>
    <w:rsid w:val="00B9390E"/>
    <w:rsid w:val="00BC2C8A"/>
    <w:rsid w:val="00BD374A"/>
    <w:rsid w:val="00BD4A29"/>
    <w:rsid w:val="00C07921"/>
    <w:rsid w:val="00C37DDB"/>
    <w:rsid w:val="00C52E69"/>
    <w:rsid w:val="00C545F8"/>
    <w:rsid w:val="00C6113E"/>
    <w:rsid w:val="00C657BC"/>
    <w:rsid w:val="00CB7259"/>
    <w:rsid w:val="00CC0231"/>
    <w:rsid w:val="00D31A62"/>
    <w:rsid w:val="00D37960"/>
    <w:rsid w:val="00D4714C"/>
    <w:rsid w:val="00D54FC0"/>
    <w:rsid w:val="00D93367"/>
    <w:rsid w:val="00DA54C9"/>
    <w:rsid w:val="00DA60F8"/>
    <w:rsid w:val="00E024AD"/>
    <w:rsid w:val="00E045E8"/>
    <w:rsid w:val="00E117C5"/>
    <w:rsid w:val="00E82F17"/>
    <w:rsid w:val="00EA3A72"/>
    <w:rsid w:val="00EC24CB"/>
    <w:rsid w:val="00EF3FD8"/>
    <w:rsid w:val="00F04379"/>
    <w:rsid w:val="00F122FD"/>
    <w:rsid w:val="00F42076"/>
    <w:rsid w:val="00F46663"/>
    <w:rsid w:val="00F63F70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11995-0A12-477A-920C-21E2A34D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