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EAF" w:rsidP="00641EAF">
      <w:pPr>
        <w:ind w:right="-2" w:firstLine="720"/>
        <w:jc w:val="right"/>
        <w:rPr>
          <w:sz w:val="28"/>
          <w:szCs w:val="28"/>
        </w:rPr>
      </w:pPr>
      <w:r w:rsidRPr="0076708B">
        <w:rPr>
          <w:sz w:val="28"/>
          <w:szCs w:val="28"/>
        </w:rPr>
        <w:t xml:space="preserve">                                                                                     Дело № </w:t>
      </w:r>
      <w:r>
        <w:rPr>
          <w:sz w:val="28"/>
          <w:szCs w:val="28"/>
        </w:rPr>
        <w:t>05-0097/16/2023</w:t>
      </w:r>
    </w:p>
    <w:p w:rsidR="00641EAF" w:rsidRPr="0076708B" w:rsidP="00641EAF">
      <w:pPr>
        <w:ind w:right="-2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41EAF" w:rsidRPr="0076708B" w:rsidP="00641EAF">
      <w:pPr>
        <w:ind w:right="-2" w:firstLine="720"/>
        <w:jc w:val="right"/>
        <w:rPr>
          <w:sz w:val="28"/>
          <w:szCs w:val="28"/>
        </w:rPr>
      </w:pPr>
      <w:r w:rsidRPr="005919A8">
        <w:rPr>
          <w:sz w:val="28"/>
          <w:szCs w:val="28"/>
        </w:rPr>
        <w:t xml:space="preserve">                                                              </w:t>
      </w:r>
    </w:p>
    <w:p w:rsidR="00641EAF" w:rsidRPr="005919A8" w:rsidP="00641EAF">
      <w:pPr>
        <w:ind w:right="-284" w:firstLine="720"/>
        <w:jc w:val="center"/>
        <w:rPr>
          <w:b/>
          <w:sz w:val="28"/>
          <w:szCs w:val="28"/>
        </w:rPr>
      </w:pPr>
    </w:p>
    <w:p w:rsidR="00641EAF" w:rsidRPr="00C33BEF" w:rsidP="00641EAF">
      <w:pPr>
        <w:ind w:right="-2"/>
        <w:jc w:val="center"/>
        <w:rPr>
          <w:b/>
          <w:bCs/>
          <w:sz w:val="28"/>
          <w:szCs w:val="28"/>
          <w:lang w:val="uk-UA"/>
        </w:rPr>
      </w:pPr>
      <w:r w:rsidRPr="00C33BEF">
        <w:rPr>
          <w:b/>
          <w:bCs/>
          <w:sz w:val="28"/>
          <w:szCs w:val="28"/>
          <w:lang w:val="uk-UA"/>
        </w:rPr>
        <w:t xml:space="preserve">ПОСТАНОВЛЕНИЕ </w:t>
      </w:r>
    </w:p>
    <w:p w:rsidR="00641EAF" w:rsidRPr="00C33BEF" w:rsidP="00641EAF">
      <w:pPr>
        <w:ind w:right="-2"/>
        <w:jc w:val="center"/>
        <w:rPr>
          <w:b/>
          <w:sz w:val="28"/>
          <w:szCs w:val="28"/>
          <w:lang w:val="uk-UA"/>
        </w:rPr>
      </w:pPr>
    </w:p>
    <w:p w:rsidR="00641EAF" w:rsidRPr="00C33BEF" w:rsidP="00641EAF">
      <w:pPr>
        <w:ind w:right="-2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30 марта 2023</w:t>
      </w:r>
      <w:r w:rsidRPr="00C33BEF">
        <w:rPr>
          <w:sz w:val="28"/>
          <w:szCs w:val="28"/>
        </w:rPr>
        <w:t xml:space="preserve"> года               </w:t>
      </w:r>
      <w:r>
        <w:rPr>
          <w:sz w:val="28"/>
          <w:szCs w:val="28"/>
        </w:rPr>
        <w:t xml:space="preserve"> </w:t>
      </w:r>
      <w:r w:rsidRPr="00C33BEF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</w:t>
      </w:r>
      <w:r w:rsidRPr="00C33BEF">
        <w:rPr>
          <w:sz w:val="28"/>
          <w:szCs w:val="28"/>
        </w:rPr>
        <w:t>гор. Симферополь</w:t>
      </w:r>
    </w:p>
    <w:p w:rsidR="00641EAF" w:rsidRPr="00C33BEF" w:rsidP="00641EAF">
      <w:pPr>
        <w:ind w:right="-2" w:firstLine="567"/>
        <w:jc w:val="both"/>
        <w:outlineLvl w:val="0"/>
        <w:rPr>
          <w:sz w:val="28"/>
          <w:szCs w:val="28"/>
        </w:rPr>
      </w:pPr>
    </w:p>
    <w:p w:rsidR="00641EAF" w:rsidRPr="00F1671C" w:rsidP="00641EAF">
      <w:pPr>
        <w:ind w:right="-2" w:firstLine="567"/>
        <w:jc w:val="both"/>
        <w:rPr>
          <w:sz w:val="28"/>
          <w:szCs w:val="28"/>
        </w:rPr>
      </w:pPr>
      <w:r w:rsidRPr="005919A8">
        <w:rPr>
          <w:color w:val="000000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5919A8">
        <w:rPr>
          <w:color w:val="000000"/>
          <w:sz w:val="28"/>
          <w:szCs w:val="28"/>
        </w:rPr>
        <w:t>Чепиль</w:t>
      </w:r>
      <w:r w:rsidRPr="005919A8">
        <w:rPr>
          <w:color w:val="000000"/>
          <w:sz w:val="28"/>
          <w:szCs w:val="28"/>
        </w:rPr>
        <w:t xml:space="preserve"> О.А.,</w:t>
      </w:r>
      <w:r w:rsidRPr="005919A8">
        <w:rPr>
          <w:b/>
          <w:i/>
          <w:color w:val="000000"/>
          <w:sz w:val="28"/>
          <w:szCs w:val="28"/>
        </w:rPr>
        <w:t xml:space="preserve"> </w:t>
      </w:r>
      <w:r w:rsidRPr="005919A8">
        <w:rPr>
          <w:color w:val="000000"/>
          <w:sz w:val="28"/>
          <w:szCs w:val="28"/>
        </w:rPr>
        <w:t xml:space="preserve">рассмотрев в </w:t>
      </w:r>
      <w:r w:rsidRPr="005919A8">
        <w:rPr>
          <w:bCs/>
          <w:color w:val="000000"/>
          <w:sz w:val="28"/>
          <w:szCs w:val="28"/>
        </w:rPr>
        <w:t xml:space="preserve">помещении мировых </w:t>
      </w:r>
      <w:r w:rsidRPr="00F1671C">
        <w:rPr>
          <w:bCs/>
          <w:color w:val="000000"/>
          <w:sz w:val="28"/>
          <w:szCs w:val="28"/>
        </w:rPr>
        <w:t xml:space="preserve">судей </w:t>
      </w:r>
      <w:r w:rsidRPr="00F1671C">
        <w:rPr>
          <w:sz w:val="28"/>
          <w:szCs w:val="28"/>
        </w:rPr>
        <w:t xml:space="preserve">Центрального судебного района города Симферополь, по адресу: </w:t>
      </w:r>
      <w:r>
        <w:rPr>
          <w:sz w:val="28"/>
          <w:szCs w:val="28"/>
        </w:rPr>
        <w:t xml:space="preserve">                                    </w:t>
      </w:r>
      <w:r w:rsidRPr="00F1671C"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F1671C">
        <w:rPr>
          <w:sz w:val="28"/>
          <w:szCs w:val="28"/>
        </w:rPr>
        <w:t>дело об административном правонарушении в отношении:</w:t>
      </w:r>
    </w:p>
    <w:p w:rsidR="00641EAF" w:rsidRPr="00F1671C" w:rsidP="00641EAF">
      <w:pPr>
        <w:ind w:left="2835" w:right="-2" w:firstLine="567"/>
        <w:jc w:val="both"/>
        <w:outlineLvl w:val="0"/>
        <w:rPr>
          <w:sz w:val="28"/>
          <w:szCs w:val="28"/>
        </w:rPr>
      </w:pPr>
    </w:p>
    <w:p w:rsidR="00641EAF" w:rsidP="00641EAF">
      <w:pPr>
        <w:ind w:left="2835" w:right="-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Ворониной Е</w:t>
      </w:r>
      <w:r w:rsidR="00262E6B">
        <w:rPr>
          <w:sz w:val="28"/>
          <w:szCs w:val="28"/>
        </w:rPr>
        <w:t>.</w:t>
      </w:r>
      <w:r>
        <w:rPr>
          <w:sz w:val="28"/>
          <w:szCs w:val="28"/>
        </w:rPr>
        <w:t xml:space="preserve"> М</w:t>
      </w:r>
      <w:r w:rsidR="00262E6B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262E6B">
        <w:rPr>
          <w:color w:val="000000" w:themeColor="text1"/>
          <w:sz w:val="28"/>
          <w:szCs w:val="28"/>
          <w:shd w:val="clear" w:color="auto" w:fill="FFFFFF"/>
        </w:rPr>
        <w:t xml:space="preserve">/изъято/ </w:t>
      </w:r>
      <w:r>
        <w:rPr>
          <w:sz w:val="28"/>
          <w:szCs w:val="28"/>
        </w:rPr>
        <w:t xml:space="preserve">года рождения, уроженке с. </w:t>
      </w:r>
      <w:r w:rsidR="00262E6B">
        <w:rPr>
          <w:color w:val="000000" w:themeColor="text1"/>
          <w:sz w:val="28"/>
          <w:szCs w:val="28"/>
          <w:shd w:val="clear" w:color="auto" w:fill="FFFFFF"/>
        </w:rPr>
        <w:t>/изъято/</w:t>
      </w:r>
      <w:r>
        <w:rPr>
          <w:sz w:val="28"/>
          <w:szCs w:val="28"/>
        </w:rPr>
        <w:t xml:space="preserve">,  </w:t>
      </w:r>
      <w:r w:rsidRPr="00596DEA">
        <w:rPr>
          <w:sz w:val="28"/>
          <w:szCs w:val="28"/>
        </w:rPr>
        <w:t>граждан</w:t>
      </w:r>
      <w:r>
        <w:rPr>
          <w:sz w:val="28"/>
          <w:szCs w:val="28"/>
        </w:rPr>
        <w:t>ки</w:t>
      </w:r>
      <w:r w:rsidRPr="00596DEA">
        <w:rPr>
          <w:sz w:val="28"/>
          <w:szCs w:val="28"/>
        </w:rPr>
        <w:t xml:space="preserve"> </w:t>
      </w:r>
      <w:r w:rsidR="00262E6B">
        <w:rPr>
          <w:color w:val="000000" w:themeColor="text1"/>
          <w:sz w:val="28"/>
          <w:szCs w:val="28"/>
          <w:shd w:val="clear" w:color="auto" w:fill="FFFFFF"/>
        </w:rPr>
        <w:t>/изъято/</w:t>
      </w:r>
      <w:r w:rsidRPr="00596DE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96DEA">
        <w:rPr>
          <w:sz w:val="28"/>
          <w:szCs w:val="28"/>
        </w:rPr>
        <w:t>паспорт</w:t>
      </w:r>
      <w:r>
        <w:rPr>
          <w:sz w:val="28"/>
          <w:szCs w:val="28"/>
        </w:rPr>
        <w:t>:</w:t>
      </w:r>
      <w:r w:rsidRPr="00596DEA">
        <w:rPr>
          <w:sz w:val="28"/>
          <w:szCs w:val="28"/>
        </w:rPr>
        <w:t xml:space="preserve"> серия </w:t>
      </w:r>
      <w:r w:rsidR="00262E6B">
        <w:rPr>
          <w:color w:val="000000" w:themeColor="text1"/>
          <w:sz w:val="28"/>
          <w:szCs w:val="28"/>
          <w:shd w:val="clear" w:color="auto" w:fill="FFFFFF"/>
        </w:rPr>
        <w:t>/</w:t>
      </w:r>
      <w:r w:rsidR="00262E6B">
        <w:rPr>
          <w:color w:val="000000" w:themeColor="text1"/>
          <w:sz w:val="28"/>
          <w:szCs w:val="28"/>
          <w:shd w:val="clear" w:color="auto" w:fill="FFFFFF"/>
        </w:rPr>
        <w:t>изъято</w:t>
      </w:r>
      <w:r w:rsidR="00262E6B">
        <w:rPr>
          <w:color w:val="000000" w:themeColor="text1"/>
          <w:sz w:val="28"/>
          <w:szCs w:val="28"/>
          <w:shd w:val="clear" w:color="auto" w:fill="FFFFFF"/>
        </w:rPr>
        <w:t xml:space="preserve">/ </w:t>
      </w:r>
      <w:r w:rsidRPr="00596DEA">
        <w:rPr>
          <w:sz w:val="28"/>
          <w:szCs w:val="28"/>
        </w:rPr>
        <w:t xml:space="preserve"> № </w:t>
      </w:r>
      <w:r w:rsidR="00262E6B">
        <w:rPr>
          <w:color w:val="000000" w:themeColor="text1"/>
          <w:sz w:val="28"/>
          <w:szCs w:val="28"/>
          <w:shd w:val="clear" w:color="auto" w:fill="FFFFFF"/>
        </w:rPr>
        <w:t>/изъято/</w:t>
      </w:r>
      <w:r>
        <w:rPr>
          <w:sz w:val="28"/>
          <w:szCs w:val="28"/>
        </w:rPr>
        <w:t xml:space="preserve">, код подразделения: </w:t>
      </w:r>
      <w:r w:rsidR="00262E6B">
        <w:rPr>
          <w:color w:val="000000" w:themeColor="text1"/>
          <w:sz w:val="28"/>
          <w:szCs w:val="28"/>
          <w:shd w:val="clear" w:color="auto" w:fill="FFFFFF"/>
        </w:rPr>
        <w:t>/изъято/</w:t>
      </w:r>
      <w:r w:rsidRPr="00596DE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96DEA">
        <w:rPr>
          <w:sz w:val="28"/>
          <w:szCs w:val="28"/>
        </w:rPr>
        <w:t>зарегистрированно</w:t>
      </w:r>
      <w:r>
        <w:rPr>
          <w:sz w:val="28"/>
          <w:szCs w:val="28"/>
        </w:rPr>
        <w:t>й</w:t>
      </w:r>
      <w:r w:rsidRPr="00596DEA">
        <w:rPr>
          <w:sz w:val="28"/>
          <w:szCs w:val="28"/>
        </w:rPr>
        <w:t xml:space="preserve"> по адресу: </w:t>
      </w:r>
      <w:r w:rsidR="00262E6B">
        <w:rPr>
          <w:color w:val="000000" w:themeColor="text1"/>
          <w:sz w:val="28"/>
          <w:szCs w:val="28"/>
          <w:shd w:val="clear" w:color="auto" w:fill="FFFFFF"/>
        </w:rPr>
        <w:t>/изъято/</w:t>
      </w:r>
    </w:p>
    <w:p w:rsidR="00641EAF" w:rsidRPr="00F1671C" w:rsidP="00641EAF">
      <w:pPr>
        <w:ind w:left="2835" w:right="-2" w:firstLine="567"/>
        <w:jc w:val="both"/>
        <w:outlineLvl w:val="0"/>
        <w:rPr>
          <w:sz w:val="28"/>
          <w:szCs w:val="28"/>
        </w:rPr>
      </w:pPr>
    </w:p>
    <w:p w:rsidR="00641EAF" w:rsidRPr="00F1671C" w:rsidP="00641EAF">
      <w:pPr>
        <w:ind w:right="-2" w:firstLine="567"/>
        <w:jc w:val="both"/>
        <w:rPr>
          <w:sz w:val="28"/>
          <w:szCs w:val="28"/>
        </w:rPr>
      </w:pPr>
      <w:r w:rsidRPr="0076708B">
        <w:rPr>
          <w:sz w:val="28"/>
          <w:szCs w:val="28"/>
        </w:rPr>
        <w:t xml:space="preserve">по ч. 2 ст. 7.2  Закона Республики Крым от 25.06.2015 </w:t>
      </w:r>
      <w:r>
        <w:rPr>
          <w:sz w:val="28"/>
          <w:szCs w:val="28"/>
        </w:rPr>
        <w:t>№</w:t>
      </w:r>
      <w:r w:rsidRPr="0076708B">
        <w:rPr>
          <w:sz w:val="28"/>
          <w:szCs w:val="28"/>
        </w:rPr>
        <w:t xml:space="preserve"> 117-ЗРК/2015 "Об административных правонарушениях в Республике Крым"</w:t>
      </w:r>
      <w:r w:rsidRPr="00F1671C">
        <w:rPr>
          <w:sz w:val="28"/>
          <w:szCs w:val="28"/>
        </w:rPr>
        <w:t>,</w:t>
      </w:r>
    </w:p>
    <w:p w:rsidR="00641EAF" w:rsidRPr="00F1671C" w:rsidP="00641EAF">
      <w:pPr>
        <w:ind w:right="-2" w:firstLine="567"/>
        <w:jc w:val="both"/>
        <w:rPr>
          <w:sz w:val="28"/>
          <w:szCs w:val="28"/>
        </w:rPr>
      </w:pPr>
    </w:p>
    <w:p w:rsidR="00641EAF" w:rsidRPr="00DD0955" w:rsidP="00641EAF">
      <w:pPr>
        <w:ind w:right="-2" w:firstLine="567"/>
        <w:jc w:val="center"/>
        <w:rPr>
          <w:b/>
          <w:sz w:val="28"/>
          <w:szCs w:val="28"/>
        </w:rPr>
      </w:pPr>
      <w:r w:rsidRPr="00F1671C">
        <w:rPr>
          <w:b/>
          <w:sz w:val="28"/>
          <w:szCs w:val="28"/>
        </w:rPr>
        <w:t>УСТАНОВИЛ:</w:t>
      </w:r>
    </w:p>
    <w:p w:rsidR="00641EAF" w:rsidP="00641E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Воронина  Е.М.</w:t>
      </w:r>
      <w:r w:rsidRPr="0076708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62E6B">
        <w:rPr>
          <w:color w:val="000000" w:themeColor="text1"/>
          <w:sz w:val="28"/>
          <w:szCs w:val="28"/>
          <w:shd w:val="clear" w:color="auto" w:fill="FFFFFF"/>
        </w:rPr>
        <w:t xml:space="preserve">/изъято/ </w:t>
      </w:r>
      <w:r>
        <w:rPr>
          <w:sz w:val="28"/>
          <w:szCs w:val="28"/>
        </w:rPr>
        <w:t xml:space="preserve">г. в </w:t>
      </w:r>
      <w:r w:rsidR="00262E6B">
        <w:rPr>
          <w:color w:val="000000" w:themeColor="text1"/>
          <w:sz w:val="28"/>
          <w:szCs w:val="28"/>
          <w:shd w:val="clear" w:color="auto" w:fill="FFFFFF"/>
        </w:rPr>
        <w:t>/изъято/</w:t>
      </w:r>
      <w:r w:rsidR="00262E6B">
        <w:rPr>
          <w:color w:val="000000" w:themeColor="text1"/>
          <w:sz w:val="28"/>
          <w:szCs w:val="28"/>
          <w:shd w:val="clear" w:color="auto" w:fill="FFFFFF"/>
        </w:rPr>
        <w:t xml:space="preserve"> ,</w:t>
      </w:r>
      <w:r w:rsidRPr="0076708B">
        <w:rPr>
          <w:sz w:val="28"/>
          <w:szCs w:val="28"/>
        </w:rPr>
        <w:t>находясь в общественном</w:t>
      </w:r>
      <w:r>
        <w:rPr>
          <w:sz w:val="28"/>
          <w:szCs w:val="28"/>
        </w:rPr>
        <w:t xml:space="preserve"> месте, по </w:t>
      </w:r>
      <w:r w:rsidRPr="001D2525">
        <w:rPr>
          <w:sz w:val="28"/>
          <w:szCs w:val="28"/>
        </w:rPr>
        <w:t xml:space="preserve">адресу: </w:t>
      </w:r>
      <w:r w:rsidR="00262E6B">
        <w:rPr>
          <w:color w:val="000000" w:themeColor="text1"/>
          <w:sz w:val="28"/>
          <w:szCs w:val="28"/>
          <w:shd w:val="clear" w:color="auto" w:fill="FFFFFF"/>
        </w:rPr>
        <w:t>/изъято/</w:t>
      </w:r>
      <w:r w:rsidRPr="001D2525">
        <w:rPr>
          <w:sz w:val="28"/>
          <w:szCs w:val="28"/>
        </w:rPr>
        <w:t>, просил</w:t>
      </w:r>
      <w:r>
        <w:rPr>
          <w:sz w:val="28"/>
          <w:szCs w:val="28"/>
        </w:rPr>
        <w:t>а</w:t>
      </w:r>
      <w:r w:rsidRPr="001D2525">
        <w:rPr>
          <w:sz w:val="28"/>
          <w:szCs w:val="28"/>
        </w:rPr>
        <w:t xml:space="preserve"> у граждан денежные средства, то есть занима</w:t>
      </w:r>
      <w:r>
        <w:rPr>
          <w:sz w:val="28"/>
          <w:szCs w:val="28"/>
        </w:rPr>
        <w:t>лась</w:t>
      </w:r>
      <w:r w:rsidRPr="001D2525">
        <w:rPr>
          <w:sz w:val="28"/>
          <w:szCs w:val="28"/>
        </w:rPr>
        <w:t xml:space="preserve"> попрошайничеством, тем самым совершил</w:t>
      </w:r>
      <w:r>
        <w:rPr>
          <w:sz w:val="28"/>
          <w:szCs w:val="28"/>
        </w:rPr>
        <w:t>а</w:t>
      </w:r>
      <w:r w:rsidRPr="001D2525">
        <w:rPr>
          <w:sz w:val="28"/>
          <w:szCs w:val="28"/>
        </w:rPr>
        <w:t xml:space="preserve"> правонарушение, ответственность за которое предусмотрена ч. 2 ст. 7.2  Закона Республики Крым от 25.06.2015 № 117-ЗРК/2015 "Об административных правонарушениях в Республике Крым".</w:t>
      </w:r>
      <w:r w:rsidRPr="0076708B">
        <w:rPr>
          <w:sz w:val="28"/>
          <w:szCs w:val="28"/>
        </w:rPr>
        <w:t xml:space="preserve">  </w:t>
      </w:r>
    </w:p>
    <w:p w:rsidR="00641EAF" w:rsidP="00641EAF">
      <w:pPr>
        <w:autoSpaceDE w:val="0"/>
        <w:autoSpaceDN w:val="0"/>
        <w:adjustRightInd w:val="0"/>
        <w:ind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 Воронина  Е.М. не явилась,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о дате, месте и времени слушания дела извещена надлежащим образом, конверт с повесткой, направленный по адресу места жительства привлекаемого лица,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</w:t>
      </w:r>
      <w:r>
        <w:rPr>
          <w:sz w:val="28"/>
          <w:szCs w:val="28"/>
        </w:rPr>
        <w:t xml:space="preserve"> извещением. </w:t>
      </w:r>
    </w:p>
    <w:p w:rsidR="00641EAF" w:rsidP="00641EAF">
      <w:pPr>
        <w:autoSpaceDE w:val="0"/>
        <w:autoSpaceDN w:val="0"/>
        <w:adjustRightInd w:val="0"/>
        <w:ind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Учитывая, что от Ворониной Е.М. не поступило ходатайство об отложении рассмотрения дела, суд на основании ч. 2 ст. 25.1 КоАП РФ считает возможным рассмотреть дело в её отсутствие. </w:t>
      </w:r>
    </w:p>
    <w:p w:rsidR="00641EAF" w:rsidRPr="00B96428" w:rsidP="00641EA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33BEF">
        <w:rPr>
          <w:sz w:val="28"/>
          <w:szCs w:val="28"/>
        </w:rPr>
        <w:t>ценив доказательства, имеющиеся в деле об административном правонарушении, суд приходит к выводу, что</w:t>
      </w:r>
      <w:r>
        <w:rPr>
          <w:sz w:val="28"/>
          <w:szCs w:val="28"/>
        </w:rPr>
        <w:t xml:space="preserve"> Воронина Е.М. </w:t>
      </w:r>
      <w:r w:rsidRPr="00C33BEF">
        <w:rPr>
          <w:sz w:val="28"/>
          <w:szCs w:val="28"/>
        </w:rPr>
        <w:t>совершил</w:t>
      </w:r>
      <w:r>
        <w:rPr>
          <w:sz w:val="28"/>
          <w:szCs w:val="28"/>
        </w:rPr>
        <w:t>а</w:t>
      </w:r>
      <w:r w:rsidRPr="00C33BEF">
        <w:rPr>
          <w:sz w:val="28"/>
          <w:szCs w:val="28"/>
        </w:rPr>
        <w:t xml:space="preserve"> правонарушение, предусмотренное </w:t>
      </w:r>
      <w:r w:rsidRPr="0076708B">
        <w:rPr>
          <w:sz w:val="28"/>
          <w:szCs w:val="28"/>
        </w:rPr>
        <w:t>ч. 2 ст. 7.2  Закона Республики Крым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 xml:space="preserve">от 25.06.2015 </w:t>
      </w:r>
      <w:r>
        <w:rPr>
          <w:sz w:val="28"/>
          <w:szCs w:val="28"/>
        </w:rPr>
        <w:t>№</w:t>
      </w:r>
      <w:r w:rsidRPr="0076708B">
        <w:rPr>
          <w:sz w:val="28"/>
          <w:szCs w:val="28"/>
        </w:rPr>
        <w:t xml:space="preserve"> 117-ЗРК/2015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>"Об административных правонарушениях в Республике Крым"</w:t>
      </w:r>
      <w:r w:rsidRPr="00C33BE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B96428">
        <w:rPr>
          <w:sz w:val="28"/>
          <w:szCs w:val="28"/>
        </w:rPr>
        <w:t xml:space="preserve">далее - Закон Республики Крым от 25.06.2015 № 117-ЗРК/2015), а именно: </w:t>
      </w:r>
      <w:r w:rsidRPr="00B96428">
        <w:rPr>
          <w:sz w:val="28"/>
          <w:szCs w:val="28"/>
        </w:rPr>
        <w:t>попрошайничество</w:t>
      </w:r>
      <w:r w:rsidRPr="00B96428">
        <w:rPr>
          <w:sz w:val="28"/>
          <w:szCs w:val="28"/>
        </w:rPr>
        <w:t xml:space="preserve"> в общественных местах</w:t>
      </w:r>
      <w:r w:rsidRPr="00B96428">
        <w:rPr>
          <w:color w:val="000000"/>
          <w:sz w:val="28"/>
          <w:szCs w:val="28"/>
        </w:rPr>
        <w:t>.</w:t>
      </w:r>
    </w:p>
    <w:p w:rsidR="00641EAF" w:rsidP="00641EAF">
      <w:pPr>
        <w:shd w:val="clear" w:color="auto" w:fill="FFFFFF"/>
        <w:ind w:firstLine="540"/>
        <w:jc w:val="both"/>
        <w:rPr>
          <w:sz w:val="28"/>
          <w:szCs w:val="28"/>
        </w:rPr>
      </w:pPr>
      <w:r w:rsidRPr="00B96428">
        <w:rPr>
          <w:sz w:val="28"/>
          <w:szCs w:val="28"/>
        </w:rPr>
        <w:t>Согласно ч. 2  ст. 7.2 Закона Республики Крым от 25.06.20</w:t>
      </w:r>
      <w:r w:rsidRPr="0076708B">
        <w:rPr>
          <w:sz w:val="28"/>
          <w:szCs w:val="28"/>
        </w:rPr>
        <w:t>15</w:t>
      </w:r>
      <w:r>
        <w:rPr>
          <w:sz w:val="28"/>
          <w:szCs w:val="28"/>
        </w:rPr>
        <w:t xml:space="preserve"> №</w:t>
      </w:r>
      <w:r w:rsidRPr="0076708B">
        <w:rPr>
          <w:sz w:val="28"/>
          <w:szCs w:val="28"/>
        </w:rPr>
        <w:t xml:space="preserve"> 117-ЗРК/2015</w:t>
      </w:r>
      <w:r w:rsidRPr="004F3488">
        <w:t xml:space="preserve"> </w:t>
      </w:r>
      <w:r>
        <w:rPr>
          <w:sz w:val="28"/>
          <w:szCs w:val="28"/>
        </w:rPr>
        <w:t>г</w:t>
      </w:r>
      <w:r w:rsidRPr="004F3488">
        <w:rPr>
          <w:sz w:val="28"/>
          <w:szCs w:val="28"/>
        </w:rPr>
        <w:t xml:space="preserve">адание, </w:t>
      </w:r>
      <w:r w:rsidRPr="004F3488">
        <w:rPr>
          <w:sz w:val="28"/>
          <w:szCs w:val="28"/>
        </w:rPr>
        <w:t>попрошайничество</w:t>
      </w:r>
      <w:r w:rsidRPr="004F3488">
        <w:rPr>
          <w:sz w:val="28"/>
          <w:szCs w:val="28"/>
        </w:rPr>
        <w:t xml:space="preserve"> в общественных местах </w:t>
      </w:r>
      <w:r>
        <w:rPr>
          <w:sz w:val="28"/>
          <w:szCs w:val="28"/>
        </w:rPr>
        <w:t xml:space="preserve">- </w:t>
      </w:r>
      <w:r w:rsidRPr="004F3488">
        <w:rPr>
          <w:sz w:val="28"/>
          <w:szCs w:val="28"/>
        </w:rPr>
        <w:t>влечет  предупреждение  или  наложение  административного  штрафа в</w:t>
      </w:r>
      <w:r>
        <w:rPr>
          <w:sz w:val="28"/>
          <w:szCs w:val="28"/>
        </w:rPr>
        <w:t xml:space="preserve"> </w:t>
      </w:r>
      <w:r w:rsidRPr="004F3488">
        <w:rPr>
          <w:sz w:val="28"/>
          <w:szCs w:val="28"/>
        </w:rPr>
        <w:t>размере от ста до одной тысячи рублей</w:t>
      </w:r>
      <w:r>
        <w:rPr>
          <w:sz w:val="28"/>
          <w:szCs w:val="28"/>
        </w:rPr>
        <w:t>.</w:t>
      </w:r>
    </w:p>
    <w:p w:rsidR="00641EAF" w:rsidP="00641E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следует из материалов дела, Воронина  Е.М. </w:t>
      </w:r>
      <w:r w:rsidR="00262E6B">
        <w:rPr>
          <w:color w:val="000000" w:themeColor="text1"/>
          <w:sz w:val="28"/>
          <w:szCs w:val="28"/>
          <w:shd w:val="clear" w:color="auto" w:fill="FFFFFF"/>
        </w:rPr>
        <w:t xml:space="preserve">/изъято/ </w:t>
      </w:r>
      <w:r>
        <w:rPr>
          <w:sz w:val="28"/>
          <w:szCs w:val="28"/>
        </w:rPr>
        <w:t xml:space="preserve"> г. в </w:t>
      </w:r>
      <w:r w:rsidR="00262E6B">
        <w:rPr>
          <w:color w:val="000000" w:themeColor="text1"/>
          <w:sz w:val="28"/>
          <w:szCs w:val="28"/>
          <w:shd w:val="clear" w:color="auto" w:fill="FFFFFF"/>
        </w:rPr>
        <w:t>/изъято/</w:t>
      </w:r>
      <w:r>
        <w:rPr>
          <w:sz w:val="28"/>
          <w:szCs w:val="28"/>
        </w:rPr>
        <w:t xml:space="preserve">, </w:t>
      </w:r>
      <w:r w:rsidRPr="0076708B">
        <w:rPr>
          <w:sz w:val="28"/>
          <w:szCs w:val="28"/>
        </w:rPr>
        <w:t>находясь в общественном</w:t>
      </w:r>
      <w:r>
        <w:rPr>
          <w:sz w:val="28"/>
          <w:szCs w:val="28"/>
        </w:rPr>
        <w:t xml:space="preserve"> месте, по </w:t>
      </w:r>
      <w:r w:rsidRPr="001D2525">
        <w:rPr>
          <w:sz w:val="28"/>
          <w:szCs w:val="28"/>
        </w:rPr>
        <w:t xml:space="preserve">адресу: </w:t>
      </w:r>
      <w:r w:rsidR="00262E6B">
        <w:rPr>
          <w:color w:val="000000" w:themeColor="text1"/>
          <w:sz w:val="28"/>
          <w:szCs w:val="28"/>
          <w:shd w:val="clear" w:color="auto" w:fill="FFFFFF"/>
        </w:rPr>
        <w:t>/изъято/</w:t>
      </w:r>
      <w:r w:rsidRPr="001D2525">
        <w:rPr>
          <w:sz w:val="28"/>
          <w:szCs w:val="28"/>
        </w:rPr>
        <w:t>, просил</w:t>
      </w:r>
      <w:r>
        <w:rPr>
          <w:sz w:val="28"/>
          <w:szCs w:val="28"/>
        </w:rPr>
        <w:t>а</w:t>
      </w:r>
      <w:r w:rsidRPr="001D2525">
        <w:rPr>
          <w:sz w:val="28"/>
          <w:szCs w:val="28"/>
        </w:rPr>
        <w:t xml:space="preserve"> у граждан денежные средства, то есть занима</w:t>
      </w:r>
      <w:r>
        <w:rPr>
          <w:sz w:val="28"/>
          <w:szCs w:val="28"/>
        </w:rPr>
        <w:t>лась</w:t>
      </w:r>
      <w:r w:rsidRPr="001D2525">
        <w:rPr>
          <w:sz w:val="28"/>
          <w:szCs w:val="28"/>
        </w:rPr>
        <w:t xml:space="preserve"> попрошайничеством, тем самым совершил</w:t>
      </w:r>
      <w:r>
        <w:rPr>
          <w:sz w:val="28"/>
          <w:szCs w:val="28"/>
        </w:rPr>
        <w:t>а</w:t>
      </w:r>
      <w:r w:rsidRPr="001D2525">
        <w:rPr>
          <w:sz w:val="28"/>
          <w:szCs w:val="28"/>
        </w:rPr>
        <w:t xml:space="preserve"> правонарушение, ответственность за которое предусмотрена ч. 2 ст. 7.2  Закона Республики Крым от 25.06.2015 № 117-ЗРК/2015 "Об административных правонарушениях в Республике Крым".</w:t>
      </w:r>
      <w:r w:rsidRPr="0076708B">
        <w:rPr>
          <w:sz w:val="28"/>
          <w:szCs w:val="28"/>
        </w:rPr>
        <w:t xml:space="preserve">  </w:t>
      </w:r>
    </w:p>
    <w:p w:rsidR="00641EAF" w:rsidP="00641EAF">
      <w:pPr>
        <w:shd w:val="clear" w:color="auto" w:fill="FFFFFF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F3488">
        <w:rPr>
          <w:rFonts w:eastAsia="Calibri"/>
          <w:sz w:val="28"/>
          <w:szCs w:val="28"/>
          <w:lang w:eastAsia="en-US"/>
        </w:rPr>
        <w:t xml:space="preserve">Факт </w:t>
      </w:r>
      <w:r>
        <w:rPr>
          <w:rFonts w:eastAsia="Calibri"/>
          <w:sz w:val="28"/>
          <w:szCs w:val="28"/>
          <w:lang w:eastAsia="en-US"/>
        </w:rPr>
        <w:t xml:space="preserve">совершения </w:t>
      </w:r>
      <w:r>
        <w:rPr>
          <w:sz w:val="28"/>
          <w:szCs w:val="28"/>
        </w:rPr>
        <w:t xml:space="preserve">Ворониной Е.М. </w:t>
      </w:r>
      <w:r w:rsidRPr="004F3488">
        <w:rPr>
          <w:rFonts w:eastAsia="Calibri"/>
          <w:sz w:val="28"/>
          <w:szCs w:val="28"/>
          <w:lang w:eastAsia="en-US"/>
        </w:rPr>
        <w:t xml:space="preserve">административного правонарушения, предусмотренного </w:t>
      </w:r>
      <w:r>
        <w:rPr>
          <w:sz w:val="28"/>
          <w:szCs w:val="28"/>
        </w:rPr>
        <w:t>ч.</w:t>
      </w:r>
      <w:r w:rsidRPr="0076708B">
        <w:rPr>
          <w:sz w:val="28"/>
          <w:szCs w:val="28"/>
        </w:rPr>
        <w:t xml:space="preserve"> 2  ст. 7.2 Закона Республики Крым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>от 25.06.2015</w:t>
      </w:r>
      <w:r>
        <w:rPr>
          <w:sz w:val="28"/>
          <w:szCs w:val="28"/>
        </w:rPr>
        <w:t xml:space="preserve"> №</w:t>
      </w:r>
      <w:r w:rsidRPr="0076708B">
        <w:rPr>
          <w:sz w:val="28"/>
          <w:szCs w:val="28"/>
        </w:rPr>
        <w:t xml:space="preserve"> 117-ЗРК/2015</w:t>
      </w:r>
      <w:r>
        <w:rPr>
          <w:rFonts w:eastAsia="Calibri"/>
          <w:sz w:val="28"/>
          <w:szCs w:val="28"/>
          <w:lang w:eastAsia="en-US"/>
        </w:rPr>
        <w:t xml:space="preserve">, и виновность </w:t>
      </w:r>
      <w:r>
        <w:rPr>
          <w:sz w:val="28"/>
          <w:szCs w:val="28"/>
        </w:rPr>
        <w:t xml:space="preserve">Ворониной Е.М. </w:t>
      </w:r>
      <w:r w:rsidRPr="004F3488">
        <w:rPr>
          <w:rFonts w:eastAsia="Calibri"/>
          <w:sz w:val="28"/>
          <w:szCs w:val="28"/>
          <w:lang w:eastAsia="en-US"/>
        </w:rPr>
        <w:t xml:space="preserve">в его совершении подтверждены </w:t>
      </w:r>
      <w:r>
        <w:rPr>
          <w:rFonts w:eastAsia="Calibri"/>
          <w:sz w:val="28"/>
          <w:szCs w:val="28"/>
          <w:lang w:eastAsia="en-US"/>
        </w:rPr>
        <w:t>следующими доказательствами</w:t>
      </w:r>
      <w:r w:rsidRPr="004F3488">
        <w:rPr>
          <w:rFonts w:eastAsia="Calibri"/>
          <w:sz w:val="28"/>
          <w:szCs w:val="28"/>
          <w:lang w:eastAsia="en-US"/>
        </w:rPr>
        <w:t>:</w:t>
      </w:r>
      <w:r w:rsidRPr="00B9642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протоколом </w:t>
      </w:r>
      <w:r w:rsidR="00262E6B">
        <w:rPr>
          <w:color w:val="000000" w:themeColor="text1"/>
          <w:sz w:val="28"/>
          <w:szCs w:val="28"/>
          <w:shd w:val="clear" w:color="auto" w:fill="FFFFFF"/>
        </w:rPr>
        <w:t>/</w:t>
      </w:r>
      <w:r w:rsidR="00262E6B">
        <w:rPr>
          <w:color w:val="000000" w:themeColor="text1"/>
          <w:sz w:val="28"/>
          <w:szCs w:val="28"/>
          <w:shd w:val="clear" w:color="auto" w:fill="FFFFFF"/>
        </w:rPr>
        <w:t>изъято</w:t>
      </w:r>
      <w:r w:rsidR="00262E6B">
        <w:rPr>
          <w:color w:val="000000" w:themeColor="text1"/>
          <w:sz w:val="28"/>
          <w:szCs w:val="28"/>
          <w:shd w:val="clear" w:color="auto" w:fill="FFFFFF"/>
        </w:rPr>
        <w:t xml:space="preserve">/ 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F3488">
        <w:rPr>
          <w:rFonts w:eastAsia="Calibri"/>
          <w:color w:val="000000"/>
          <w:sz w:val="28"/>
          <w:szCs w:val="28"/>
          <w:lang w:eastAsia="en-US"/>
        </w:rPr>
        <w:t xml:space="preserve">№ </w:t>
      </w:r>
      <w:r w:rsidR="00262E6B">
        <w:rPr>
          <w:color w:val="000000" w:themeColor="text1"/>
          <w:sz w:val="28"/>
          <w:szCs w:val="28"/>
          <w:shd w:val="clear" w:color="auto" w:fill="FFFFFF"/>
        </w:rPr>
        <w:t xml:space="preserve">/изъято/ 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F3488">
        <w:rPr>
          <w:rFonts w:eastAsia="Calibri"/>
          <w:color w:val="000000"/>
          <w:sz w:val="28"/>
          <w:szCs w:val="28"/>
          <w:lang w:eastAsia="en-US"/>
        </w:rPr>
        <w:t xml:space="preserve">об административном правонарушении от </w:t>
      </w:r>
      <w:r w:rsidR="00262E6B">
        <w:rPr>
          <w:color w:val="000000" w:themeColor="text1"/>
          <w:sz w:val="28"/>
          <w:szCs w:val="28"/>
          <w:shd w:val="clear" w:color="auto" w:fill="FFFFFF"/>
        </w:rPr>
        <w:t xml:space="preserve">/изъято/ </w:t>
      </w:r>
      <w:r w:rsidRPr="004F3488">
        <w:rPr>
          <w:rFonts w:eastAsia="Calibri"/>
          <w:color w:val="000000"/>
          <w:sz w:val="28"/>
          <w:szCs w:val="28"/>
          <w:lang w:eastAsia="en-US"/>
        </w:rPr>
        <w:t xml:space="preserve">г., </w:t>
      </w:r>
      <w:r w:rsidRPr="004F3488">
        <w:rPr>
          <w:rFonts w:eastAsia="Calibri"/>
          <w:sz w:val="28"/>
          <w:szCs w:val="28"/>
          <w:lang w:eastAsia="en-US"/>
        </w:rPr>
        <w:t>в котором изложено существо нарушения</w:t>
      </w:r>
      <w:r w:rsidRPr="004F3488">
        <w:rPr>
          <w:rFonts w:eastAsia="Calibri"/>
          <w:color w:val="000000"/>
          <w:sz w:val="28"/>
          <w:szCs w:val="28"/>
          <w:lang w:eastAsia="en-US"/>
        </w:rPr>
        <w:t xml:space="preserve"> (л.д.1)</w:t>
      </w:r>
      <w:r>
        <w:rPr>
          <w:rFonts w:eastAsia="Calibri"/>
          <w:color w:val="000000"/>
          <w:sz w:val="28"/>
          <w:szCs w:val="28"/>
          <w:lang w:eastAsia="en-US"/>
        </w:rPr>
        <w:t>,</w:t>
      </w:r>
      <w:r w:rsidRPr="002C534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письменными объяснениями </w:t>
      </w:r>
      <w:r w:rsidR="00262E6B">
        <w:rPr>
          <w:color w:val="000000" w:themeColor="text1"/>
          <w:sz w:val="28"/>
          <w:szCs w:val="28"/>
          <w:shd w:val="clear" w:color="auto" w:fill="FFFFFF"/>
        </w:rPr>
        <w:t xml:space="preserve">/изъято/ </w:t>
      </w:r>
      <w:r>
        <w:rPr>
          <w:sz w:val="28"/>
          <w:szCs w:val="28"/>
        </w:rPr>
        <w:t xml:space="preserve">от </w:t>
      </w:r>
      <w:r w:rsidR="00262E6B">
        <w:rPr>
          <w:color w:val="000000" w:themeColor="text1"/>
          <w:sz w:val="28"/>
          <w:szCs w:val="28"/>
          <w:shd w:val="clear" w:color="auto" w:fill="FFFFFF"/>
        </w:rPr>
        <w:t xml:space="preserve">/изъято/ </w:t>
      </w:r>
      <w:r>
        <w:rPr>
          <w:sz w:val="28"/>
          <w:szCs w:val="28"/>
        </w:rPr>
        <w:t>г. (л.д.2),</w:t>
      </w:r>
      <w:r w:rsidRPr="002C534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письменными объяснениями </w:t>
      </w:r>
      <w:r w:rsidR="00262E6B">
        <w:rPr>
          <w:color w:val="000000" w:themeColor="text1"/>
          <w:sz w:val="28"/>
          <w:szCs w:val="28"/>
          <w:shd w:val="clear" w:color="auto" w:fill="FFFFFF"/>
        </w:rPr>
        <w:t xml:space="preserve">/изъято/ </w:t>
      </w:r>
      <w:r>
        <w:rPr>
          <w:sz w:val="28"/>
          <w:szCs w:val="28"/>
        </w:rPr>
        <w:t xml:space="preserve">от </w:t>
      </w:r>
      <w:r w:rsidR="00262E6B">
        <w:rPr>
          <w:color w:val="000000" w:themeColor="text1"/>
          <w:sz w:val="28"/>
          <w:szCs w:val="28"/>
          <w:shd w:val="clear" w:color="auto" w:fill="FFFFFF"/>
        </w:rPr>
        <w:t xml:space="preserve">/изъято/ </w:t>
      </w:r>
      <w:r>
        <w:rPr>
          <w:sz w:val="28"/>
          <w:szCs w:val="28"/>
        </w:rPr>
        <w:t>г. (л.д.3),</w:t>
      </w:r>
      <w:r w:rsidRPr="002C534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письменными объяснениями </w:t>
      </w:r>
      <w:r w:rsidR="00262E6B">
        <w:rPr>
          <w:color w:val="000000" w:themeColor="text1"/>
          <w:sz w:val="28"/>
          <w:szCs w:val="28"/>
          <w:shd w:val="clear" w:color="auto" w:fill="FFFFFF"/>
        </w:rPr>
        <w:t xml:space="preserve">/изъято/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262E6B">
        <w:rPr>
          <w:color w:val="000000" w:themeColor="text1"/>
          <w:sz w:val="28"/>
          <w:szCs w:val="28"/>
          <w:shd w:val="clear" w:color="auto" w:fill="FFFFFF"/>
        </w:rPr>
        <w:t xml:space="preserve">/изъято/ </w:t>
      </w:r>
      <w:r>
        <w:rPr>
          <w:sz w:val="28"/>
          <w:szCs w:val="28"/>
        </w:rPr>
        <w:t xml:space="preserve"> г. (л.д.4),</w:t>
      </w:r>
      <w:r w:rsidRPr="002C534A">
        <w:rPr>
          <w:sz w:val="28"/>
          <w:szCs w:val="28"/>
        </w:rPr>
        <w:t xml:space="preserve"> </w:t>
      </w:r>
      <w:r>
        <w:rPr>
          <w:sz w:val="28"/>
          <w:szCs w:val="28"/>
        </w:rPr>
        <w:t>рапортом</w:t>
      </w:r>
      <w:r>
        <w:rPr>
          <w:sz w:val="28"/>
          <w:szCs w:val="28"/>
        </w:rPr>
        <w:t xml:space="preserve"> полицейского взвода № 2 роты №2 ОБ ППСП УМВД России по г. Симферополю от </w:t>
      </w:r>
      <w:r w:rsidR="00262E6B">
        <w:rPr>
          <w:color w:val="000000" w:themeColor="text1"/>
          <w:sz w:val="28"/>
          <w:szCs w:val="28"/>
          <w:shd w:val="clear" w:color="auto" w:fill="FFFFFF"/>
        </w:rPr>
        <w:t xml:space="preserve">/изъято/ </w:t>
      </w:r>
      <w:r>
        <w:rPr>
          <w:sz w:val="28"/>
          <w:szCs w:val="28"/>
        </w:rPr>
        <w:t xml:space="preserve">г. </w:t>
      </w:r>
      <w:r w:rsidR="00001AF1">
        <w:rPr>
          <w:color w:val="000000" w:themeColor="text1"/>
          <w:sz w:val="28"/>
          <w:szCs w:val="28"/>
          <w:shd w:val="clear" w:color="auto" w:fill="FFFFFF"/>
        </w:rPr>
        <w:t>/изъято/</w:t>
      </w:r>
      <w:r w:rsidR="00001AF1">
        <w:rPr>
          <w:sz w:val="28"/>
          <w:szCs w:val="28"/>
        </w:rPr>
        <w:t xml:space="preserve"> </w:t>
      </w:r>
      <w:r>
        <w:rPr>
          <w:sz w:val="28"/>
          <w:szCs w:val="28"/>
        </w:rPr>
        <w:t>(л.д.5),</w:t>
      </w:r>
      <w:r w:rsidRPr="002C534A">
        <w:rPr>
          <w:sz w:val="28"/>
          <w:szCs w:val="28"/>
        </w:rPr>
        <w:t xml:space="preserve"> </w:t>
      </w:r>
      <w:r>
        <w:rPr>
          <w:sz w:val="28"/>
          <w:szCs w:val="28"/>
        </w:rPr>
        <w:t>фотоматериалами (л.д.7),</w:t>
      </w:r>
      <w:r w:rsidRPr="002C534A">
        <w:rPr>
          <w:sz w:val="28"/>
          <w:szCs w:val="28"/>
        </w:rPr>
        <w:t xml:space="preserve"> </w:t>
      </w:r>
      <w:r>
        <w:rPr>
          <w:sz w:val="28"/>
          <w:szCs w:val="28"/>
        </w:rPr>
        <w:t>копией формы 1 на имя  Ворониной Е.М. (л.д.8).</w:t>
      </w:r>
    </w:p>
    <w:p w:rsidR="00641EAF" w:rsidP="00641EAF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Анализируя собранные по делу доказательства в их совокупности, суд считает, что каждое из приведенных доказательств является относимым к указанному делу, допустимым и достоверным, а все в совокупности доказательства являются достаточными для разрешения настоящего дела, поскольку добыты с соблюдением требований КоАП РФ, согласуются между собой и с достаточной полнотой подтверждают вину Ворониной </w:t>
      </w:r>
      <w:r w:rsidRPr="001E3058">
        <w:rPr>
          <w:sz w:val="28"/>
          <w:szCs w:val="28"/>
        </w:rPr>
        <w:t>Е.М.</w:t>
      </w:r>
      <w:r>
        <w:rPr>
          <w:sz w:val="28"/>
          <w:szCs w:val="28"/>
        </w:rPr>
        <w:t xml:space="preserve"> </w:t>
      </w:r>
      <w:r w:rsidRPr="001E3058">
        <w:rPr>
          <w:sz w:val="28"/>
          <w:szCs w:val="28"/>
        </w:rPr>
        <w:t>в</w:t>
      </w:r>
      <w:r>
        <w:rPr>
          <w:sz w:val="28"/>
          <w:szCs w:val="28"/>
        </w:rPr>
        <w:t xml:space="preserve"> совершении административного правонарушения.</w:t>
      </w:r>
    </w:p>
    <w:p w:rsidR="00641EAF" w:rsidP="00641EAF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</w:t>
      </w:r>
      <w:r w:rsidRPr="006B2EC2">
        <w:rPr>
          <w:sz w:val="28"/>
          <w:szCs w:val="28"/>
        </w:rPr>
        <w:t xml:space="preserve">законные интересы </w:t>
      </w:r>
      <w:r>
        <w:rPr>
          <w:sz w:val="28"/>
          <w:szCs w:val="28"/>
        </w:rPr>
        <w:t xml:space="preserve">Ворониной Е.М. </w:t>
      </w:r>
      <w:r w:rsidRPr="006B2EC2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641EAF" w:rsidRPr="00F1671C" w:rsidP="00641EAF">
      <w:pPr>
        <w:ind w:right="-2" w:firstLine="540"/>
        <w:jc w:val="both"/>
        <w:rPr>
          <w:sz w:val="28"/>
          <w:szCs w:val="28"/>
        </w:rPr>
      </w:pPr>
      <w:r w:rsidRPr="00F1671C">
        <w:rPr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истек, иных обстоятельств, исключающих производство по делу об административном правонарушении, не имеется.</w:t>
      </w:r>
    </w:p>
    <w:p w:rsidR="00641EAF" w:rsidP="00641EAF">
      <w:pPr>
        <w:ind w:right="-2" w:firstLine="567"/>
        <w:jc w:val="both"/>
        <w:rPr>
          <w:sz w:val="28"/>
          <w:szCs w:val="28"/>
        </w:rPr>
      </w:pPr>
      <w:r w:rsidRPr="00F1671C">
        <w:rPr>
          <w:sz w:val="28"/>
          <w:szCs w:val="28"/>
        </w:rPr>
        <w:t xml:space="preserve">При назначении административного наказания за административное правонарушение суд, руководствуясь ст.4.1. КРФ об АП, учитывает характер  совершенного им административного правонарушения, личность виновного, его имущественное </w:t>
      </w:r>
      <w:r w:rsidRPr="00920948">
        <w:rPr>
          <w:sz w:val="28"/>
          <w:szCs w:val="28"/>
        </w:rPr>
        <w:t>положение.</w:t>
      </w:r>
    </w:p>
    <w:p w:rsidR="00641EAF" w:rsidP="00641EAF">
      <w:pPr>
        <w:ind w:right="-2" w:firstLine="567"/>
        <w:jc w:val="both"/>
        <w:rPr>
          <w:sz w:val="28"/>
          <w:szCs w:val="28"/>
        </w:rPr>
      </w:pPr>
      <w:r w:rsidRPr="00DD73B4">
        <w:rPr>
          <w:sz w:val="28"/>
          <w:szCs w:val="28"/>
        </w:rPr>
        <w:t>Обстоятельств</w:t>
      </w:r>
      <w:r>
        <w:rPr>
          <w:sz w:val="28"/>
          <w:szCs w:val="28"/>
        </w:rPr>
        <w:t xml:space="preserve"> смягчающих и </w:t>
      </w:r>
      <w:r w:rsidRPr="00DD73B4">
        <w:rPr>
          <w:sz w:val="28"/>
          <w:szCs w:val="28"/>
        </w:rPr>
        <w:t>отягчающих административную ответственность, мировым судьей не установлено.</w:t>
      </w:r>
    </w:p>
    <w:p w:rsidR="00641EAF" w:rsidRPr="00EF03DA" w:rsidP="00641EAF">
      <w:pPr>
        <w:ind w:right="-2" w:firstLine="567"/>
        <w:jc w:val="both"/>
        <w:rPr>
          <w:sz w:val="28"/>
          <w:szCs w:val="28"/>
        </w:rPr>
      </w:pPr>
      <w:r w:rsidRPr="009C691F">
        <w:rPr>
          <w:sz w:val="28"/>
          <w:szCs w:val="28"/>
        </w:rPr>
        <w:t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 о личности виновного,</w:t>
      </w:r>
      <w:r>
        <w:rPr>
          <w:sz w:val="28"/>
          <w:szCs w:val="28"/>
        </w:rPr>
        <w:t xml:space="preserve"> </w:t>
      </w:r>
      <w:r w:rsidRPr="00DD73B4">
        <w:rPr>
          <w:sz w:val="28"/>
          <w:szCs w:val="28"/>
        </w:rPr>
        <w:t xml:space="preserve">отсутствие отягчающих административную ответственность, </w:t>
      </w:r>
      <w:r w:rsidRPr="008644F4">
        <w:rPr>
          <w:rFonts w:eastAsia="Calibri"/>
          <w:color w:val="000000"/>
          <w:sz w:val="28"/>
          <w:szCs w:val="28"/>
          <w:lang w:eastAsia="en-US"/>
        </w:rPr>
        <w:t xml:space="preserve">мировой судья считает </w:t>
      </w:r>
      <w:r>
        <w:rPr>
          <w:sz w:val="28"/>
          <w:szCs w:val="28"/>
        </w:rPr>
        <w:t>возможным</w:t>
      </w:r>
      <w:r>
        <w:rPr>
          <w:sz w:val="28"/>
          <w:szCs w:val="28"/>
        </w:rPr>
        <w:t xml:space="preserve"> для достижения целей и задач административного наказания</w:t>
      </w:r>
      <w:r w:rsidRPr="00211A7C">
        <w:rPr>
          <w:sz w:val="28"/>
          <w:szCs w:val="28"/>
        </w:rPr>
        <w:t xml:space="preserve"> назначить </w:t>
      </w:r>
      <w:r>
        <w:rPr>
          <w:sz w:val="28"/>
          <w:szCs w:val="28"/>
        </w:rPr>
        <w:t xml:space="preserve">Ворониной Е.М. </w:t>
      </w:r>
      <w:r w:rsidRPr="008644F4">
        <w:rPr>
          <w:rFonts w:eastAsia="Calibri"/>
          <w:color w:val="000000"/>
          <w:sz w:val="28"/>
          <w:szCs w:val="28"/>
          <w:lang w:eastAsia="en-US"/>
        </w:rPr>
        <w:t>административное наказание в виде предупреждения</w:t>
      </w:r>
      <w:r>
        <w:rPr>
          <w:rFonts w:eastAsia="Calibri"/>
          <w:sz w:val="28"/>
          <w:szCs w:val="28"/>
          <w:lang w:eastAsia="en-US"/>
        </w:rPr>
        <w:t>.</w:t>
      </w:r>
    </w:p>
    <w:p w:rsidR="00641EAF" w:rsidRPr="00684FB7" w:rsidP="00641EAF">
      <w:pPr>
        <w:ind w:right="-2" w:firstLine="567"/>
        <w:jc w:val="both"/>
        <w:rPr>
          <w:sz w:val="28"/>
          <w:szCs w:val="28"/>
        </w:rPr>
      </w:pPr>
      <w:r w:rsidRPr="00F1671C">
        <w:rPr>
          <w:sz w:val="28"/>
          <w:szCs w:val="28"/>
        </w:rPr>
        <w:t xml:space="preserve">На основании изложенного, руководствуясь </w:t>
      </w:r>
      <w:r w:rsidRPr="0076708B">
        <w:rPr>
          <w:sz w:val="28"/>
          <w:szCs w:val="28"/>
        </w:rPr>
        <w:t xml:space="preserve">ч. 2 ст. 7.2 Закона Республики Крым от </w:t>
      </w:r>
      <w:r>
        <w:rPr>
          <w:sz w:val="28"/>
          <w:szCs w:val="28"/>
        </w:rPr>
        <w:t>25.06.2015</w:t>
      </w:r>
      <w:r w:rsidRPr="0076708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76708B">
        <w:rPr>
          <w:sz w:val="28"/>
          <w:szCs w:val="28"/>
        </w:rPr>
        <w:t xml:space="preserve"> 117-ЗРК/2015 "Об административных правонарушениях в Республике Крым"</w:t>
      </w:r>
      <w:r>
        <w:rPr>
          <w:sz w:val="28"/>
          <w:szCs w:val="28"/>
        </w:rPr>
        <w:t xml:space="preserve"> </w:t>
      </w:r>
      <w:r w:rsidRPr="00F1671C">
        <w:rPr>
          <w:sz w:val="28"/>
          <w:szCs w:val="28"/>
        </w:rPr>
        <w:t>ст.ст</w:t>
      </w:r>
      <w:r w:rsidRPr="00F1671C">
        <w:rPr>
          <w:sz w:val="28"/>
          <w:szCs w:val="28"/>
        </w:rPr>
        <w:t>. 4.1, 26.11, 29.9, 29.10 Кодекса Российской Федерации об административных правонарушениях, мировой судья –</w:t>
      </w:r>
    </w:p>
    <w:p w:rsidR="00641EAF" w:rsidRPr="00F1671C" w:rsidP="00641EAF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  <w:r w:rsidRPr="00F1671C">
        <w:rPr>
          <w:b/>
          <w:color w:val="000000"/>
          <w:sz w:val="28"/>
          <w:szCs w:val="28"/>
        </w:rPr>
        <w:t>ПОСТАНОВИЛ:</w:t>
      </w:r>
    </w:p>
    <w:p w:rsidR="00641EAF" w:rsidRPr="00677E02" w:rsidP="00641EAF">
      <w:pPr>
        <w:pStyle w:val="NoSpacing"/>
        <w:ind w:right="-2" w:firstLine="567"/>
        <w:jc w:val="both"/>
        <w:rPr>
          <w:sz w:val="28"/>
          <w:szCs w:val="28"/>
          <w:shd w:val="clear" w:color="auto" w:fill="FFFFFF"/>
        </w:rPr>
      </w:pPr>
      <w:r w:rsidRPr="00F1671C">
        <w:rPr>
          <w:sz w:val="28"/>
          <w:szCs w:val="28"/>
        </w:rPr>
        <w:t xml:space="preserve">Признать </w:t>
      </w:r>
      <w:r w:rsidR="00262E6B">
        <w:rPr>
          <w:sz w:val="28"/>
          <w:szCs w:val="28"/>
        </w:rPr>
        <w:t>Воронину Е.</w:t>
      </w:r>
      <w:r>
        <w:rPr>
          <w:sz w:val="28"/>
          <w:szCs w:val="28"/>
        </w:rPr>
        <w:t xml:space="preserve"> М</w:t>
      </w:r>
      <w:r w:rsidR="00262E6B">
        <w:rPr>
          <w:sz w:val="28"/>
          <w:szCs w:val="28"/>
        </w:rPr>
        <w:t>.</w:t>
      </w:r>
      <w:r w:rsidRPr="00F1671C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ой</w:t>
      </w:r>
      <w:r w:rsidRPr="00F1671C">
        <w:rPr>
          <w:sz w:val="28"/>
          <w:szCs w:val="28"/>
        </w:rPr>
        <w:t xml:space="preserve"> в совершении </w:t>
      </w:r>
      <w:r w:rsidRPr="00CA4E10">
        <w:rPr>
          <w:sz w:val="28"/>
          <w:szCs w:val="28"/>
        </w:rPr>
        <w:t>административного правонарушения, предусмотренного ч. 2 ст. 7.2 Закона Республики Крым от 25.06.2015 № 117-ЗРК/2015 "Об административных правонарушениях в Республике Крым" и назначить е</w:t>
      </w:r>
      <w:r>
        <w:rPr>
          <w:sz w:val="28"/>
          <w:szCs w:val="28"/>
        </w:rPr>
        <w:t>й</w:t>
      </w:r>
      <w:r w:rsidRPr="00CA4E10">
        <w:rPr>
          <w:sz w:val="28"/>
          <w:szCs w:val="28"/>
        </w:rPr>
        <w:t xml:space="preserve"> административное наказание в виде</w:t>
      </w:r>
      <w:r w:rsidRPr="00CA4E10">
        <w:rPr>
          <w:i/>
          <w:sz w:val="28"/>
          <w:szCs w:val="28"/>
          <w:shd w:val="clear" w:color="auto" w:fill="FFFFFF"/>
        </w:rPr>
        <w:t xml:space="preserve"> </w:t>
      </w:r>
      <w:r w:rsidRPr="00CA4E10">
        <w:rPr>
          <w:sz w:val="28"/>
          <w:szCs w:val="28"/>
          <w:shd w:val="clear" w:color="auto" w:fill="FFFFFF"/>
        </w:rPr>
        <w:t>предупреждения.</w:t>
      </w:r>
    </w:p>
    <w:p w:rsidR="00641EAF" w:rsidP="00641EAF">
      <w:pPr>
        <w:pStyle w:val="NoSpacing"/>
        <w:ind w:right="-2" w:firstLine="567"/>
        <w:jc w:val="both"/>
        <w:rPr>
          <w:b/>
          <w:sz w:val="28"/>
          <w:szCs w:val="28"/>
        </w:rPr>
      </w:pPr>
      <w:r w:rsidRPr="00F1671C"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>
        <w:rPr>
          <w:sz w:val="28"/>
          <w:szCs w:val="28"/>
        </w:rPr>
        <w:t xml:space="preserve">6 </w:t>
      </w:r>
      <w:r w:rsidRPr="00F1671C">
        <w:rPr>
          <w:sz w:val="28"/>
          <w:szCs w:val="28"/>
        </w:rPr>
        <w:t>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F1671C">
        <w:rPr>
          <w:b/>
          <w:sz w:val="28"/>
          <w:szCs w:val="28"/>
        </w:rPr>
        <w:t xml:space="preserve">  </w:t>
      </w:r>
    </w:p>
    <w:p w:rsidR="00641EAF" w:rsidP="00641EAF">
      <w:pPr>
        <w:pStyle w:val="NoSpacing"/>
        <w:ind w:right="-2" w:firstLine="567"/>
        <w:jc w:val="both"/>
        <w:rPr>
          <w:b/>
          <w:sz w:val="28"/>
          <w:szCs w:val="28"/>
        </w:rPr>
      </w:pPr>
      <w:r w:rsidRPr="00F1671C">
        <w:rPr>
          <w:b/>
          <w:sz w:val="28"/>
          <w:szCs w:val="28"/>
        </w:rPr>
        <w:t xml:space="preserve">  </w:t>
      </w:r>
    </w:p>
    <w:p w:rsidR="00641EAF" w:rsidRPr="00F1671C" w:rsidP="00641EAF">
      <w:pPr>
        <w:pStyle w:val="NoSpacing"/>
        <w:ind w:right="-2" w:firstLine="567"/>
        <w:jc w:val="both"/>
        <w:rPr>
          <w:b/>
          <w:sz w:val="28"/>
          <w:szCs w:val="28"/>
        </w:rPr>
      </w:pPr>
    </w:p>
    <w:p w:rsidR="00641EAF" w:rsidRPr="003B12D3" w:rsidP="00641EAF">
      <w:pPr>
        <w:ind w:right="19" w:firstLine="567"/>
        <w:rPr>
          <w:sz w:val="28"/>
          <w:szCs w:val="28"/>
        </w:rPr>
      </w:pPr>
      <w:r w:rsidRPr="003B12D3">
        <w:rPr>
          <w:sz w:val="28"/>
          <w:szCs w:val="28"/>
        </w:rPr>
        <w:t xml:space="preserve">Мировой судья              </w:t>
      </w:r>
      <w:r>
        <w:rPr>
          <w:sz w:val="28"/>
          <w:szCs w:val="28"/>
        </w:rPr>
        <w:t xml:space="preserve">           </w:t>
      </w:r>
      <w:r w:rsidRPr="003B12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B12D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</w:t>
      </w:r>
      <w:r w:rsidRPr="003B12D3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Pr="003B12D3">
        <w:rPr>
          <w:sz w:val="28"/>
          <w:szCs w:val="28"/>
        </w:rPr>
        <w:t xml:space="preserve">         О.А. </w:t>
      </w:r>
      <w:r w:rsidRPr="003B12D3">
        <w:rPr>
          <w:sz w:val="28"/>
          <w:szCs w:val="28"/>
        </w:rPr>
        <w:t>Чепиль</w:t>
      </w:r>
    </w:p>
    <w:p w:rsidR="00641EAF" w:rsidRPr="003B12D3" w:rsidP="00641EAF">
      <w:pPr>
        <w:ind w:right="19" w:firstLine="567"/>
        <w:rPr>
          <w:sz w:val="28"/>
          <w:szCs w:val="28"/>
        </w:rPr>
      </w:pPr>
    </w:p>
    <w:p w:rsidR="00641EAF" w:rsidRPr="00963E4F" w:rsidP="00641EAF">
      <w:pPr>
        <w:ind w:right="19" w:firstLine="567"/>
        <w:rPr>
          <w:sz w:val="24"/>
          <w:szCs w:val="24"/>
        </w:rPr>
      </w:pPr>
    </w:p>
    <w:p w:rsidR="00641EAF" w:rsidRPr="00963E4F" w:rsidP="00641EAF">
      <w:pPr>
        <w:ind w:right="-142" w:firstLine="567"/>
        <w:jc w:val="both"/>
        <w:rPr>
          <w:color w:val="000000"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641EAF" w:rsidP="00641EAF">
      <w:pPr>
        <w:ind w:right="19" w:firstLine="567"/>
        <w:rPr>
          <w:sz w:val="28"/>
          <w:szCs w:val="28"/>
        </w:rPr>
      </w:pPr>
    </w:p>
    <w:p w:rsidR="00641EAF" w:rsidP="00641EAF"/>
    <w:p w:rsidR="009A4663"/>
    <w:sectPr w:rsidSect="001D217D">
      <w:headerReference w:type="default" r:id="rId4"/>
      <w:headerReference w:type="first" r:id="rId5"/>
      <w:pgSz w:w="11906" w:h="16838" w:code="9"/>
      <w:pgMar w:top="993" w:right="1080" w:bottom="1440" w:left="108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1F76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 w:rsidR="00001AF1">
      <w:rPr>
        <w:noProof/>
      </w:rPr>
      <w:t>2</w:t>
    </w:r>
    <w:r>
      <w:fldChar w:fldCharType="end"/>
    </w:r>
  </w:p>
  <w:p w:rsidR="00B93AE2" w:rsidP="00936DB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217D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 w:rsidR="00001AF1">
      <w:rPr>
        <w:noProof/>
      </w:rPr>
      <w:t>1</w:t>
    </w:r>
    <w:r>
      <w:fldChar w:fldCharType="end"/>
    </w:r>
  </w:p>
  <w:p w:rsidR="001D21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BB4"/>
    <w:rsid w:val="00001AF1"/>
    <w:rsid w:val="001D217D"/>
    <w:rsid w:val="001D2525"/>
    <w:rsid w:val="001E3058"/>
    <w:rsid w:val="00211A7C"/>
    <w:rsid w:val="00225BB4"/>
    <w:rsid w:val="00262E6B"/>
    <w:rsid w:val="002C534A"/>
    <w:rsid w:val="003B12D3"/>
    <w:rsid w:val="004F3488"/>
    <w:rsid w:val="005919A8"/>
    <w:rsid w:val="00596DEA"/>
    <w:rsid w:val="00641EAF"/>
    <w:rsid w:val="00676B8B"/>
    <w:rsid w:val="00677E02"/>
    <w:rsid w:val="00684FB7"/>
    <w:rsid w:val="006B2EC2"/>
    <w:rsid w:val="0076708B"/>
    <w:rsid w:val="008644F4"/>
    <w:rsid w:val="00903D14"/>
    <w:rsid w:val="00920948"/>
    <w:rsid w:val="00936DB9"/>
    <w:rsid w:val="00963E4F"/>
    <w:rsid w:val="009A4663"/>
    <w:rsid w:val="009C691F"/>
    <w:rsid w:val="00B93AE2"/>
    <w:rsid w:val="00B96428"/>
    <w:rsid w:val="00C33BEF"/>
    <w:rsid w:val="00CA4E10"/>
    <w:rsid w:val="00D01F76"/>
    <w:rsid w:val="00DD0955"/>
    <w:rsid w:val="00DD73B4"/>
    <w:rsid w:val="00EF03DA"/>
    <w:rsid w:val="00F167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41EA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41E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641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