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BBD" w:rsidRPr="009D1553" w:rsidP="00916B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№05-0100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16BBD" w:rsidRPr="009D1553" w:rsidP="00916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6BBD" w:rsidRPr="009D1553" w:rsidP="00916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 2021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BD" w:rsidP="00916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916BBD" w:rsidRPr="009D1553" w:rsidP="00916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BBD" w:rsidRPr="006913F0" w:rsidP="00916BBD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Ломбард «Гарант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Дзядевича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Pr="00B453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6913F0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6913F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 /изъято/</w:t>
      </w:r>
      <w:r w:rsidRPr="006913F0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и проживающего по адресу: 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</w:p>
    <w:p w:rsidR="00916BBD" w:rsidRPr="009E48CF" w:rsidP="00916BBD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BBD" w:rsidRPr="009D1553" w:rsidP="00916BBD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916BBD" w:rsidP="00916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 ст. 15.33.2 Кодекса об административных правонарушениях РФ,</w:t>
      </w:r>
    </w:p>
    <w:p w:rsidR="00916BBD" w:rsidRPr="009D1553" w:rsidP="00916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BBD" w:rsidRPr="009D1553" w:rsidP="00916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916BBD" w:rsidRPr="005106F3" w:rsidP="00916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Дзядевич</w:t>
      </w:r>
      <w:r>
        <w:rPr>
          <w:rFonts w:ascii="Times New Roman" w:hAnsi="Times New Roman" w:cs="Times New Roman"/>
          <w:sz w:val="28"/>
          <w:szCs w:val="28"/>
        </w:rPr>
        <w:t xml:space="preserve">  И.А.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директором 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Ломбард «Гарант</w:t>
      </w:r>
      <w:r w:rsidRPr="00B45308"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873D0">
        <w:rPr>
          <w:rFonts w:ascii="Times New Roman" w:hAnsi="Times New Roman" w:cs="Times New Roman"/>
          <w:sz w:val="28"/>
          <w:szCs w:val="28"/>
        </w:rPr>
        <w:t xml:space="preserve"> не 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916BBD" w:rsidRPr="005E382A" w:rsidP="00916BB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Дзядевич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r w:rsidRPr="005106F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106F3">
        <w:rPr>
          <w:rFonts w:ascii="Times New Roman" w:hAnsi="Times New Roman" w:cs="Times New Roman"/>
          <w:sz w:val="28"/>
          <w:szCs w:val="28"/>
        </w:rPr>
        <w:t>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предоставил заявление о рассмотрении дела в его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в котором указал, что вину признает, просит назначить минимальное наказание, а также учесть, что привлекается за данное правонарушение впервые, после выявления правонарушения в </w:t>
      </w:r>
      <w:r w:rsidRPr="005E382A">
        <w:rPr>
          <w:rFonts w:ascii="Times New Roman" w:hAnsi="Times New Roman" w:cs="Times New Roman"/>
          <w:sz w:val="28"/>
          <w:szCs w:val="28"/>
        </w:rPr>
        <w:t>ГУ-УПФ РФ в г. Симферопол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E382A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были предоставлены</w:t>
      </w:r>
      <w:r w:rsidRPr="00D873D0">
        <w:rPr>
          <w:rFonts w:ascii="Times New Roman" w:hAnsi="Times New Roman" w:cs="Times New Roman"/>
          <w:sz w:val="28"/>
          <w:szCs w:val="28"/>
        </w:rPr>
        <w:t xml:space="preserve">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я, в связи с чем, в порядке ст. 25.1 КоАП РФ, полагаю возможным рассмотреть дело в его отсутствие.</w:t>
      </w:r>
    </w:p>
    <w:p w:rsidR="00916BBD" w:rsidRPr="009D1553" w:rsidP="00916BB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 w:rsidRPr="009D1553">
        <w:rPr>
          <w:rFonts w:ascii="Times New Roman" w:hAnsi="Times New Roman" w:cs="Times New Roman"/>
          <w:sz w:val="28"/>
          <w:szCs w:val="28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916BBD" w:rsidRPr="009D1553" w:rsidP="00916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916BBD" w:rsidRPr="009D1553" w:rsidP="00916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916BBD" w:rsidRPr="00D873D0" w:rsidP="00916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916BBD" w:rsidRPr="009D1553" w:rsidP="00916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16BBD" w:rsidRPr="009D1553" w:rsidP="00916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916BBD" w:rsidP="00916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рассмотрении дела установлено, чт</w:t>
      </w:r>
      <w:r w:rsidRPr="009D155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Ломбард «Гарант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 w:rsidRPr="009D1553">
        <w:rPr>
          <w:rFonts w:ascii="Times New Roman" w:hAnsi="Times New Roman" w:cs="Times New Roman"/>
          <w:sz w:val="28"/>
          <w:szCs w:val="28"/>
        </w:rPr>
        <w:t>представил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 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по телекоммуникационным каналам связи  посредством электронного документооборота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17.08.2020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6BBD" w:rsidRPr="009D1553" w:rsidP="00916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Pr="00B453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Ломбард «Гарант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Дзядевич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916BBD" w:rsidP="00916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B453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Ломбард «Гарант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Дзядевича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выпиской из ЕГРЮЛ,</w:t>
      </w:r>
      <w:r w:rsidRPr="00723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сведений о застрахованных лицах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извещением о доставке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BBD" w:rsidP="00916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916BBD" w:rsidP="00916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916BBD" w:rsidP="00916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916BBD" w:rsidP="00916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3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Ломбард «Гарант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Дзядевича</w:t>
      </w:r>
      <w:r>
        <w:rPr>
          <w:rFonts w:ascii="Times New Roman" w:hAnsi="Times New Roman" w:cs="Times New Roman"/>
          <w:sz w:val="28"/>
          <w:szCs w:val="28"/>
        </w:rPr>
        <w:t xml:space="preserve"> И.А. 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916BBD" w:rsidP="00916BB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16BBD" w:rsidP="00916BB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>
        <w:rPr>
          <w:rFonts w:ascii="Times New Roman" w:eastAsia="Calibri" w:hAnsi="Times New Roman" w:cs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916BBD" w:rsidP="00916BB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3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Ломбард «Гарант</w:t>
      </w:r>
      <w:r w:rsidRPr="00B45308">
        <w:rPr>
          <w:rFonts w:ascii="Times New Roman" w:hAnsi="Times New Roman" w:cs="Times New Roman"/>
          <w:sz w:val="28"/>
          <w:szCs w:val="28"/>
        </w:rPr>
        <w:t>»</w:t>
      </w:r>
      <w:r w:rsidRPr="00517E2D">
        <w:rPr>
          <w:rFonts w:ascii="Times New Roman" w:hAnsi="Times New Roman" w:cs="Times New Roman"/>
          <w:sz w:val="28"/>
          <w:szCs w:val="28"/>
        </w:rPr>
        <w:t>, 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BBD" w:rsidP="00916BB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</w:t>
      </w:r>
      <w:r w:rsidRPr="00B453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Ломбард «Гарант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Дзядевича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B453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Ломбард «Гарант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Дзядевичу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16BBD" w:rsidP="00916BB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916BBD" w:rsidP="00916BBD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916BBD" w:rsidP="00916BBD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Ломбард «Гарант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Дзядевича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16BBD" w:rsidP="00916BBD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BBD" w:rsidP="00916BBD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916BBD" w:rsidP="00916BBD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916BBD" w:rsidP="00916BB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916BBD" w:rsidRPr="003B12D3" w:rsidP="00916BB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16BBD" w:rsidRPr="00037F55" w:rsidP="00916BBD">
      <w:pPr>
        <w:spacing w:after="0" w:line="240" w:lineRule="auto"/>
        <w:ind w:right="1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6BBD" w:rsidRPr="0074200C" w:rsidP="00916B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0E0"/>
    <w:sectPr w:rsidSect="00037F55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66"/>
    <w:rsid w:val="00037F55"/>
    <w:rsid w:val="003B12D3"/>
    <w:rsid w:val="004F6966"/>
    <w:rsid w:val="005106F3"/>
    <w:rsid w:val="00517E2D"/>
    <w:rsid w:val="005E382A"/>
    <w:rsid w:val="006913F0"/>
    <w:rsid w:val="00723768"/>
    <w:rsid w:val="0074200C"/>
    <w:rsid w:val="00755567"/>
    <w:rsid w:val="00904FC4"/>
    <w:rsid w:val="00916BBD"/>
    <w:rsid w:val="009A70E0"/>
    <w:rsid w:val="009D1553"/>
    <w:rsid w:val="009E48CF"/>
    <w:rsid w:val="00A336F5"/>
    <w:rsid w:val="00B45308"/>
    <w:rsid w:val="00D87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BD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6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