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5FA9" w:rsidP="00F75FA9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№05-0102/16/2023</w:t>
      </w:r>
    </w:p>
    <w:p w:rsidR="00F75FA9" w:rsidP="00F75FA9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75FA9" w:rsidP="00F75FA9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75FA9" w:rsidP="00F75FA9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FA9" w:rsidP="00F75FA9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марта 2023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F75FA9" w:rsidP="00F75FA9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FA9" w:rsidP="00F75FA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75FA9" w:rsidP="00F75FA9">
      <w:pPr>
        <w:spacing w:after="0"/>
        <w:ind w:left="3408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5FA9" w:rsidP="00F75FA9">
      <w:pPr>
        <w:spacing w:after="0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совета Крымского регионального отделения межрегионального  общественного движения «Нам здесь жить» </w:t>
      </w:r>
      <w:r>
        <w:rPr>
          <w:rFonts w:ascii="Times New Roman" w:eastAsia="Times New Roman" w:hAnsi="Times New Roman" w:cs="Times New Roman"/>
          <w:sz w:val="28"/>
          <w:szCs w:val="28"/>
        </w:rPr>
        <w:t>Пишунова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паспорт: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подразделения: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sz w:val="28"/>
          <w:szCs w:val="28"/>
        </w:rPr>
        <w:t>/изъято/</w:t>
      </w:r>
    </w:p>
    <w:p w:rsidR="00F75FA9" w:rsidP="00F75FA9">
      <w:pPr>
        <w:spacing w:after="0"/>
        <w:ind w:left="3408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FA9" w:rsidP="00F75FA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F75FA9" w:rsidP="00F75FA9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5FA9" w:rsidP="00F75FA9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75FA9" w:rsidP="00F75FA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Пишунов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совета Крымского регионального отделения МОД «Нам здесь жить»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>
        <w:rPr>
          <w:rFonts w:ascii="Times New Roman" w:hAnsi="Times New Roman" w:cs="Times New Roman"/>
          <w:sz w:val="28"/>
          <w:szCs w:val="28"/>
        </w:rPr>
        <w:t xml:space="preserve">п. 4 ст. 289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прибыль за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34, который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сведениям, необходимым для осуществления налогового контроля). </w:t>
      </w:r>
    </w:p>
    <w:p w:rsidR="00F75FA9" w:rsidP="00F75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Пишунов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чем свидетельствует почтовое уведомление,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F75FA9" w:rsidP="00F75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hAnsi="Times New Roman" w:cs="Times New Roman"/>
          <w:sz w:val="28"/>
          <w:szCs w:val="28"/>
        </w:rPr>
        <w:t xml:space="preserve">, в порядке ст. 25.1 КоАП РФ, полагаю возможным рассмотреть дело в его отсутствие. </w:t>
      </w:r>
    </w:p>
    <w:p w:rsidR="00F75FA9" w:rsidP="00F75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F75FA9" w:rsidP="00F75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75FA9" w:rsidP="00F75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4 ст. 289 Налогового Кодекса РФ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F75FA9" w:rsidP="00F75F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F75FA9" w:rsidP="00F75FA9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срок представления декларации по налогу на прибыль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- не позднее </w:t>
      </w:r>
      <w:r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5FA9" w:rsidP="00F75FA9">
      <w:pPr>
        <w:tabs>
          <w:tab w:val="left" w:pos="567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прибыль организаций за </w:t>
      </w:r>
      <w:r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подана советом Крымского регионального отделения МОД «Нам здесь жить» в ИФНС России по г. Симферополю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налоговой декларации </w:t>
      </w:r>
      <w:r>
        <w:rPr>
          <w:rFonts w:ascii="Times New Roman" w:hAnsi="Times New Roman" w:cs="Times New Roman"/>
          <w:sz w:val="28"/>
          <w:szCs w:val="28"/>
        </w:rPr>
        <w:t xml:space="preserve">по налогу на прибыль за </w:t>
      </w:r>
      <w:r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., т.е. документ был представлен после предельного срока предоставления декларации.</w:t>
      </w:r>
    </w:p>
    <w:p w:rsidR="00F75FA9" w:rsidP="00F75FA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75FA9" w:rsidP="00F75FA9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руководителем названного юридического лица в должности председателя совета регионального отделения движения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Пишунов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F75FA9" w:rsidP="00F75FA9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Пишунов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В.И.. Опровергающих указанные обстоятельства доказательств мировому судье не представлено.</w:t>
      </w:r>
    </w:p>
    <w:p w:rsidR="00F75FA9" w:rsidP="00F75FA9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председатель совета Крымского регионального отделения МОД «Нам здесь жить» </w:t>
      </w:r>
      <w:r>
        <w:rPr>
          <w:rFonts w:ascii="Times New Roman" w:eastAsia="Times New Roman" w:hAnsi="Times New Roman" w:cs="Times New Roman"/>
          <w:sz w:val="28"/>
          <w:szCs w:val="28"/>
        </w:rPr>
        <w:t>Пишунов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по налогу на прибыль организаций в налоговый орган по месту учёта.</w:t>
      </w:r>
    </w:p>
    <w:p w:rsidR="00F75FA9" w:rsidP="00F75FA9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председателя совета Крымского регионального отделения МОД «Нам здесь жить» </w:t>
      </w:r>
      <w:r>
        <w:rPr>
          <w:rFonts w:ascii="Times New Roman" w:eastAsia="Times New Roman" w:hAnsi="Times New Roman" w:cs="Times New Roman"/>
          <w:sz w:val="28"/>
          <w:szCs w:val="28"/>
        </w:rPr>
        <w:t>Пишунова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1-4), копией налоговой декларации по налогу на прибыль организаций от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(л.д.13), копией акта налоговой проверки №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(л.д.17-18),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документов налоговой проверки от </w:t>
      </w:r>
      <w:r>
        <w:rPr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(л.д.23), копией решения о привлечении к ответственности за совершение налогового правонарушения  №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>
        <w:rPr>
          <w:rFonts w:ascii="Times New Roman" w:eastAsia="Times New Roman" w:hAnsi="Times New Roman" w:cs="Times New Roman"/>
          <w:sz w:val="28"/>
          <w:szCs w:val="28"/>
        </w:rPr>
        <w:t>(л.д.24-25), выпиской из ЕГРЮЛ (л.д.28-29).</w:t>
      </w:r>
    </w:p>
    <w:p w:rsidR="00F75FA9" w:rsidP="00F75FA9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75FA9" w:rsidP="00F75FA9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председателя совета Крымского регионального отделения МОД «Нам здесь жить» </w:t>
      </w:r>
      <w:r>
        <w:rPr>
          <w:rFonts w:ascii="Times New Roman" w:eastAsia="Times New Roman" w:hAnsi="Times New Roman" w:cs="Times New Roman"/>
          <w:sz w:val="28"/>
          <w:szCs w:val="28"/>
        </w:rPr>
        <w:t>Пишунова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при составлении протокола об административном правонарушении нарушены не были.</w:t>
      </w:r>
    </w:p>
    <w:p w:rsidR="00F75FA9" w:rsidP="00F75FA9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75FA9" w:rsidP="00F75FA9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смягчающих, отягчающих ответственность правонарушителя, – судом не усматривается.</w:t>
      </w:r>
    </w:p>
    <w:p w:rsidR="00F75FA9" w:rsidP="00F75FA9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председателю совета Крымского регионального отделения МОД  «Нам здесь жить» </w:t>
      </w:r>
      <w:r>
        <w:rPr>
          <w:rFonts w:ascii="Times New Roman" w:eastAsia="Times New Roman" w:hAnsi="Times New Roman" w:cs="Times New Roman"/>
          <w:sz w:val="28"/>
          <w:szCs w:val="28"/>
        </w:rPr>
        <w:t>Пишунову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В.И.,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предупреждения.</w:t>
      </w:r>
    </w:p>
    <w:p w:rsidR="00F75FA9" w:rsidP="00F75FA9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F75FA9" w:rsidP="00F75FA9">
      <w:pPr>
        <w:spacing w:after="0"/>
        <w:ind w:left="-284" w:right="19"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75FA9" w:rsidP="00F75FA9">
      <w:pPr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председателя совета Крымского регионального отделения межрегионального  общественного движения «Нам здесь жить» </w:t>
      </w:r>
      <w:r>
        <w:rPr>
          <w:rFonts w:ascii="Times New Roman" w:eastAsia="Times New Roman" w:hAnsi="Times New Roman" w:cs="Times New Roman"/>
          <w:sz w:val="28"/>
          <w:szCs w:val="28"/>
        </w:rPr>
        <w:t>Пишунова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F75FA9" w:rsidP="00F75FA9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</w:t>
      </w:r>
      <w:r>
        <w:rPr>
          <w:rFonts w:ascii="Times New Roman" w:hAnsi="Times New Roman"/>
          <w:sz w:val="28"/>
          <w:szCs w:val="28"/>
        </w:rPr>
        <w:t xml:space="preserve">обжаловано в Центральный районный суд города Симферополя через мирового судью судебного участка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) в течение 10 суток со дня вручения или получения копии постановления.</w:t>
      </w:r>
    </w:p>
    <w:p w:rsidR="00F75FA9" w:rsidP="00F75FA9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</w:p>
    <w:p w:rsidR="00F75FA9" w:rsidP="00F75F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Мировой судья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F75FA9" w:rsidP="00F75F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75FA9" w:rsidP="00F75FA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75FA9" w:rsidP="00F75FA9"/>
    <w:p w:rsidR="00CB40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00"/>
    <w:rsid w:val="00CB40BF"/>
    <w:rsid w:val="00EB6F00"/>
    <w:rsid w:val="00F75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F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