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94C8D" w:rsidRPr="00853C85" w:rsidP="00B94C8D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Дело №05-0</w:t>
      </w:r>
      <w:r w:rsidR="00207B68">
        <w:rPr>
          <w:rFonts w:ascii="Times New Roman" w:eastAsia="Times New Roman" w:hAnsi="Times New Roman" w:cs="Times New Roman"/>
          <w:sz w:val="28"/>
          <w:szCs w:val="28"/>
        </w:rPr>
        <w:t>10</w:t>
      </w:r>
      <w:r w:rsidR="00793BAF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/1</w:t>
      </w:r>
      <w:r w:rsidR="00683690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CA69DB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B94C8D" w:rsidRPr="00853C85" w:rsidP="00B94C8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</w:t>
      </w:r>
      <w:r w:rsidR="00971C70">
        <w:rPr>
          <w:rFonts w:ascii="Times New Roman" w:eastAsia="Times New Roman" w:hAnsi="Times New Roman" w:cs="Times New Roman"/>
          <w:sz w:val="28"/>
          <w:szCs w:val="28"/>
        </w:rPr>
        <w:t xml:space="preserve"> апреля </w:t>
      </w:r>
      <w:r w:rsidR="007F455C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CA69DB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853C85" w:rsidR="007F455C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        </w:t>
      </w:r>
      <w:r w:rsidR="007F455C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853C85" w:rsidR="007F455C">
        <w:rPr>
          <w:rFonts w:ascii="Times New Roman" w:eastAsia="Times New Roman" w:hAnsi="Times New Roman" w:cs="Times New Roman"/>
          <w:sz w:val="28"/>
          <w:szCs w:val="28"/>
        </w:rPr>
        <w:t xml:space="preserve">   г. Симферополь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Исполняющий обязанности мирового судьи судебного участка №16 Центрального судебного района города Симферополь (Центральный район города республиканского значения Симферополь с подчиненной ему территорией) Республики Крым мировой судья судебного участка №17</w:t>
      </w:r>
      <w:r>
        <w:rPr>
          <w:rFonts w:ascii="Times New Roman" w:hAnsi="Times New Roman" w:cs="Times New Roman"/>
          <w:sz w:val="26"/>
          <w:szCs w:val="26"/>
        </w:rPr>
        <w:t xml:space="preserve"> Центрального судебного района города Симферополь (Центральный район города республиканского значения Симферополь с подчиненной ему территорией) Республики Крым Тоскина А.Л.</w:t>
      </w:r>
      <w:r w:rsidR="0047314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853C8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853C85">
        <w:rPr>
          <w:rFonts w:ascii="Times New Roman" w:hAnsi="Times New Roman" w:cs="Times New Roman"/>
          <w:sz w:val="28"/>
          <w:szCs w:val="28"/>
        </w:rPr>
        <w:t>судебного участка №1</w:t>
      </w:r>
      <w:r w:rsidR="00683690">
        <w:rPr>
          <w:rFonts w:ascii="Times New Roman" w:hAnsi="Times New Roman" w:cs="Times New Roman"/>
          <w:sz w:val="28"/>
          <w:szCs w:val="28"/>
        </w:rPr>
        <w:t>6</w:t>
      </w:r>
      <w:r w:rsidRPr="00853C85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Симферополь, по адресу: </w:t>
      </w:r>
      <w:r w:rsidRPr="00853C8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853C85">
        <w:rPr>
          <w:rFonts w:ascii="Times New Roman" w:hAnsi="Times New Roman"/>
          <w:sz w:val="28"/>
          <w:szCs w:val="28"/>
        </w:rPr>
        <w:t>дело об административном правонарушении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B94C8D" w:rsidRPr="00853C85" w:rsidP="00B94C8D">
      <w:pPr>
        <w:spacing w:after="0" w:line="240" w:lineRule="auto"/>
        <w:ind w:left="1560"/>
        <w:jc w:val="both"/>
        <w:rPr>
          <w:rFonts w:ascii="Times New Roman" w:hAnsi="Times New Roman" w:cs="Times New Roman"/>
          <w:sz w:val="28"/>
          <w:szCs w:val="28"/>
        </w:rPr>
      </w:pPr>
      <w:r w:rsidRPr="00853C85">
        <w:rPr>
          <w:rFonts w:ascii="Times New Roman" w:hAnsi="Times New Roman" w:cs="Times New Roman"/>
          <w:sz w:val="28"/>
          <w:szCs w:val="28"/>
        </w:rPr>
        <w:t xml:space="preserve">должностного лица – </w:t>
      </w:r>
      <w:r w:rsidR="00793BAF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8C0668">
        <w:rPr>
          <w:rFonts w:ascii="Times New Roman" w:hAnsi="Times New Roman" w:cs="Times New Roman"/>
          <w:sz w:val="28"/>
          <w:szCs w:val="28"/>
        </w:rPr>
        <w:t>НО</w:t>
      </w:r>
      <w:r w:rsidR="008C0668">
        <w:rPr>
          <w:rFonts w:ascii="Times New Roman" w:hAnsi="Times New Roman" w:cs="Times New Roman"/>
          <w:sz w:val="28"/>
          <w:szCs w:val="28"/>
        </w:rPr>
        <w:t xml:space="preserve"> </w:t>
      </w:r>
      <w:r w:rsidR="00793BAF">
        <w:rPr>
          <w:rFonts w:ascii="Times New Roman" w:hAnsi="Times New Roman" w:cs="Times New Roman"/>
          <w:sz w:val="28"/>
          <w:szCs w:val="28"/>
        </w:rPr>
        <w:t xml:space="preserve"> </w:t>
      </w:r>
      <w:r w:rsidR="008C0668">
        <w:rPr>
          <w:rFonts w:ascii="Times New Roman" w:hAnsi="Times New Roman" w:cs="Times New Roman"/>
          <w:sz w:val="28"/>
          <w:szCs w:val="28"/>
        </w:rPr>
        <w:t>ЧУ</w:t>
      </w:r>
      <w:r w:rsidR="00793BAF">
        <w:rPr>
          <w:rFonts w:ascii="Times New Roman" w:hAnsi="Times New Roman" w:cs="Times New Roman"/>
          <w:sz w:val="28"/>
          <w:szCs w:val="28"/>
        </w:rPr>
        <w:t xml:space="preserve"> </w:t>
      </w:r>
      <w:r w:rsidR="008C0668">
        <w:rPr>
          <w:rFonts w:ascii="Times New Roman" w:hAnsi="Times New Roman" w:cs="Times New Roman"/>
          <w:sz w:val="28"/>
          <w:szCs w:val="28"/>
        </w:rPr>
        <w:t>ДПО</w:t>
      </w:r>
      <w:r w:rsidR="00793BAF">
        <w:rPr>
          <w:rFonts w:ascii="Times New Roman" w:hAnsi="Times New Roman" w:cs="Times New Roman"/>
          <w:sz w:val="28"/>
          <w:szCs w:val="28"/>
        </w:rPr>
        <w:t xml:space="preserve"> «Крымский региональный учебный центр» </w:t>
      </w:r>
      <w:r w:rsidR="00793BAF">
        <w:rPr>
          <w:rFonts w:ascii="Times New Roman" w:hAnsi="Times New Roman" w:cs="Times New Roman"/>
          <w:sz w:val="28"/>
          <w:szCs w:val="28"/>
        </w:rPr>
        <w:t>Вашуркиной</w:t>
      </w:r>
      <w:r w:rsidR="00793BAF">
        <w:rPr>
          <w:rFonts w:ascii="Times New Roman" w:hAnsi="Times New Roman" w:cs="Times New Roman"/>
          <w:sz w:val="28"/>
          <w:szCs w:val="28"/>
        </w:rPr>
        <w:t xml:space="preserve"> Г</w:t>
      </w:r>
      <w:r w:rsidR="008C0668">
        <w:rPr>
          <w:rFonts w:ascii="Times New Roman" w:hAnsi="Times New Roman" w:cs="Times New Roman"/>
          <w:sz w:val="28"/>
          <w:szCs w:val="28"/>
        </w:rPr>
        <w:t>.</w:t>
      </w:r>
      <w:r w:rsidR="00793BAF">
        <w:rPr>
          <w:rFonts w:ascii="Times New Roman" w:hAnsi="Times New Roman" w:cs="Times New Roman"/>
          <w:sz w:val="28"/>
          <w:szCs w:val="28"/>
        </w:rPr>
        <w:t>Е</w:t>
      </w:r>
      <w:r w:rsidR="008C0668">
        <w:rPr>
          <w:rFonts w:ascii="Times New Roman" w:hAnsi="Times New Roman" w:cs="Times New Roman"/>
          <w:sz w:val="28"/>
          <w:szCs w:val="28"/>
        </w:rPr>
        <w:t>.</w:t>
      </w:r>
      <w:r w:rsidR="00793BAF">
        <w:rPr>
          <w:rFonts w:ascii="Times New Roman" w:hAnsi="Times New Roman" w:cs="Times New Roman"/>
          <w:sz w:val="28"/>
          <w:szCs w:val="28"/>
        </w:rPr>
        <w:t xml:space="preserve">, </w:t>
      </w:r>
      <w:r w:rsidR="008C0668">
        <w:rPr>
          <w:rFonts w:ascii="Times New Roman" w:hAnsi="Times New Roman" w:cs="Times New Roman"/>
          <w:sz w:val="28"/>
          <w:szCs w:val="28"/>
        </w:rPr>
        <w:t xml:space="preserve">«Данные </w:t>
      </w:r>
      <w:r w:rsidR="008C0668">
        <w:rPr>
          <w:rFonts w:ascii="Times New Roman" w:hAnsi="Times New Roman" w:cs="Times New Roman"/>
          <w:sz w:val="28"/>
          <w:szCs w:val="28"/>
        </w:rPr>
        <w:t>изъяты</w:t>
      </w:r>
      <w:r w:rsidR="008C0668">
        <w:rPr>
          <w:rFonts w:ascii="Times New Roman" w:hAnsi="Times New Roman" w:cs="Times New Roman"/>
          <w:sz w:val="28"/>
          <w:szCs w:val="28"/>
        </w:rPr>
        <w:t>»</w:t>
      </w:r>
      <w:r w:rsidR="00F10827">
        <w:rPr>
          <w:rFonts w:ascii="Times New Roman" w:hAnsi="Times New Roman" w:cs="Times New Roman"/>
          <w:sz w:val="28"/>
          <w:szCs w:val="28"/>
        </w:rPr>
        <w:t>,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по признакам состава правонарушения, предусмотренного ч. 4 ст. 15.33</w:t>
      </w:r>
      <w:r w:rsidRPr="00853C8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</w:p>
    <w:p w:rsidR="00B94C8D" w:rsidRPr="00853C85" w:rsidP="00B94C8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EE07F5" w:rsidRPr="00AD3AAB" w:rsidP="00EE07F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Вашуркина Г.Е., 14</w:t>
      </w:r>
      <w:r w:rsidR="0050577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08</w:t>
      </w:r>
      <w:r w:rsidR="0050577E">
        <w:rPr>
          <w:rFonts w:ascii="Times New Roman" w:hAnsi="Times New Roman" w:cs="Times New Roman"/>
          <w:sz w:val="28"/>
          <w:szCs w:val="28"/>
        </w:rPr>
        <w:t>.202</w:t>
      </w:r>
      <w:r w:rsidR="00C11032">
        <w:rPr>
          <w:rFonts w:ascii="Times New Roman" w:hAnsi="Times New Roman" w:cs="Times New Roman"/>
          <w:sz w:val="28"/>
          <w:szCs w:val="28"/>
        </w:rPr>
        <w:t>5</w:t>
      </w:r>
      <w:r w:rsidR="0050577E">
        <w:rPr>
          <w:rFonts w:ascii="Times New Roman" w:hAnsi="Times New Roman" w:cs="Times New Roman"/>
          <w:sz w:val="28"/>
          <w:szCs w:val="28"/>
        </w:rPr>
        <w:t xml:space="preserve">, </w:t>
      </w:r>
      <w:r w:rsidRPr="00853C85" w:rsidR="00B94C8D">
        <w:rPr>
          <w:rFonts w:ascii="Times New Roman" w:hAnsi="Times New Roman" w:cs="Times New Roman"/>
          <w:sz w:val="28"/>
          <w:szCs w:val="28"/>
        </w:rPr>
        <w:t>являясь</w:t>
      </w:r>
      <w:r w:rsidR="001850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директором </w:t>
      </w:r>
      <w:r w:rsidR="008C0668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0668">
        <w:rPr>
          <w:rFonts w:ascii="Times New Roman" w:hAnsi="Times New Roman" w:cs="Times New Roman"/>
          <w:sz w:val="28"/>
          <w:szCs w:val="28"/>
        </w:rPr>
        <w:t>ЧУ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0668">
        <w:rPr>
          <w:rFonts w:ascii="Times New Roman" w:hAnsi="Times New Roman" w:cs="Times New Roman"/>
          <w:sz w:val="28"/>
          <w:szCs w:val="28"/>
        </w:rPr>
        <w:t>ДПО</w:t>
      </w:r>
      <w:r>
        <w:rPr>
          <w:rFonts w:ascii="Times New Roman" w:hAnsi="Times New Roman" w:cs="Times New Roman"/>
          <w:sz w:val="28"/>
          <w:szCs w:val="28"/>
        </w:rPr>
        <w:t xml:space="preserve"> «Крымский региональный учебный центр»</w:t>
      </w:r>
      <w:r w:rsidRPr="00853C85" w:rsidR="00B94C8D">
        <w:rPr>
          <w:rFonts w:ascii="Times New Roman" w:hAnsi="Times New Roman" w:cs="Times New Roman"/>
          <w:sz w:val="28"/>
          <w:szCs w:val="28"/>
        </w:rPr>
        <w:t xml:space="preserve">, зарегистрированного по адресу: </w:t>
      </w:r>
      <w:r w:rsidR="008C0668">
        <w:rPr>
          <w:rFonts w:ascii="Times New Roman" w:hAnsi="Times New Roman" w:cs="Times New Roman"/>
          <w:sz w:val="28"/>
          <w:szCs w:val="28"/>
        </w:rPr>
        <w:t xml:space="preserve">«Данные </w:t>
      </w:r>
      <w:r w:rsidR="008C0668">
        <w:rPr>
          <w:rFonts w:ascii="Times New Roman" w:hAnsi="Times New Roman" w:cs="Times New Roman"/>
          <w:sz w:val="28"/>
          <w:szCs w:val="28"/>
        </w:rPr>
        <w:t>изьяты</w:t>
      </w:r>
      <w:r w:rsidR="008C0668">
        <w:rPr>
          <w:rFonts w:ascii="Times New Roman" w:hAnsi="Times New Roman" w:cs="Times New Roman"/>
          <w:sz w:val="28"/>
          <w:szCs w:val="28"/>
        </w:rPr>
        <w:t>»</w:t>
      </w:r>
      <w:r w:rsidR="00CA69DB">
        <w:rPr>
          <w:rFonts w:ascii="Times New Roman" w:hAnsi="Times New Roman" w:cs="Times New Roman"/>
          <w:sz w:val="28"/>
          <w:szCs w:val="28"/>
        </w:rPr>
        <w:t xml:space="preserve">, </w:t>
      </w:r>
      <w:r w:rsidR="00875EDE">
        <w:rPr>
          <w:rFonts w:ascii="Times New Roman" w:hAnsi="Times New Roman" w:cs="Times New Roman"/>
          <w:sz w:val="28"/>
          <w:szCs w:val="28"/>
        </w:rPr>
        <w:t xml:space="preserve">в нарушение ч. 8 ст. 13 ФЗ от 29.12.2006 №255-ФЗ, п. 22 Правил получения Фондом социального страхования Российской Федерации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</w:t>
      </w:r>
      <w:r w:rsidR="001D4B4E">
        <w:rPr>
          <w:rFonts w:ascii="Times New Roman" w:hAnsi="Times New Roman" w:cs="Times New Roman"/>
          <w:sz w:val="28"/>
          <w:szCs w:val="28"/>
        </w:rPr>
        <w:t>при рождении ребенка, ежемесячного пособия по уходу за ребенком, утвержденных Постановлением Правительства РФ от 23.11.2021 №2010, в соответствии с которыми страхователи</w:t>
      </w:r>
      <w:r w:rsidR="001D4B4E">
        <w:rPr>
          <w:rFonts w:ascii="Times New Roman" w:hAnsi="Times New Roman" w:cs="Times New Roman"/>
          <w:sz w:val="28"/>
          <w:szCs w:val="28"/>
        </w:rPr>
        <w:t xml:space="preserve"> </w:t>
      </w:r>
      <w:r w:rsidR="001D4B4E">
        <w:rPr>
          <w:rFonts w:ascii="Times New Roman" w:hAnsi="Times New Roman" w:cs="Times New Roman"/>
          <w:sz w:val="28"/>
          <w:szCs w:val="28"/>
        </w:rPr>
        <w:t>не позднее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</w:t>
      </w:r>
      <w:r w:rsidR="00274DA6">
        <w:rPr>
          <w:rFonts w:ascii="Times New Roman" w:hAnsi="Times New Roman" w:cs="Times New Roman"/>
          <w:sz w:val="28"/>
          <w:szCs w:val="28"/>
        </w:rPr>
        <w:t xml:space="preserve"> сведения, необходимые для назначения и выплаты пособий по временной нетрудоспособности, подписанные с использованием усиленной квалифицированной электронной подписи</w:t>
      </w:r>
      <w:r w:rsidR="0050577E">
        <w:rPr>
          <w:rFonts w:ascii="Times New Roman" w:hAnsi="Times New Roman" w:cs="Times New Roman"/>
          <w:sz w:val="28"/>
          <w:szCs w:val="28"/>
        </w:rPr>
        <w:t xml:space="preserve">, </w:t>
      </w:r>
      <w:r w:rsidR="00E17F5C">
        <w:rPr>
          <w:rFonts w:ascii="Times New Roman" w:hAnsi="Times New Roman" w:cs="Times New Roman"/>
          <w:sz w:val="28"/>
          <w:szCs w:val="28"/>
        </w:rPr>
        <w:t>предоставил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17F5C">
        <w:rPr>
          <w:rFonts w:ascii="Times New Roman" w:hAnsi="Times New Roman" w:cs="Times New Roman"/>
          <w:sz w:val="28"/>
          <w:szCs w:val="28"/>
        </w:rPr>
        <w:t xml:space="preserve"> сведения, необходимые для назначения и выплаты пособий по временной нетрудоспособности в</w:t>
      </w:r>
      <w:r w:rsidR="00E17F5C">
        <w:rPr>
          <w:rFonts w:ascii="Times New Roman" w:hAnsi="Times New Roman" w:cs="Times New Roman"/>
          <w:sz w:val="28"/>
          <w:szCs w:val="28"/>
        </w:rPr>
        <w:t xml:space="preserve"> </w:t>
      </w:r>
      <w:r w:rsidR="00E17F5C">
        <w:rPr>
          <w:rFonts w:ascii="Times New Roman" w:hAnsi="Times New Roman" w:cs="Times New Roman"/>
          <w:sz w:val="28"/>
          <w:szCs w:val="28"/>
        </w:rPr>
        <w:t>отношении</w:t>
      </w:r>
      <w:r w:rsidR="00E17F5C">
        <w:rPr>
          <w:rFonts w:ascii="Times New Roman" w:hAnsi="Times New Roman" w:cs="Times New Roman"/>
          <w:sz w:val="28"/>
          <w:szCs w:val="28"/>
        </w:rPr>
        <w:t xml:space="preserve"> застрахованного лица</w:t>
      </w:r>
      <w:r w:rsidR="00207B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Власюк В.О.</w:t>
      </w:r>
      <w:r w:rsidR="00207B68">
        <w:rPr>
          <w:rFonts w:ascii="Times New Roman" w:hAnsi="Times New Roman" w:cs="Times New Roman"/>
          <w:sz w:val="28"/>
          <w:szCs w:val="28"/>
        </w:rPr>
        <w:t xml:space="preserve"> </w:t>
      </w:r>
      <w:r w:rsidR="00C11032">
        <w:rPr>
          <w:rFonts w:ascii="Times New Roman" w:hAnsi="Times New Roman" w:cs="Times New Roman"/>
          <w:sz w:val="28"/>
          <w:szCs w:val="28"/>
        </w:rPr>
        <w:t xml:space="preserve">по электронному листку нетрудоспособности </w:t>
      </w:r>
      <w:r w:rsidR="008C0668">
        <w:rPr>
          <w:rFonts w:ascii="Times New Roman" w:hAnsi="Times New Roman" w:cs="Times New Roman"/>
          <w:sz w:val="28"/>
          <w:szCs w:val="28"/>
        </w:rPr>
        <w:t xml:space="preserve">«Данные </w:t>
      </w:r>
      <w:r w:rsidR="008C0668">
        <w:rPr>
          <w:rFonts w:ascii="Times New Roman" w:hAnsi="Times New Roman" w:cs="Times New Roman"/>
          <w:sz w:val="28"/>
          <w:szCs w:val="28"/>
        </w:rPr>
        <w:t>изъяты</w:t>
      </w:r>
      <w:r w:rsidR="008C0668">
        <w:rPr>
          <w:rFonts w:ascii="Times New Roman" w:hAnsi="Times New Roman" w:cs="Times New Roman"/>
          <w:sz w:val="28"/>
          <w:szCs w:val="28"/>
        </w:rPr>
        <w:t>»</w:t>
      </w:r>
      <w:r w:rsidRPr="00E127CF" w:rsidR="0050577E">
        <w:rPr>
          <w:rFonts w:ascii="Times New Roman" w:hAnsi="Times New Roman" w:cs="Times New Roman"/>
          <w:sz w:val="28"/>
          <w:szCs w:val="28"/>
        </w:rPr>
        <w:t>,</w:t>
      </w:r>
      <w:r w:rsidR="00C11032">
        <w:rPr>
          <w:rFonts w:ascii="Times New Roman" w:hAnsi="Times New Roman" w:cs="Times New Roman"/>
          <w:sz w:val="28"/>
          <w:szCs w:val="28"/>
        </w:rPr>
        <w:t xml:space="preserve"> закрытому медучреждением </w:t>
      </w:r>
      <w:r>
        <w:rPr>
          <w:rFonts w:ascii="Times New Roman" w:hAnsi="Times New Roman" w:cs="Times New Roman"/>
          <w:sz w:val="28"/>
          <w:szCs w:val="28"/>
        </w:rPr>
        <w:t>08</w:t>
      </w:r>
      <w:r w:rsidR="00C1103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08</w:t>
      </w:r>
      <w:r w:rsidR="00C11032">
        <w:rPr>
          <w:rFonts w:ascii="Times New Roman" w:hAnsi="Times New Roman" w:cs="Times New Roman"/>
          <w:sz w:val="28"/>
          <w:szCs w:val="28"/>
        </w:rPr>
        <w:t>.2025,</w:t>
      </w:r>
      <w:r w:rsidRPr="00E127CF" w:rsidR="0050577E">
        <w:rPr>
          <w:rFonts w:ascii="Times New Roman" w:hAnsi="Times New Roman" w:cs="Times New Roman"/>
          <w:sz w:val="28"/>
          <w:szCs w:val="28"/>
        </w:rPr>
        <w:t xml:space="preserve"> позднее установленного срока</w:t>
      </w:r>
      <w:r w:rsidR="00CA69DB">
        <w:rPr>
          <w:rFonts w:ascii="Times New Roman" w:hAnsi="Times New Roman" w:cs="Times New Roman"/>
          <w:sz w:val="28"/>
          <w:szCs w:val="28"/>
        </w:rPr>
        <w:t xml:space="preserve">, а именно </w:t>
      </w:r>
      <w:r w:rsidR="00E225E7">
        <w:rPr>
          <w:rFonts w:ascii="Times New Roman" w:hAnsi="Times New Roman" w:cs="Times New Roman"/>
          <w:sz w:val="28"/>
          <w:szCs w:val="28"/>
        </w:rPr>
        <w:t>–</w:t>
      </w:r>
      <w:r w:rsidR="00CA69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18.08</w:t>
      </w:r>
      <w:r w:rsidR="00E225E7">
        <w:rPr>
          <w:rFonts w:ascii="Times New Roman" w:hAnsi="Times New Roman" w:cs="Times New Roman"/>
          <w:sz w:val="28"/>
          <w:szCs w:val="28"/>
        </w:rPr>
        <w:t>.</w:t>
      </w:r>
      <w:r w:rsidRPr="00AD3AAB" w:rsidR="00E225E7">
        <w:rPr>
          <w:rFonts w:ascii="Times New Roman" w:hAnsi="Times New Roman" w:cs="Times New Roman"/>
          <w:sz w:val="28"/>
          <w:szCs w:val="28"/>
        </w:rPr>
        <w:t>2025</w:t>
      </w:r>
      <w:r w:rsidRPr="00AD3AAB" w:rsidR="0050577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07F5" w:rsidRPr="00C56F0B" w:rsidP="00EE07F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3AAB">
        <w:rPr>
          <w:rFonts w:ascii="Times New Roman" w:hAnsi="Times New Roman" w:cs="Times New Roman"/>
          <w:sz w:val="28"/>
          <w:szCs w:val="28"/>
        </w:rPr>
        <w:t xml:space="preserve">В судебное заседание </w:t>
      </w:r>
      <w:r w:rsidRPr="00AD3AAB" w:rsidR="00FA42AC">
        <w:rPr>
          <w:rFonts w:ascii="Times New Roman" w:hAnsi="Times New Roman" w:cs="Times New Roman"/>
          <w:sz w:val="28"/>
          <w:szCs w:val="28"/>
        </w:rPr>
        <w:t>Вашуркина Г.Е</w:t>
      </w:r>
      <w:r w:rsidRPr="00AD3AAB">
        <w:rPr>
          <w:rFonts w:ascii="Times New Roman" w:hAnsi="Times New Roman" w:cs="Times New Roman"/>
          <w:sz w:val="28"/>
          <w:szCs w:val="28"/>
        </w:rPr>
        <w:t xml:space="preserve">. не явилась, о дате, времени и месте рассмотрения дела извещена надлежащим образом, конверт с повесткой, направленный по адресу места жительства должностного лица, возвращен за истечением срока хранения, что в соответствии с п. 6 Постановления Пленума ВС </w:t>
      </w:r>
      <w:r w:rsidRPr="00AD3AAB">
        <w:rPr>
          <w:rFonts w:ascii="Times New Roman" w:hAnsi="Times New Roman" w:cs="Times New Roman"/>
          <w:sz w:val="28"/>
          <w:szCs w:val="28"/>
        </w:rPr>
        <w:t>РФ от 24 марта 2005 № 5 "О некоторых вопросах, возникающих у судов при применении КоАП РФ" является надлежащим извещением.</w:t>
      </w:r>
      <w:r w:rsidRPr="00C56F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07F5" w:rsidRPr="00C11032" w:rsidP="00EE07F5">
      <w:pPr>
        <w:autoSpaceDE w:val="0"/>
        <w:autoSpaceDN w:val="0"/>
        <w:adjustRightInd w:val="0"/>
        <w:spacing w:after="0" w:line="240" w:lineRule="auto"/>
        <w:ind w:right="2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6F0B">
        <w:rPr>
          <w:rFonts w:ascii="Times New Roman" w:hAnsi="Times New Roman" w:cs="Times New Roman"/>
          <w:sz w:val="28"/>
          <w:szCs w:val="28"/>
        </w:rPr>
        <w:t xml:space="preserve">Учитывая, что от </w:t>
      </w:r>
      <w:r w:rsidR="00FA42AC">
        <w:rPr>
          <w:rFonts w:ascii="Times New Roman" w:hAnsi="Times New Roman" w:cs="Times New Roman"/>
          <w:sz w:val="28"/>
          <w:szCs w:val="28"/>
        </w:rPr>
        <w:t>Вашуркиной Г.Е</w:t>
      </w:r>
      <w:r w:rsidRPr="00C56F0B">
        <w:rPr>
          <w:rFonts w:ascii="Times New Roman" w:hAnsi="Times New Roman" w:cs="Times New Roman"/>
          <w:sz w:val="28"/>
          <w:szCs w:val="28"/>
        </w:rPr>
        <w:t>. не поступило ходатайства об отложении рассмотрения дела, суд на основании ч. 2 ст. 25.1 КоАП РФ счи</w:t>
      </w:r>
      <w:r w:rsidRPr="00C56F0B">
        <w:rPr>
          <w:rFonts w:ascii="Times New Roman" w:hAnsi="Times New Roman" w:cs="Times New Roman"/>
          <w:sz w:val="28"/>
          <w:szCs w:val="28"/>
        </w:rPr>
        <w:t>тает возможным рассмотреть дело в ее отсутствие.</w:t>
      </w:r>
    </w:p>
    <w:p w:rsidR="00B94C8D" w:rsidRPr="00E127CF" w:rsidP="00B94C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7CF">
        <w:rPr>
          <w:rFonts w:ascii="Times New Roman" w:hAnsi="Times New Roman" w:cs="Times New Roman"/>
          <w:sz w:val="28"/>
          <w:szCs w:val="28"/>
        </w:rPr>
        <w:t>Исследовав материалы дела, прихожу к следующему.</w:t>
      </w:r>
    </w:p>
    <w:p w:rsidR="00B94C8D" w:rsidRPr="00853C85" w:rsidP="00B94C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7CF">
        <w:rPr>
          <w:rFonts w:ascii="Times New Roman" w:eastAsia="Times New Roman" w:hAnsi="Times New Roman" w:cs="Times New Roman"/>
          <w:sz w:val="28"/>
          <w:szCs w:val="28"/>
        </w:rPr>
        <w:t>Согласно ст. 2.4 Кодекса Российской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B94C8D" w:rsidRPr="00853C85" w:rsidP="00DA0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Объективну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ю сторону состава правонарушения, предусмотренного ч. 4 ст. 15.33 Кодекса Российской Федерации об административных правонарушениях, образует </w:t>
      </w:r>
      <w:r w:rsidRPr="00DA0FE9" w:rsidR="00DA0FE9">
        <w:rPr>
          <w:rFonts w:ascii="Times New Roman" w:eastAsia="Times New Roman" w:hAnsi="Times New Roman" w:cs="Times New Roman"/>
          <w:sz w:val="28"/>
          <w:szCs w:val="28"/>
        </w:rPr>
        <w:t>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</w:t>
      </w:r>
      <w:r w:rsidR="00DA0FE9">
        <w:rPr>
          <w:rFonts w:ascii="Times New Roman" w:eastAsia="Times New Roman" w:hAnsi="Times New Roman" w:cs="Times New Roman"/>
          <w:sz w:val="28"/>
          <w:szCs w:val="28"/>
        </w:rPr>
        <w:t xml:space="preserve"> объеме или в искаженном виде </w:t>
      </w:r>
    </w:p>
    <w:p w:rsidR="00DA0FE9" w:rsidRPr="00E127CF" w:rsidP="00E127CF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E127CF">
        <w:rPr>
          <w:sz w:val="28"/>
          <w:szCs w:val="28"/>
        </w:rPr>
        <w:t>ч</w:t>
      </w:r>
      <w:r>
        <w:rPr>
          <w:sz w:val="28"/>
          <w:szCs w:val="28"/>
        </w:rPr>
        <w:t xml:space="preserve">. </w:t>
      </w:r>
      <w:r w:rsidR="00E127CF">
        <w:rPr>
          <w:sz w:val="28"/>
          <w:szCs w:val="28"/>
        </w:rPr>
        <w:t>8</w:t>
      </w:r>
      <w:r>
        <w:rPr>
          <w:sz w:val="28"/>
          <w:szCs w:val="28"/>
        </w:rPr>
        <w:t xml:space="preserve"> ст. </w:t>
      </w:r>
      <w:r w:rsidR="00E127CF">
        <w:rPr>
          <w:sz w:val="28"/>
          <w:szCs w:val="28"/>
        </w:rPr>
        <w:t xml:space="preserve">13 </w:t>
      </w:r>
      <w:r w:rsidRPr="008E0E96">
        <w:rPr>
          <w:sz w:val="28"/>
          <w:szCs w:val="28"/>
        </w:rPr>
        <w:t xml:space="preserve">Федерального закона от </w:t>
      </w:r>
      <w:r>
        <w:rPr>
          <w:sz w:val="28"/>
          <w:szCs w:val="28"/>
        </w:rPr>
        <w:t>29.12.2006</w:t>
      </w:r>
      <w:r w:rsidRPr="008E0E96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8E0E96">
        <w:rPr>
          <w:sz w:val="28"/>
          <w:szCs w:val="28"/>
        </w:rPr>
        <w:t xml:space="preserve">255-ФЗ </w:t>
      </w:r>
      <w:r>
        <w:rPr>
          <w:sz w:val="28"/>
          <w:szCs w:val="28"/>
        </w:rPr>
        <w:t>«</w:t>
      </w:r>
      <w:r w:rsidRPr="008E0E96">
        <w:rPr>
          <w:sz w:val="28"/>
          <w:szCs w:val="28"/>
        </w:rPr>
        <w:t xml:space="preserve">Об </w:t>
      </w:r>
      <w:r w:rsidRPr="00E127CF">
        <w:rPr>
          <w:sz w:val="28"/>
          <w:szCs w:val="28"/>
        </w:rPr>
        <w:t xml:space="preserve">обязательном социальном страховании на случай временной нетрудоспособности и в связи с материнством» </w:t>
      </w:r>
      <w:r w:rsidRPr="00E127CF" w:rsidR="00E127CF">
        <w:rPr>
          <w:sz w:val="28"/>
          <w:szCs w:val="28"/>
        </w:rPr>
        <w:t>страхователи не позднее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нетрудоспособности, по беременности и родам, подписанные с использованием усиленной квалифицированной электронной подписи, если иное не установлено настоящей статьей</w:t>
      </w:r>
      <w:r w:rsidRPr="00E127CF">
        <w:rPr>
          <w:sz w:val="28"/>
          <w:szCs w:val="28"/>
        </w:rPr>
        <w:t>.</w:t>
      </w:r>
    </w:p>
    <w:p w:rsidR="007A3063" w:rsidP="007A30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0FE9"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установлено, что </w:t>
      </w:r>
      <w:r w:rsidR="00FA42AC">
        <w:rPr>
          <w:rFonts w:ascii="Times New Roman" w:hAnsi="Times New Roman" w:cs="Times New Roman"/>
          <w:sz w:val="28"/>
          <w:szCs w:val="28"/>
        </w:rPr>
        <w:t xml:space="preserve">Вашуркина Г.Е., 14.08.2025, </w:t>
      </w:r>
      <w:r w:rsidRPr="00853C85" w:rsidR="00FA42AC">
        <w:rPr>
          <w:rFonts w:ascii="Times New Roman" w:hAnsi="Times New Roman" w:cs="Times New Roman"/>
          <w:sz w:val="28"/>
          <w:szCs w:val="28"/>
        </w:rPr>
        <w:t>являясь</w:t>
      </w:r>
      <w:r w:rsidR="00FA42AC">
        <w:rPr>
          <w:rFonts w:ascii="Times New Roman" w:hAnsi="Times New Roman" w:cs="Times New Roman"/>
          <w:sz w:val="28"/>
          <w:szCs w:val="28"/>
        </w:rPr>
        <w:t xml:space="preserve"> директором негосударственного образовательного частного учреждения дополнительного профессионального образования «Крымский региональный учебный центр»</w:t>
      </w:r>
      <w:r w:rsidRPr="00853C85" w:rsidR="00FA42AC">
        <w:rPr>
          <w:rFonts w:ascii="Times New Roman" w:hAnsi="Times New Roman" w:cs="Times New Roman"/>
          <w:sz w:val="28"/>
          <w:szCs w:val="28"/>
        </w:rPr>
        <w:t xml:space="preserve">, зарегистрированного по адресу: г. Симферополь, </w:t>
      </w:r>
      <w:r w:rsidR="00FA42AC">
        <w:rPr>
          <w:rFonts w:ascii="Times New Roman" w:hAnsi="Times New Roman" w:cs="Times New Roman"/>
          <w:sz w:val="28"/>
          <w:szCs w:val="28"/>
        </w:rPr>
        <w:t>ул. Турецкая, 15,</w:t>
      </w:r>
      <w:r w:rsidR="00E225E7">
        <w:rPr>
          <w:rFonts w:ascii="Times New Roman" w:hAnsi="Times New Roman" w:cs="Times New Roman"/>
          <w:sz w:val="28"/>
          <w:szCs w:val="28"/>
        </w:rPr>
        <w:t xml:space="preserve"> </w:t>
      </w:r>
      <w:r w:rsidR="0018771B">
        <w:rPr>
          <w:rFonts w:ascii="Times New Roman" w:hAnsi="Times New Roman" w:cs="Times New Roman"/>
          <w:sz w:val="28"/>
          <w:szCs w:val="28"/>
        </w:rPr>
        <w:t>в нарушение ч. 8 ст. 13 ФЗ от 29.12.2006 №255-ФЗ, п. 22 Правил получения Фондом социального страхования Российской Федерации сведений и документов, необходимых для назначения и выплаты пособий по временной</w:t>
      </w:r>
      <w:r w:rsidR="0018771B">
        <w:rPr>
          <w:rFonts w:ascii="Times New Roman" w:hAnsi="Times New Roman" w:cs="Times New Roman"/>
          <w:sz w:val="28"/>
          <w:szCs w:val="28"/>
        </w:rPr>
        <w:t xml:space="preserve"> </w:t>
      </w:r>
      <w:r w:rsidR="0018771B">
        <w:rPr>
          <w:rFonts w:ascii="Times New Roman" w:hAnsi="Times New Roman" w:cs="Times New Roman"/>
          <w:sz w:val="28"/>
          <w:szCs w:val="28"/>
        </w:rPr>
        <w:t xml:space="preserve">нетрудоспособности, по беременности и родам, единовременного пособия при рождении ребенка, ежемесячного пособия по уходу за ребенком, утвержденных </w:t>
      </w:r>
      <w:r w:rsidR="0018771B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РФ от 23.11.2021 №2010, </w:t>
      </w:r>
      <w:r w:rsidR="00C06CE3">
        <w:rPr>
          <w:rFonts w:ascii="Times New Roman" w:hAnsi="Times New Roman" w:cs="Times New Roman"/>
          <w:sz w:val="28"/>
          <w:szCs w:val="28"/>
        </w:rPr>
        <w:t xml:space="preserve">не </w:t>
      </w:r>
      <w:r w:rsidR="0018771B">
        <w:rPr>
          <w:rFonts w:ascii="Times New Roman" w:hAnsi="Times New Roman" w:cs="Times New Roman"/>
          <w:sz w:val="28"/>
          <w:szCs w:val="28"/>
        </w:rPr>
        <w:t>предоставил</w:t>
      </w:r>
      <w:r w:rsidR="00984B31">
        <w:rPr>
          <w:rFonts w:ascii="Times New Roman" w:hAnsi="Times New Roman" w:cs="Times New Roman"/>
          <w:sz w:val="28"/>
          <w:szCs w:val="28"/>
        </w:rPr>
        <w:t>а</w:t>
      </w:r>
      <w:r w:rsidR="0018771B">
        <w:rPr>
          <w:rFonts w:ascii="Times New Roman" w:hAnsi="Times New Roman" w:cs="Times New Roman"/>
          <w:sz w:val="28"/>
          <w:szCs w:val="28"/>
        </w:rPr>
        <w:t xml:space="preserve"> сведения, необходимые для назначения и выплаты пособий по временной нетрудоспособности в отношении застрахованного лица </w:t>
      </w:r>
      <w:r w:rsidR="00FA42AC">
        <w:rPr>
          <w:rFonts w:ascii="Times New Roman" w:hAnsi="Times New Roman" w:cs="Times New Roman"/>
          <w:sz w:val="28"/>
          <w:szCs w:val="28"/>
        </w:rPr>
        <w:t xml:space="preserve">Власюк В.О. по электронному листку нетрудоспособности </w:t>
      </w:r>
      <w:r w:rsidR="008C0668">
        <w:rPr>
          <w:rFonts w:ascii="Times New Roman" w:hAnsi="Times New Roman" w:cs="Times New Roman"/>
          <w:sz w:val="28"/>
          <w:szCs w:val="28"/>
        </w:rPr>
        <w:t>«Данные изъяты»</w:t>
      </w:r>
      <w:r w:rsidRPr="00E127CF" w:rsidR="00FA42AC">
        <w:rPr>
          <w:rFonts w:ascii="Times New Roman" w:hAnsi="Times New Roman" w:cs="Times New Roman"/>
          <w:sz w:val="28"/>
          <w:szCs w:val="28"/>
        </w:rPr>
        <w:t>,</w:t>
      </w:r>
      <w:r w:rsidR="00FA42AC">
        <w:rPr>
          <w:rFonts w:ascii="Times New Roman" w:hAnsi="Times New Roman" w:cs="Times New Roman"/>
          <w:sz w:val="28"/>
          <w:szCs w:val="28"/>
        </w:rPr>
        <w:t xml:space="preserve"> закрытому медучреждением 08.08.2025</w:t>
      </w:r>
      <w:r w:rsidR="00E225E7">
        <w:rPr>
          <w:rFonts w:ascii="Times New Roman" w:hAnsi="Times New Roman" w:cs="Times New Roman"/>
          <w:sz w:val="28"/>
          <w:szCs w:val="28"/>
        </w:rPr>
        <w:t>,</w:t>
      </w:r>
      <w:r w:rsidR="00665117">
        <w:rPr>
          <w:rFonts w:ascii="Times New Roman" w:hAnsi="Times New Roman" w:cs="Times New Roman"/>
          <w:sz w:val="28"/>
          <w:szCs w:val="28"/>
        </w:rPr>
        <w:t xml:space="preserve"> в установленный срок</w:t>
      </w:r>
      <w:r w:rsidR="00984B31">
        <w:rPr>
          <w:rFonts w:ascii="Times New Roman" w:hAnsi="Times New Roman" w:cs="Times New Roman"/>
          <w:sz w:val="28"/>
          <w:szCs w:val="28"/>
        </w:rPr>
        <w:t xml:space="preserve"> – до </w:t>
      </w:r>
      <w:r w:rsidR="00FA42AC">
        <w:rPr>
          <w:rFonts w:ascii="Times New Roman" w:hAnsi="Times New Roman" w:cs="Times New Roman"/>
          <w:sz w:val="28"/>
          <w:szCs w:val="28"/>
        </w:rPr>
        <w:t>14</w:t>
      </w:r>
      <w:r w:rsidR="00984B31">
        <w:rPr>
          <w:rFonts w:ascii="Times New Roman" w:hAnsi="Times New Roman" w:cs="Times New Roman"/>
          <w:sz w:val="28"/>
          <w:szCs w:val="28"/>
        </w:rPr>
        <w:t>.</w:t>
      </w:r>
      <w:r w:rsidR="00FA42AC">
        <w:rPr>
          <w:rFonts w:ascii="Times New Roman" w:hAnsi="Times New Roman" w:cs="Times New Roman"/>
          <w:sz w:val="28"/>
          <w:szCs w:val="28"/>
        </w:rPr>
        <w:t>08</w:t>
      </w:r>
      <w:r w:rsidR="00984B31">
        <w:rPr>
          <w:rFonts w:ascii="Times New Roman" w:hAnsi="Times New Roman" w:cs="Times New Roman"/>
          <w:sz w:val="28"/>
          <w:szCs w:val="28"/>
        </w:rPr>
        <w:t>.2025.</w:t>
      </w:r>
      <w:r w:rsidR="00984B31">
        <w:rPr>
          <w:rFonts w:ascii="Times New Roman" w:hAnsi="Times New Roman" w:cs="Times New Roman"/>
          <w:sz w:val="28"/>
          <w:szCs w:val="28"/>
        </w:rPr>
        <w:t xml:space="preserve"> Сведения предоставлены 1</w:t>
      </w:r>
      <w:r w:rsidR="00FA42AC">
        <w:rPr>
          <w:rFonts w:ascii="Times New Roman" w:hAnsi="Times New Roman" w:cs="Times New Roman"/>
          <w:sz w:val="28"/>
          <w:szCs w:val="28"/>
        </w:rPr>
        <w:t>8</w:t>
      </w:r>
      <w:r w:rsidR="00330F92">
        <w:rPr>
          <w:rFonts w:ascii="Times New Roman" w:hAnsi="Times New Roman" w:cs="Times New Roman"/>
          <w:sz w:val="28"/>
          <w:szCs w:val="28"/>
        </w:rPr>
        <w:t>.</w:t>
      </w:r>
      <w:r w:rsidR="00FA42AC">
        <w:rPr>
          <w:rFonts w:ascii="Times New Roman" w:hAnsi="Times New Roman" w:cs="Times New Roman"/>
          <w:sz w:val="28"/>
          <w:szCs w:val="28"/>
        </w:rPr>
        <w:t>08</w:t>
      </w:r>
      <w:r w:rsidR="00984B31">
        <w:rPr>
          <w:rFonts w:ascii="Times New Roman" w:hAnsi="Times New Roman" w:cs="Times New Roman"/>
          <w:sz w:val="28"/>
          <w:szCs w:val="28"/>
        </w:rPr>
        <w:t>.2025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4C8D" w:rsidP="007A30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53C85" w:rsidR="007F455C">
        <w:rPr>
          <w:rFonts w:ascii="Times New Roman" w:eastAsia="Times New Roman" w:hAnsi="Times New Roman" w:cs="Times New Roman"/>
          <w:sz w:val="28"/>
          <w:szCs w:val="28"/>
        </w:rPr>
        <w:t xml:space="preserve"> учетом имеющихся в материалах дела документов, </w:t>
      </w:r>
      <w:r w:rsidR="00B802FD">
        <w:rPr>
          <w:rFonts w:ascii="Times New Roman" w:eastAsia="Times New Roman" w:hAnsi="Times New Roman" w:cs="Times New Roman"/>
          <w:sz w:val="28"/>
          <w:szCs w:val="28"/>
        </w:rPr>
        <w:t>положений ст. 2.4</w:t>
      </w:r>
      <w:r w:rsidRPr="00B802FD" w:rsidR="00B802FD">
        <w:t xml:space="preserve"> </w:t>
      </w:r>
      <w:r w:rsidRPr="00B802FD" w:rsidR="00B802FD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 w:rsidR="00B802F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53C85" w:rsidR="007F455C">
        <w:rPr>
          <w:rFonts w:ascii="Times New Roman" w:eastAsia="Times New Roman" w:hAnsi="Times New Roman" w:cs="Times New Roman"/>
          <w:sz w:val="28"/>
          <w:szCs w:val="28"/>
        </w:rPr>
        <w:t xml:space="preserve">в данном случае субъектом правонарушения, предусмотренного ч. 4 ст. 15.33 Кодекса Российской Федерации об административных правонарушениях, является именно </w:t>
      </w:r>
      <w:r w:rsidR="00CB797A">
        <w:rPr>
          <w:rFonts w:ascii="Times New Roman" w:hAnsi="Times New Roman" w:cs="Times New Roman"/>
          <w:sz w:val="28"/>
          <w:szCs w:val="28"/>
        </w:rPr>
        <w:t>Вашуркина Г.Е</w:t>
      </w:r>
      <w:r w:rsidR="00E225E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802FD" w:rsidR="00B802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C85" w:rsidR="007F455C">
        <w:rPr>
          <w:rFonts w:ascii="Times New Roman" w:eastAsia="Times New Roman" w:hAnsi="Times New Roman" w:cs="Times New Roman"/>
          <w:sz w:val="28"/>
          <w:szCs w:val="28"/>
        </w:rPr>
        <w:t>Опровергающих указанные обстоятельства доказательств мировому судье не представлено.</w:t>
      </w:r>
    </w:p>
    <w:p w:rsidR="00B94C8D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853C85" w:rsidR="007F45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ина </w:t>
      </w:r>
      <w:r w:rsidR="00CB797A">
        <w:rPr>
          <w:rFonts w:ascii="Times New Roman" w:hAnsi="Times New Roman" w:cs="Times New Roman"/>
          <w:sz w:val="28"/>
          <w:szCs w:val="28"/>
        </w:rPr>
        <w:t>Вашуркиной Г.Е</w:t>
      </w:r>
      <w:r w:rsidR="00E22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802FD" w:rsidR="00B802FD">
        <w:rPr>
          <w:rFonts w:ascii="Times New Roman" w:hAnsi="Times New Roman" w:cs="Times New Roman"/>
          <w:sz w:val="28"/>
          <w:szCs w:val="28"/>
        </w:rPr>
        <w:t xml:space="preserve"> </w:t>
      </w:r>
      <w:r w:rsidRPr="00853C85" w:rsidR="007F45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совершении инкриминированного правонарушения подтверждается исследованными в судебном заседании доказательствами: протоколом об административном правонарушении </w:t>
      </w:r>
      <w:r w:rsidR="008C0668">
        <w:rPr>
          <w:rFonts w:ascii="Times New Roman" w:hAnsi="Times New Roman" w:cs="Times New Roman"/>
          <w:sz w:val="28"/>
          <w:szCs w:val="28"/>
        </w:rPr>
        <w:t xml:space="preserve">«Данные </w:t>
      </w:r>
      <w:r w:rsidR="008C0668">
        <w:rPr>
          <w:rFonts w:ascii="Times New Roman" w:hAnsi="Times New Roman" w:cs="Times New Roman"/>
          <w:sz w:val="28"/>
          <w:szCs w:val="28"/>
        </w:rPr>
        <w:t>изъяты</w:t>
      </w:r>
      <w:r w:rsidR="008C0668">
        <w:rPr>
          <w:rFonts w:ascii="Times New Roman" w:hAnsi="Times New Roman" w:cs="Times New Roman"/>
          <w:sz w:val="28"/>
          <w:szCs w:val="28"/>
        </w:rPr>
        <w:t>»</w:t>
      </w:r>
      <w:r w:rsidR="008C0668">
        <w:rPr>
          <w:rFonts w:ascii="Times New Roman" w:hAnsi="Times New Roman" w:cs="Times New Roman"/>
          <w:sz w:val="28"/>
          <w:szCs w:val="28"/>
        </w:rPr>
        <w:t xml:space="preserve"> </w:t>
      </w:r>
      <w:r w:rsidRPr="00853C85" w:rsidR="007F45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</w:t>
      </w:r>
      <w:r w:rsidR="00CB79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26</w:t>
      </w:r>
      <w:r w:rsidR="00E405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CB79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02</w:t>
      </w:r>
      <w:r w:rsidR="00E405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.202</w:t>
      </w:r>
      <w:r w:rsidR="00E22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Pr="00853C85" w:rsidR="007F45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984B31">
        <w:rPr>
          <w:rFonts w:ascii="Times New Roman" w:eastAsia="Times New Roman" w:hAnsi="Times New Roman" w:cs="Times New Roman"/>
          <w:sz w:val="28"/>
          <w:szCs w:val="28"/>
        </w:rPr>
        <w:t xml:space="preserve">копией решения от </w:t>
      </w:r>
      <w:r w:rsidR="00CB797A">
        <w:rPr>
          <w:rFonts w:ascii="Times New Roman" w:eastAsia="Times New Roman" w:hAnsi="Times New Roman" w:cs="Times New Roman"/>
          <w:sz w:val="28"/>
          <w:szCs w:val="28"/>
        </w:rPr>
        <w:t>21</w:t>
      </w:r>
      <w:r w:rsidR="00984B31">
        <w:rPr>
          <w:rFonts w:ascii="Times New Roman" w:eastAsia="Times New Roman" w:hAnsi="Times New Roman" w:cs="Times New Roman"/>
          <w:sz w:val="28"/>
          <w:szCs w:val="28"/>
        </w:rPr>
        <w:t>.</w:t>
      </w:r>
      <w:r w:rsidR="00CB797A">
        <w:rPr>
          <w:rFonts w:ascii="Times New Roman" w:eastAsia="Times New Roman" w:hAnsi="Times New Roman" w:cs="Times New Roman"/>
          <w:sz w:val="28"/>
          <w:szCs w:val="28"/>
        </w:rPr>
        <w:t>10</w:t>
      </w:r>
      <w:r w:rsidR="00984B31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CB797A">
        <w:rPr>
          <w:rFonts w:ascii="Times New Roman" w:eastAsia="Times New Roman" w:hAnsi="Times New Roman" w:cs="Times New Roman"/>
          <w:sz w:val="28"/>
          <w:szCs w:val="28"/>
        </w:rPr>
        <w:t>5</w:t>
      </w:r>
      <w:r w:rsidR="00984B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0668">
        <w:rPr>
          <w:rFonts w:ascii="Times New Roman" w:hAnsi="Times New Roman" w:cs="Times New Roman"/>
          <w:sz w:val="28"/>
          <w:szCs w:val="28"/>
        </w:rPr>
        <w:t xml:space="preserve">«Данные </w:t>
      </w:r>
      <w:r w:rsidR="008C0668">
        <w:rPr>
          <w:rFonts w:ascii="Times New Roman" w:hAnsi="Times New Roman" w:cs="Times New Roman"/>
          <w:sz w:val="28"/>
          <w:szCs w:val="28"/>
        </w:rPr>
        <w:t>изъяты</w:t>
      </w:r>
      <w:r w:rsidR="008C0668">
        <w:rPr>
          <w:rFonts w:ascii="Times New Roman" w:hAnsi="Times New Roman" w:cs="Times New Roman"/>
          <w:sz w:val="28"/>
          <w:szCs w:val="28"/>
        </w:rPr>
        <w:t>»</w:t>
      </w:r>
      <w:r w:rsidR="00984B3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53C85" w:rsidR="007F455C">
        <w:rPr>
          <w:rFonts w:ascii="Times New Roman" w:eastAsia="Times New Roman" w:hAnsi="Times New Roman" w:cs="Times New Roman"/>
          <w:sz w:val="28"/>
          <w:szCs w:val="28"/>
        </w:rPr>
        <w:t xml:space="preserve">копией акта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камеральной проверки </w:t>
      </w:r>
      <w:r w:rsidR="008C0668">
        <w:rPr>
          <w:rFonts w:ascii="Times New Roman" w:hAnsi="Times New Roman" w:cs="Times New Roman"/>
          <w:sz w:val="28"/>
          <w:szCs w:val="28"/>
        </w:rPr>
        <w:t xml:space="preserve">«Данные </w:t>
      </w:r>
      <w:r w:rsidR="008C0668">
        <w:rPr>
          <w:rFonts w:ascii="Times New Roman" w:hAnsi="Times New Roman" w:cs="Times New Roman"/>
          <w:sz w:val="28"/>
          <w:szCs w:val="28"/>
        </w:rPr>
        <w:t>изъяты</w:t>
      </w:r>
      <w:r w:rsidR="008C0668">
        <w:rPr>
          <w:rFonts w:ascii="Times New Roman" w:hAnsi="Times New Roman" w:cs="Times New Roman"/>
          <w:sz w:val="28"/>
          <w:szCs w:val="28"/>
        </w:rPr>
        <w:t>»</w:t>
      </w:r>
      <w:r w:rsidR="008C0668">
        <w:rPr>
          <w:rFonts w:ascii="Times New Roman" w:hAnsi="Times New Roman" w:cs="Times New Roman"/>
          <w:sz w:val="28"/>
          <w:szCs w:val="28"/>
        </w:rPr>
        <w:t xml:space="preserve"> </w:t>
      </w:r>
      <w:r w:rsidRPr="00853C85" w:rsidR="007F455C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CB797A">
        <w:rPr>
          <w:rFonts w:ascii="Times New Roman" w:eastAsia="Times New Roman" w:hAnsi="Times New Roman" w:cs="Times New Roman"/>
          <w:sz w:val="28"/>
          <w:szCs w:val="28"/>
        </w:rPr>
        <w:t>18</w:t>
      </w:r>
      <w:r w:rsidR="00E4057D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0F92">
        <w:rPr>
          <w:rFonts w:ascii="Times New Roman" w:eastAsia="Times New Roman" w:hAnsi="Times New Roman" w:cs="Times New Roman"/>
          <w:sz w:val="28"/>
          <w:szCs w:val="28"/>
        </w:rPr>
        <w:t>0</w:t>
      </w:r>
      <w:r w:rsidR="00CB797A">
        <w:rPr>
          <w:rFonts w:ascii="Times New Roman" w:eastAsia="Times New Roman" w:hAnsi="Times New Roman" w:cs="Times New Roman"/>
          <w:sz w:val="28"/>
          <w:szCs w:val="28"/>
        </w:rPr>
        <w:t>9</w:t>
      </w:r>
      <w:r w:rsidR="00E4057D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CB797A">
        <w:rPr>
          <w:rFonts w:ascii="Times New Roman" w:eastAsia="Times New Roman" w:hAnsi="Times New Roman" w:cs="Times New Roman"/>
          <w:sz w:val="28"/>
          <w:szCs w:val="28"/>
        </w:rPr>
        <w:t>5</w:t>
      </w:r>
      <w:r w:rsidR="00B802F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84B31">
        <w:rPr>
          <w:rFonts w:ascii="Times New Roman" w:eastAsia="Times New Roman" w:hAnsi="Times New Roman" w:cs="Times New Roman"/>
          <w:sz w:val="28"/>
          <w:szCs w:val="28"/>
        </w:rPr>
        <w:t xml:space="preserve">копией уведомления страхователю, копией </w:t>
      </w:r>
      <w:r w:rsidR="009F7316">
        <w:rPr>
          <w:rFonts w:ascii="Times New Roman" w:eastAsia="Times New Roman" w:hAnsi="Times New Roman" w:cs="Times New Roman"/>
          <w:sz w:val="28"/>
          <w:szCs w:val="28"/>
        </w:rPr>
        <w:t>выписки из ЕГРЮЛ.</w:t>
      </w:r>
    </w:p>
    <w:p w:rsidR="00B94C8D" w:rsidRPr="00E8769F" w:rsidP="00E405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Оценив доказательства, имеющиеся в деле об административном правонарушении в их совокупности, прихожу к выводу, что </w:t>
      </w:r>
      <w:r w:rsidR="009F7316">
        <w:rPr>
          <w:rFonts w:ascii="Times New Roman" w:hAnsi="Times New Roman" w:cs="Times New Roman"/>
          <w:sz w:val="28"/>
          <w:szCs w:val="28"/>
        </w:rPr>
        <w:t>Вашуркина Г.Е</w:t>
      </w:r>
      <w:r w:rsidR="000959D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802FD" w:rsidR="00B802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совершил</w:t>
      </w:r>
      <w:r w:rsidR="00F912E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правонарушение, предусмотренное ч. 4 ст.15.33 Кодекса Российской Федерации </w:t>
      </w:r>
      <w:r w:rsidRPr="00E8769F">
        <w:rPr>
          <w:rFonts w:ascii="Times New Roman" w:eastAsia="Times New Roman" w:hAnsi="Times New Roman" w:cs="Times New Roman"/>
          <w:sz w:val="28"/>
          <w:szCs w:val="28"/>
        </w:rPr>
        <w:t xml:space="preserve">об административных правонарушениях, а именно: </w:t>
      </w:r>
      <w:r w:rsidRPr="00E8769F" w:rsidR="00E8769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E8769F" w:rsidR="00E8769F">
        <w:rPr>
          <w:rFonts w:ascii="Times New Roman" w:hAnsi="Times New Roman" w:cs="Times New Roman"/>
          <w:sz w:val="28"/>
          <w:szCs w:val="28"/>
        </w:rPr>
        <w:t>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</w:t>
      </w:r>
      <w:r w:rsidRPr="00E8769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8769F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Согласно п.1 п.</w:t>
      </w:r>
      <w:r w:rsidR="00B802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4.5 Кодекса Российской Федерации об административных правонарушениях, за нарушение страхового законодательства срок привлече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ния к административной ответственности установлен в один год со дня совершения административного правонарушения. Учитывая установленные мировым судьей обстоятельства, срок привлечения вышеуказанного лица к административной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ответственности не истек. Основан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ий для прекращения производства по данному делу не установлено. </w:t>
      </w:r>
    </w:p>
    <w:p w:rsidR="0046344C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содержит. Права и законные интересы </w:t>
      </w:r>
      <w:r w:rsidR="009F7316">
        <w:rPr>
          <w:rFonts w:ascii="Times New Roman" w:hAnsi="Times New Roman" w:cs="Times New Roman"/>
          <w:sz w:val="28"/>
          <w:szCs w:val="28"/>
        </w:rPr>
        <w:t>Вашуркиной Г.Е</w:t>
      </w:r>
      <w:r w:rsidR="000959D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802FD" w:rsidR="00B802FD">
        <w:rPr>
          <w:rFonts w:ascii="Times New Roman" w:hAnsi="Times New Roman" w:cs="Times New Roman"/>
          <w:sz w:val="28"/>
          <w:szCs w:val="28"/>
        </w:rPr>
        <w:t xml:space="preserve"> 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возбуждении дела об административном правонарушении нарушены не были.</w:t>
      </w:r>
    </w:p>
    <w:p w:rsidR="0046344C" w:rsidP="0046344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назначении меры административного наказания за административное правонарушение, мировой судья, в соответствии с требования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>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>ративную ответственность.</w:t>
      </w:r>
    </w:p>
    <w:p w:rsidR="00AD3AAB" w:rsidP="00AD3AA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4.1.1 Кодекса Российской Федерации об административных правонарушениях за впервые совершенное административное правонарушение, выявленное в ходе осуществления государственного контроля (надзора), муниципального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</w:t>
      </w:r>
      <w:r>
        <w:rPr>
          <w:rFonts w:ascii="Times New Roman" w:eastAsia="Times New Roman" w:hAnsi="Times New Roman" w:cs="Times New Roman"/>
          <w:sz w:val="28"/>
          <w:szCs w:val="28"/>
        </w:rPr>
        <w:t>азание в виде административного штрафа подлежит 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AD3AAB" w:rsidP="00AD3AA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ч. 1 ст. 3.4 Код</w:t>
      </w:r>
      <w:r>
        <w:rPr>
          <w:rFonts w:ascii="Times New Roman" w:eastAsia="Times New Roman" w:hAnsi="Times New Roman" w:cs="Times New Roman"/>
          <w:sz w:val="28"/>
          <w:szCs w:val="28"/>
        </w:rPr>
        <w:t>екса Российской Федерации об административных правонарушениях предупреждение - мера административного наказания, выраженная в официальном порицании физического или юридического лица. Предупреждение выносится в письменной форме.</w:t>
      </w:r>
    </w:p>
    <w:p w:rsidR="00AD3AAB" w:rsidP="00AD3AA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силу ч. 2 ст. 3.4 Кодекса </w:t>
      </w:r>
      <w:r>
        <w:rPr>
          <w:rFonts w:ascii="Times New Roman" w:eastAsia="Times New Roman" w:hAnsi="Times New Roman" w:cs="Times New Roman"/>
          <w:sz w:val="28"/>
          <w:szCs w:val="28"/>
        </w:rPr>
        <w:t>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</w:t>
      </w:r>
      <w:r>
        <w:rPr>
          <w:rFonts w:ascii="Times New Roman" w:eastAsia="Times New Roman" w:hAnsi="Times New Roman" w:cs="Times New Roman"/>
          <w:sz w:val="28"/>
          <w:szCs w:val="28"/>
        </w:rPr>
        <w:t>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</w:t>
      </w:r>
      <w:r>
        <w:rPr>
          <w:rFonts w:ascii="Times New Roman" w:eastAsia="Times New Roman" w:hAnsi="Times New Roman" w:cs="Times New Roman"/>
          <w:sz w:val="28"/>
          <w:szCs w:val="28"/>
        </w:rPr>
        <w:t>ственного ущерба.</w:t>
      </w:r>
    </w:p>
    <w:p w:rsidR="00AD3AAB" w:rsidP="00AD3AA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</w:t>
      </w:r>
      <w:r>
        <w:rPr>
          <w:rFonts w:ascii="Times New Roman" w:eastAsia="Times New Roman" w:hAnsi="Times New Roman" w:cs="Times New Roman"/>
          <w:sz w:val="28"/>
          <w:szCs w:val="28"/>
        </w:rPr>
        <w:t>вное наказание в виде административного штрафа подлежит замене на предупреждение в соответствии со статьей 4.1.1 настоящего Кодекса (ч. 3 ст. 3.4 Кодекса Российской Федерации об административных правонарушениях).</w:t>
      </w:r>
    </w:p>
    <w:p w:rsidR="00AD3AAB" w:rsidP="00AD3AA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учетом взаимосвязанных положений ч. ч. 2,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 ст. 3.4 и ч. 1 ст. 4.1.1 Кодекса Российской Федерации об административных правонарушениях замена наказания в виде административного штрафа предупреждением допускается при </w:t>
      </w:r>
      <w:r>
        <w:rPr>
          <w:rFonts w:ascii="Times New Roman" w:eastAsia="Times New Roman" w:hAnsi="Times New Roman" w:cs="Times New Roman"/>
          <w:sz w:val="28"/>
          <w:szCs w:val="28"/>
        </w:rPr>
        <w:t>наличии совокупности всех обстоятельств, указанных в ч.ч. 2, 3 ст. 3.4 Кодекса Рос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сийской Федерации об административных правонарушениях. </w:t>
      </w:r>
    </w:p>
    <w:p w:rsidR="00AD3AAB" w:rsidP="00AD3AA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а дела, данные о личности виновной, которая ранее (на момент совершения вмененного правонарушения) к административной ответственности не привлекалась (иные данные в материалах дела отсутствуют), отсутствие обстоятельств, смягчающих и отягчающих ответственн</w:t>
      </w:r>
      <w:r>
        <w:rPr>
          <w:rFonts w:ascii="Times New Roman" w:eastAsia="Times New Roman" w:hAnsi="Times New Roman" w:cs="Times New Roman"/>
          <w:sz w:val="28"/>
          <w:szCs w:val="28"/>
        </w:rPr>
        <w:t>ость, предусмотренных ст. ст. 4.2, 4.3 Кодекса Российской Федерации об административных правонарушениях, то обстоятельство, что допущенные ею нарушения не повлекли негативных последствий, предусмотренных ч. 2 ст. 3.4 Кодекса Российской Федерации об админис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тративных правонарушениях, считаю возможным назначить </w:t>
      </w:r>
      <w:r>
        <w:rPr>
          <w:rFonts w:ascii="Times New Roman" w:hAnsi="Times New Roman" w:cs="Times New Roman"/>
          <w:sz w:val="28"/>
          <w:szCs w:val="28"/>
        </w:rPr>
        <w:t>Вашуркиной Г.Е.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с применением ч. 1 ст. 4.1.1 Кодекса Российской Федерации об административных правонарушениях. </w:t>
      </w:r>
    </w:p>
    <w:p w:rsidR="00AD3AAB" w:rsidP="00AD3AA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ст.ст. 4.1, 29.9, 29.10, 29.11 Кодекса Российской Федерации об ад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министративных правонарушениях, мировой судья – </w:t>
      </w:r>
    </w:p>
    <w:p w:rsidR="00AD3AAB" w:rsidP="00AD3AAB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ПОСТАНОВИЛ:</w:t>
      </w:r>
    </w:p>
    <w:p w:rsidR="00AD3AAB" w:rsidP="00AD3AA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директора </w:t>
      </w:r>
      <w:r w:rsidR="008C0668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0668">
        <w:rPr>
          <w:rFonts w:ascii="Times New Roman" w:hAnsi="Times New Roman" w:cs="Times New Roman"/>
          <w:sz w:val="28"/>
          <w:szCs w:val="28"/>
        </w:rPr>
        <w:t>ЧУ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0668">
        <w:rPr>
          <w:rFonts w:ascii="Times New Roman" w:hAnsi="Times New Roman" w:cs="Times New Roman"/>
          <w:sz w:val="28"/>
          <w:szCs w:val="28"/>
        </w:rPr>
        <w:t>ДПО</w:t>
      </w:r>
      <w:r>
        <w:rPr>
          <w:rFonts w:ascii="Times New Roman" w:hAnsi="Times New Roman" w:cs="Times New Roman"/>
          <w:sz w:val="28"/>
          <w:szCs w:val="28"/>
        </w:rPr>
        <w:t xml:space="preserve"> «Крымский региональный у</w:t>
      </w:r>
      <w:r>
        <w:rPr>
          <w:rFonts w:ascii="Times New Roman" w:hAnsi="Times New Roman" w:cs="Times New Roman"/>
          <w:sz w:val="28"/>
          <w:szCs w:val="28"/>
        </w:rPr>
        <w:t xml:space="preserve">чебный центр» </w:t>
      </w:r>
      <w:r>
        <w:rPr>
          <w:rFonts w:ascii="Times New Roman" w:hAnsi="Times New Roman" w:cs="Times New Roman"/>
          <w:sz w:val="28"/>
          <w:szCs w:val="28"/>
        </w:rPr>
        <w:t>Вашуркину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8C06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C06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виновной в совершении административного правонарушения, предусмотренного ч. 4 ст. 15.33  Кодекса Российской Федерации об административных правонарушениях, и назначить ей наказание в виде штрафа в размере 300 (трехс</w:t>
      </w:r>
      <w:r>
        <w:rPr>
          <w:rFonts w:ascii="Times New Roman" w:hAnsi="Times New Roman" w:cs="Times New Roman"/>
          <w:sz w:val="28"/>
          <w:szCs w:val="28"/>
        </w:rPr>
        <w:t>от) рублей.</w:t>
      </w:r>
    </w:p>
    <w:p w:rsidR="00AD3AAB" w:rsidP="00AD3AA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ст.4.1.1 Кодекса Российской Федерации об административных правонарушениях назначенное наказание заменить на предупреждение. </w:t>
      </w:r>
    </w:p>
    <w:p w:rsidR="00AD3AAB" w:rsidP="00AD3AA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может быть обжаловано в апелляционном порядке в Центральный районный суд города Симферо</w:t>
      </w:r>
      <w:r>
        <w:rPr>
          <w:rFonts w:ascii="Times New Roman" w:hAnsi="Times New Roman" w:cs="Times New Roman"/>
          <w:sz w:val="28"/>
          <w:szCs w:val="28"/>
        </w:rPr>
        <w:t>поля Республики Крым через мирового судью судебного участка №16 Центрального судебного района города Симферополь (Центральный район города республиканского значения Симферополь с подчиненной ему территорией) Республики Крым в течение 10 дней со дня вручени</w:t>
      </w:r>
      <w:r>
        <w:rPr>
          <w:rFonts w:ascii="Times New Roman" w:hAnsi="Times New Roman" w:cs="Times New Roman"/>
          <w:sz w:val="28"/>
          <w:szCs w:val="28"/>
        </w:rPr>
        <w:t>я или получения копии постановления.</w:t>
      </w:r>
    </w:p>
    <w:p w:rsidR="00AD3AAB" w:rsidP="00AD3AA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D3AAB" w:rsidP="00EF126E">
      <w:pPr>
        <w:spacing w:after="0" w:line="240" w:lineRule="auto"/>
        <w:ind w:firstLine="851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Мировой судья         </w:t>
      </w:r>
      <w:r w:rsidR="00EF126E">
        <w:rPr>
          <w:rFonts w:ascii="Times New Roman" w:hAnsi="Times New Roman" w:cs="Times New Roman"/>
          <w:sz w:val="28"/>
          <w:szCs w:val="28"/>
        </w:rPr>
        <w:t xml:space="preserve">   </w:t>
      </w:r>
      <w:r w:rsidR="00EF126E">
        <w:rPr>
          <w:rFonts w:ascii="Times New Roman" w:hAnsi="Times New Roman" w:cs="Times New Roman"/>
          <w:sz w:val="28"/>
          <w:szCs w:val="28"/>
        </w:rPr>
        <w:tab/>
      </w:r>
      <w:r w:rsidR="00EF126E">
        <w:rPr>
          <w:rFonts w:ascii="Times New Roman" w:hAnsi="Times New Roman" w:cs="Times New Roman"/>
          <w:sz w:val="28"/>
          <w:szCs w:val="28"/>
        </w:rPr>
        <w:tab/>
      </w:r>
      <w:r w:rsidR="00EF126E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EF126E">
        <w:rPr>
          <w:rFonts w:ascii="Times New Roman" w:hAnsi="Times New Roman" w:cs="Times New Roman"/>
          <w:sz w:val="28"/>
          <w:szCs w:val="28"/>
        </w:rPr>
        <w:tab/>
        <w:t xml:space="preserve">       А.Л. Тоскина </w:t>
      </w:r>
    </w:p>
    <w:p w:rsidR="007F455C"/>
    <w:p w:rsidR="007F455C"/>
    <w:p w:rsidR="007F455C"/>
    <w:p w:rsidR="007F455C"/>
    <w:p w:rsidR="007F455C"/>
    <w:sectPr w:rsidSect="00853C85">
      <w:footerReference w:type="default" r:id="rId4"/>
      <w:pgSz w:w="11906" w:h="16838"/>
      <w:pgMar w:top="709" w:right="707" w:bottom="567" w:left="1418" w:header="708" w:footer="13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0668">
          <w:rPr>
            <w:noProof/>
          </w:rPr>
          <w:t>5</w:t>
        </w:r>
        <w:r>
          <w:fldChar w:fldCharType="end"/>
        </w:r>
      </w:p>
    </w:sdtContent>
  </w:sdt>
  <w:p w:rsidR="00FB5951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C2F4882"/>
    <w:multiLevelType w:val="hybridMultilevel"/>
    <w:tmpl w:val="DD4E98DA"/>
    <w:lvl w:ilvl="0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C8D"/>
    <w:rsid w:val="00073722"/>
    <w:rsid w:val="000959DE"/>
    <w:rsid w:val="00097FC6"/>
    <w:rsid w:val="000A4EB5"/>
    <w:rsid w:val="000E6180"/>
    <w:rsid w:val="000F1136"/>
    <w:rsid w:val="00180E52"/>
    <w:rsid w:val="00185051"/>
    <w:rsid w:val="0018771B"/>
    <w:rsid w:val="00192B8F"/>
    <w:rsid w:val="001D4B4E"/>
    <w:rsid w:val="00207B68"/>
    <w:rsid w:val="00227344"/>
    <w:rsid w:val="00274DA6"/>
    <w:rsid w:val="002B10E0"/>
    <w:rsid w:val="002C5A43"/>
    <w:rsid w:val="002D0A48"/>
    <w:rsid w:val="002E6D54"/>
    <w:rsid w:val="002F1663"/>
    <w:rsid w:val="002F3C7D"/>
    <w:rsid w:val="00326552"/>
    <w:rsid w:val="00330F92"/>
    <w:rsid w:val="003409EA"/>
    <w:rsid w:val="00341E78"/>
    <w:rsid w:val="003450C8"/>
    <w:rsid w:val="003F1FEC"/>
    <w:rsid w:val="00446F2C"/>
    <w:rsid w:val="0046344C"/>
    <w:rsid w:val="00464132"/>
    <w:rsid w:val="0047314F"/>
    <w:rsid w:val="0050577E"/>
    <w:rsid w:val="005070D4"/>
    <w:rsid w:val="00587053"/>
    <w:rsid w:val="005B5980"/>
    <w:rsid w:val="0060449F"/>
    <w:rsid w:val="00632197"/>
    <w:rsid w:val="006413C4"/>
    <w:rsid w:val="00665117"/>
    <w:rsid w:val="00683690"/>
    <w:rsid w:val="00737E6F"/>
    <w:rsid w:val="00790E9C"/>
    <w:rsid w:val="00793BAF"/>
    <w:rsid w:val="007A3063"/>
    <w:rsid w:val="007B58C2"/>
    <w:rsid w:val="007E093B"/>
    <w:rsid w:val="007F455C"/>
    <w:rsid w:val="00853C85"/>
    <w:rsid w:val="00875EDE"/>
    <w:rsid w:val="008C0668"/>
    <w:rsid w:val="008D7248"/>
    <w:rsid w:val="008E0E96"/>
    <w:rsid w:val="00922DA0"/>
    <w:rsid w:val="00930402"/>
    <w:rsid w:val="00962750"/>
    <w:rsid w:val="00971C70"/>
    <w:rsid w:val="00984B31"/>
    <w:rsid w:val="009C6B25"/>
    <w:rsid w:val="009F7316"/>
    <w:rsid w:val="00A0132F"/>
    <w:rsid w:val="00A22857"/>
    <w:rsid w:val="00A33079"/>
    <w:rsid w:val="00AD3AAB"/>
    <w:rsid w:val="00B802FD"/>
    <w:rsid w:val="00B93E08"/>
    <w:rsid w:val="00B94C8D"/>
    <w:rsid w:val="00BB2775"/>
    <w:rsid w:val="00C06CE3"/>
    <w:rsid w:val="00C11032"/>
    <w:rsid w:val="00C545F8"/>
    <w:rsid w:val="00C56F0B"/>
    <w:rsid w:val="00CA6787"/>
    <w:rsid w:val="00CA69DB"/>
    <w:rsid w:val="00CA6F9F"/>
    <w:rsid w:val="00CB797A"/>
    <w:rsid w:val="00CF318A"/>
    <w:rsid w:val="00DA0FE9"/>
    <w:rsid w:val="00DF2489"/>
    <w:rsid w:val="00E127CF"/>
    <w:rsid w:val="00E17F5C"/>
    <w:rsid w:val="00E225E7"/>
    <w:rsid w:val="00E327B8"/>
    <w:rsid w:val="00E4057D"/>
    <w:rsid w:val="00E42415"/>
    <w:rsid w:val="00E431A9"/>
    <w:rsid w:val="00E6393D"/>
    <w:rsid w:val="00E8769F"/>
    <w:rsid w:val="00EA3EB0"/>
    <w:rsid w:val="00EE07F5"/>
    <w:rsid w:val="00EF126E"/>
    <w:rsid w:val="00F0695A"/>
    <w:rsid w:val="00F10827"/>
    <w:rsid w:val="00F131EF"/>
    <w:rsid w:val="00F73A49"/>
    <w:rsid w:val="00F912E8"/>
    <w:rsid w:val="00FA42AC"/>
    <w:rsid w:val="00FB595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C8D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B94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B94C8D"/>
    <w:rPr>
      <w:rFonts w:eastAsiaTheme="minorEastAsia"/>
      <w:lang w:eastAsia="ru-RU"/>
    </w:rPr>
  </w:style>
  <w:style w:type="paragraph" w:styleId="ListParagraph">
    <w:name w:val="List Paragraph"/>
    <w:basedOn w:val="Normal"/>
    <w:uiPriority w:val="34"/>
    <w:qFormat/>
    <w:rsid w:val="00DA0FE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12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unhideWhenUsed/>
    <w:rsid w:val="00C56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56F0B"/>
    <w:rPr>
      <w:rFonts w:ascii="Tahoma" w:hAnsi="Tahoma" w:eastAsiaTheme="minorEastAsi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