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F57E76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F57E76" w:rsidR="00907D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76926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F57E76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F57E76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692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февраля 2018 года  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F57E76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C5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7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57E7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57E7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57E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57E76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F57E76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41E77">
        <w:rPr>
          <w:rFonts w:ascii="Times New Roman" w:hAnsi="Times New Roman" w:cs="Times New Roman"/>
          <w:sz w:val="28"/>
          <w:szCs w:val="28"/>
        </w:rPr>
        <w:t>КСП ПРИБРЕЖНЫЙ</w:t>
      </w:r>
      <w:r w:rsidRPr="00F57E76">
        <w:rPr>
          <w:rFonts w:ascii="Times New Roman" w:hAnsi="Times New Roman" w:cs="Times New Roman"/>
          <w:sz w:val="28"/>
          <w:szCs w:val="28"/>
        </w:rPr>
        <w:t xml:space="preserve">» </w:t>
      </w:r>
      <w:r w:rsidR="00F41E77">
        <w:rPr>
          <w:rFonts w:ascii="Times New Roman" w:hAnsi="Times New Roman" w:cs="Times New Roman"/>
          <w:sz w:val="28"/>
          <w:szCs w:val="28"/>
        </w:rPr>
        <w:t>Севастьянова Дионисия Михайловича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1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4A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F57E76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ст.15.6КоАП РФ,</w:t>
      </w:r>
    </w:p>
    <w:p w:rsidR="003E5C0B" w:rsidRPr="00F57E76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F57E76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F57E76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 Д.М.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57E76" w:rsidR="00907DC5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КСП ПРИБРЕЖНЫЙ</w:t>
      </w:r>
      <w:r w:rsidRPr="00F57E76" w:rsidR="00907DC5">
        <w:rPr>
          <w:rFonts w:ascii="Times New Roman" w:hAnsi="Times New Roman" w:cs="Times New Roman"/>
          <w:sz w:val="28"/>
          <w:szCs w:val="28"/>
        </w:rPr>
        <w:t>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964A8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год  (форма по КНД 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5430" w:rsidRPr="0044045D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Севастьянов Д.М.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подал заявление о рассмотрении дела в его отсутствие, </w:t>
      </w:r>
      <w:r w:rsidRPr="0044045D">
        <w:rPr>
          <w:rFonts w:ascii="Times New Roman" w:eastAsia="Times New Roman" w:hAnsi="Times New Roman" w:cs="Times New Roman"/>
          <w:sz w:val="28"/>
          <w:szCs w:val="28"/>
        </w:rPr>
        <w:t xml:space="preserve">в котором также указывает, что вину признает в полном объеме, просит ограничиться </w:t>
      </w:r>
      <w:r w:rsidRPr="0044045D">
        <w:rPr>
          <w:rFonts w:ascii="Times New Roman" w:eastAsia="Times New Roman" w:hAnsi="Times New Roman" w:cs="Times New Roman"/>
          <w:sz w:val="28"/>
          <w:szCs w:val="28"/>
        </w:rPr>
        <w:t>минимальным наказанием.</w:t>
      </w:r>
    </w:p>
    <w:p w:rsidR="003E5C0B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3E5C0B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 отчетность не поз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днее трех месяцев после окончания отчетного периода.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Pr="00F57E76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результатах и приложений к ним.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Бухгалтерский баланс - документ бухгалтерского учета, представляющий совокупность показателей, обрисовывающих картину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финансового и хозяйственного состояния организации на определенную дату. Активы баланса отражают состав и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размещение хозяйственных средств организации, а пассивы баланса - источники образования этих средств и их целевое использование. Актив баланса в сумме равен его пассиву.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й ее финансово-хозяйственную деятельность, изменение ее капитала.</w:t>
      </w:r>
    </w:p>
    <w:p w:rsidR="008F3132" w:rsidRPr="00F57E76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документации (ОКУД) бухгалтерский баланс составляется по форме ОКУД 071001, отчет о финансовых результатах по форме ОКУД 0710002.</w:t>
      </w:r>
    </w:p>
    <w:p w:rsidR="003E5C0B" w:rsidRPr="00F57E76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E5C0B" w:rsidRPr="00F57E76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F57E76">
        <w:rPr>
          <w:rFonts w:ascii="Times New Roman" w:hAnsi="Times New Roman" w:cs="Times New Roman"/>
          <w:sz w:val="28"/>
          <w:szCs w:val="28"/>
        </w:rPr>
        <w:t>ООО «</w:t>
      </w:r>
      <w:r w:rsidR="004E11B5">
        <w:rPr>
          <w:rFonts w:ascii="Times New Roman" w:hAnsi="Times New Roman" w:cs="Times New Roman"/>
          <w:sz w:val="28"/>
          <w:szCs w:val="28"/>
        </w:rPr>
        <w:t>КСП ПРИБРЕЖНЫЙ</w:t>
      </w:r>
      <w:r w:rsidRPr="00F57E76">
        <w:rPr>
          <w:rFonts w:ascii="Times New Roman" w:hAnsi="Times New Roman" w:cs="Times New Roman"/>
          <w:sz w:val="28"/>
          <w:szCs w:val="28"/>
        </w:rPr>
        <w:t>»</w:t>
      </w:r>
      <w:r w:rsidR="004E11B5">
        <w:rPr>
          <w:rFonts w:ascii="Times New Roman" w:hAnsi="Times New Roman" w:cs="Times New Roman"/>
          <w:sz w:val="28"/>
          <w:szCs w:val="28"/>
        </w:rPr>
        <w:t xml:space="preserve">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 xml:space="preserve"> (вх. 59</w:t>
      </w:r>
      <w:r w:rsidR="004E11B5">
        <w:rPr>
          <w:rFonts w:ascii="Times New Roman" w:eastAsia="Times New Roman" w:hAnsi="Times New Roman" w:cs="Times New Roman"/>
          <w:sz w:val="28"/>
          <w:szCs w:val="28"/>
        </w:rPr>
        <w:t>61090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отчетности- 31.03.2017 г.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был представлен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предоставления декларации.</w:t>
      </w:r>
    </w:p>
    <w:p w:rsidR="003E5C0B" w:rsidRPr="00F57E76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ием</w:t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F57E76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F57E7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F57E76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="00E0754C">
        <w:rPr>
          <w:rFonts w:ascii="Times New Roman" w:eastAsia="Times New Roman" w:hAnsi="Times New Roman" w:cs="Times New Roman"/>
          <w:sz w:val="28"/>
          <w:szCs w:val="28"/>
        </w:rPr>
        <w:t xml:space="preserve"> (л.д. 17)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F57E76">
        <w:rPr>
          <w:rFonts w:ascii="Times New Roman" w:hAnsi="Times New Roman" w:cs="Times New Roman"/>
          <w:sz w:val="28"/>
          <w:szCs w:val="28"/>
        </w:rPr>
        <w:t>ООО «</w:t>
      </w:r>
      <w:r w:rsidR="0068169C">
        <w:rPr>
          <w:rFonts w:ascii="Times New Roman" w:hAnsi="Times New Roman" w:cs="Times New Roman"/>
          <w:sz w:val="28"/>
          <w:szCs w:val="28"/>
        </w:rPr>
        <w:t>КСП ПРИБРЕЖНЫЙ</w:t>
      </w:r>
      <w:r w:rsidRPr="00F57E76">
        <w:rPr>
          <w:rFonts w:ascii="Times New Roman" w:hAnsi="Times New Roman" w:cs="Times New Roman"/>
          <w:sz w:val="28"/>
          <w:szCs w:val="28"/>
        </w:rPr>
        <w:t>»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 w:rsidR="004844B4">
        <w:rPr>
          <w:rFonts w:ascii="Times New Roman" w:eastAsia="Times New Roman" w:hAnsi="Times New Roman" w:cs="Times New Roman"/>
          <w:sz w:val="28"/>
          <w:szCs w:val="28"/>
        </w:rPr>
        <w:t>лся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4B4">
        <w:rPr>
          <w:rFonts w:ascii="Times New Roman" w:eastAsia="Times New Roman" w:hAnsi="Times New Roman" w:cs="Times New Roman"/>
          <w:sz w:val="28"/>
          <w:szCs w:val="28"/>
        </w:rPr>
        <w:t>Севастьянов Д.М.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F57E76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57E76" w:rsidR="00425430">
        <w:rPr>
          <w:rFonts w:ascii="Times New Roman" w:eastAsia="Times New Roman" w:hAnsi="Times New Roman" w:cs="Times New Roman"/>
          <w:sz w:val="28"/>
          <w:szCs w:val="28"/>
        </w:rPr>
        <w:t>Николаев В.Е.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3E5C0B" w:rsidRPr="00F57E76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>Оц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енив доказательства, имеющиеся в деле об административном правонарушении, мировой судья приходит к выводу, что </w:t>
      </w:r>
      <w:r w:rsidRPr="00F57E76">
        <w:rPr>
          <w:rFonts w:ascii="Times New Roman" w:hAnsi="Times New Roman" w:cs="Times New Roman"/>
          <w:sz w:val="28"/>
          <w:szCs w:val="28"/>
        </w:rPr>
        <w:t>директор ООО «</w:t>
      </w:r>
      <w:r w:rsidR="004452AE">
        <w:rPr>
          <w:rFonts w:ascii="Times New Roman" w:hAnsi="Times New Roman" w:cs="Times New Roman"/>
          <w:sz w:val="28"/>
          <w:szCs w:val="28"/>
        </w:rPr>
        <w:t>КСП ПРИБРЕЖНЫЙ</w:t>
      </w:r>
      <w:r w:rsidRPr="00F57E76">
        <w:rPr>
          <w:rFonts w:ascii="Times New Roman" w:hAnsi="Times New Roman" w:cs="Times New Roman"/>
          <w:sz w:val="28"/>
          <w:szCs w:val="28"/>
        </w:rPr>
        <w:t xml:space="preserve">» </w:t>
      </w:r>
      <w:r w:rsidR="004452AE">
        <w:rPr>
          <w:rFonts w:ascii="Times New Roman" w:eastAsia="Times New Roman" w:hAnsi="Times New Roman" w:cs="Times New Roman"/>
          <w:sz w:val="28"/>
          <w:szCs w:val="28"/>
        </w:rPr>
        <w:t xml:space="preserve">Севастьянов Д.М.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E5C0B" w:rsidRPr="00F57E76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4452AE">
        <w:rPr>
          <w:rFonts w:ascii="Times New Roman" w:eastAsia="Times New Roman" w:hAnsi="Times New Roman" w:cs="Times New Roman"/>
          <w:sz w:val="28"/>
          <w:szCs w:val="28"/>
        </w:rPr>
        <w:t>Севастьянова Д.М.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дованными в судебном заседании документами, а именно: протоколом об административном правонарушении №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D44CD">
        <w:rPr>
          <w:rFonts w:ascii="Times New Roman" w:eastAsia="Times New Roman" w:hAnsi="Times New Roman" w:cs="Times New Roman"/>
          <w:sz w:val="28"/>
          <w:szCs w:val="28"/>
        </w:rPr>
        <w:t>912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44CD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4F21C5">
        <w:rPr>
          <w:rFonts w:ascii="Times New Roman" w:eastAsia="Times New Roman" w:hAnsi="Times New Roman" w:cs="Times New Roman"/>
          <w:sz w:val="28"/>
          <w:szCs w:val="28"/>
        </w:rPr>
        <w:t xml:space="preserve">упрощенной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бухгалтерской (финансовой) отчетностью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 xml:space="preserve"> (расчета) в электронном виде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F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Актом об обнаружении фактов, свидетельствующих о предусмотренных Налоговым кодексом РФ  налоговых правонарушениях (л.д. 1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57E76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>лист</w:t>
      </w:r>
      <w:r w:rsidR="00CD2B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57E76" w:rsidR="003F6BAD">
        <w:rPr>
          <w:rFonts w:ascii="Times New Roman" w:eastAsia="Times New Roman" w:hAnsi="Times New Roman" w:cs="Times New Roman"/>
          <w:sz w:val="28"/>
          <w:szCs w:val="28"/>
        </w:rPr>
        <w:t>м записи из Единого государственного реестра юридических лиц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F57E76" w:rsidR="00F57E7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F57E76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>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</w:t>
      </w:r>
      <w:r w:rsidRPr="00F57E76">
        <w:rPr>
          <w:rFonts w:ascii="Times New Roman" w:eastAsia="Times New Roman" w:hAnsi="Times New Roman" w:cs="Times New Roman"/>
          <w:sz w:val="28"/>
          <w:szCs w:val="28"/>
        </w:rPr>
        <w:t xml:space="preserve">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авонарушении составлен с соблюдением требований закона, противоречий не содержит. Права и законные интересы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CD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2B54">
        <w:rPr>
          <w:rFonts w:ascii="Times New Roman" w:hAnsi="Times New Roman" w:cs="Times New Roman"/>
          <w:sz w:val="28"/>
          <w:szCs w:val="28"/>
        </w:rPr>
        <w:t>КСП ПРИБРЕЖНЫЙ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2B54">
        <w:rPr>
          <w:rFonts w:ascii="Times New Roman" w:eastAsia="Times New Roman" w:hAnsi="Times New Roman" w:cs="Times New Roman"/>
          <w:sz w:val="28"/>
          <w:szCs w:val="28"/>
        </w:rPr>
        <w:t xml:space="preserve">Севастьянова Д.М.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льства, смягчающие или отягчающие административную ответственность.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частью 2 настоящей статьи.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чрезвычайных ситуаций природного и техногенного характера, а также при отсутствии имущественного ущерба.</w:t>
      </w:r>
    </w:p>
    <w:p w:rsidR="00994A53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7A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7747">
        <w:rPr>
          <w:rFonts w:ascii="Times New Roman" w:hAnsi="Times New Roman" w:cs="Times New Roman"/>
          <w:sz w:val="28"/>
          <w:szCs w:val="28"/>
        </w:rPr>
        <w:t>КСП ПРИБРЕЖНЫЙ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читывая вышеизложенное, а также отсутствие сведений о привлечении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7A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7747">
        <w:rPr>
          <w:rFonts w:ascii="Times New Roman" w:hAnsi="Times New Roman" w:cs="Times New Roman"/>
          <w:sz w:val="28"/>
          <w:szCs w:val="28"/>
        </w:rPr>
        <w:t>КСП ПРИБРЕЖНЫЙ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7747">
        <w:rPr>
          <w:rFonts w:ascii="Times New Roman" w:eastAsia="Times New Roman" w:hAnsi="Times New Roman" w:cs="Times New Roman"/>
          <w:sz w:val="28"/>
          <w:szCs w:val="28"/>
        </w:rPr>
        <w:t xml:space="preserve">Севастьянова Д.М.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среде и безопасности государства, а также отсутствие имущественного ущерба, мировой судья считает необходимым заменить директору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="007A77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A7747">
        <w:rPr>
          <w:rFonts w:ascii="Times New Roman" w:hAnsi="Times New Roman" w:cs="Times New Roman"/>
          <w:sz w:val="28"/>
          <w:szCs w:val="28"/>
        </w:rPr>
        <w:t>КСП ПРИБРЕЖНЫЙ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A7747">
        <w:rPr>
          <w:rFonts w:ascii="Times New Roman" w:eastAsia="Times New Roman" w:hAnsi="Times New Roman" w:cs="Times New Roman"/>
          <w:sz w:val="28"/>
          <w:szCs w:val="28"/>
        </w:rPr>
        <w:t xml:space="preserve">Севастьянову Д.М.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в виде административного штрафа, предусмотренного санкцией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данной статьи, на предупреждение.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4A53" w:rsidRPr="002F15D0" w:rsidP="002F15D0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2F15D0">
        <w:rPr>
          <w:rFonts w:ascii="Times New Roman" w:hAnsi="Times New Roman"/>
          <w:b/>
          <w:sz w:val="28"/>
          <w:szCs w:val="28"/>
        </w:rPr>
        <w:t>ПОСТАНОВИЛ: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F57E76" w:rsidR="0071471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71471F">
        <w:rPr>
          <w:rFonts w:ascii="Times New Roman" w:hAnsi="Times New Roman" w:cs="Times New Roman"/>
          <w:sz w:val="28"/>
          <w:szCs w:val="28"/>
        </w:rPr>
        <w:t>КСП ПРИБРЕЖНЫЙ</w:t>
      </w:r>
      <w:r w:rsidRPr="00F57E76" w:rsidR="0071471F">
        <w:rPr>
          <w:rFonts w:ascii="Times New Roman" w:hAnsi="Times New Roman" w:cs="Times New Roman"/>
          <w:sz w:val="28"/>
          <w:szCs w:val="28"/>
        </w:rPr>
        <w:t xml:space="preserve">» </w:t>
      </w:r>
      <w:r w:rsidR="0071471F">
        <w:rPr>
          <w:rFonts w:ascii="Times New Roman" w:hAnsi="Times New Roman" w:cs="Times New Roman"/>
          <w:sz w:val="28"/>
          <w:szCs w:val="28"/>
        </w:rPr>
        <w:t>Севастьянов</w:t>
      </w:r>
      <w:r w:rsidR="0071471F">
        <w:rPr>
          <w:rFonts w:ascii="Times New Roman" w:hAnsi="Times New Roman" w:cs="Times New Roman"/>
          <w:sz w:val="28"/>
          <w:szCs w:val="28"/>
        </w:rPr>
        <w:t>а Дионисия Михайловича</w:t>
      </w:r>
      <w:r w:rsidR="007147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виновн</w:t>
      </w:r>
      <w:r w:rsidR="002F15D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="002F15D0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наказание в виде штрафа в размере 300</w:t>
      </w:r>
      <w:r>
        <w:rPr>
          <w:rFonts w:ascii="Times New Roman" w:hAnsi="Times New Roman"/>
          <w:sz w:val="28"/>
          <w:szCs w:val="28"/>
        </w:rPr>
        <w:t xml:space="preserve"> (триста) рублей.</w:t>
      </w:r>
    </w:p>
    <w:p w:rsidR="00994A53" w:rsidP="002F15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994A53" w:rsidP="002F15D0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</w:t>
      </w:r>
      <w:r>
        <w:rPr>
          <w:rFonts w:ascii="Times New Roman" w:hAnsi="Times New Roman"/>
          <w:sz w:val="28"/>
          <w:szCs w:val="28"/>
        </w:rPr>
        <w:t>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4A53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71F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EA" w:rsidRPr="00F57E76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7147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3E5C0B" w:rsidRPr="00F57E76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P="002F15D0">
      <w:pPr>
        <w:spacing w:after="0" w:line="240" w:lineRule="auto"/>
      </w:pPr>
    </w:p>
    <w:p w:rsidR="00AF2B9C" w:rsidP="002F15D0">
      <w:pPr>
        <w:tabs>
          <w:tab w:val="left" w:pos="6424"/>
        </w:tabs>
        <w:spacing w:after="0" w:line="240" w:lineRule="auto"/>
      </w:pPr>
      <w:r>
        <w:tab/>
      </w: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6210C4">
        <w:pPr>
          <w:pStyle w:val="Header"/>
          <w:jc w:val="right"/>
        </w:pPr>
        <w:r>
          <w:fldChar w:fldCharType="begin"/>
        </w:r>
        <w:r w:rsidR="00044D89">
          <w:instrText>PAGE   \* MERGEFORMAT</w:instrText>
        </w:r>
        <w:r>
          <w:fldChar w:fldCharType="separate"/>
        </w:r>
        <w:r w:rsidR="009964A8">
          <w:rPr>
            <w:noProof/>
          </w:rPr>
          <w:t>1</w:t>
        </w:r>
        <w:r>
          <w:fldChar w:fldCharType="end"/>
        </w:r>
      </w:p>
    </w:sdtContent>
  </w:sdt>
  <w:p w:rsidR="006210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A796F"/>
    <w:rsid w:val="000C52C6"/>
    <w:rsid w:val="00104F2D"/>
    <w:rsid w:val="0015619F"/>
    <w:rsid w:val="001B263A"/>
    <w:rsid w:val="002F15D0"/>
    <w:rsid w:val="003E5C0B"/>
    <w:rsid w:val="003E5F04"/>
    <w:rsid w:val="003F6BAD"/>
    <w:rsid w:val="00422563"/>
    <w:rsid w:val="00425430"/>
    <w:rsid w:val="0044045D"/>
    <w:rsid w:val="004452AE"/>
    <w:rsid w:val="004844B4"/>
    <w:rsid w:val="004E11B5"/>
    <w:rsid w:val="004F21C5"/>
    <w:rsid w:val="005F2DDD"/>
    <w:rsid w:val="006210C4"/>
    <w:rsid w:val="0064146D"/>
    <w:rsid w:val="00676528"/>
    <w:rsid w:val="0068169C"/>
    <w:rsid w:val="006D44CD"/>
    <w:rsid w:val="006F0336"/>
    <w:rsid w:val="0071471F"/>
    <w:rsid w:val="007A596F"/>
    <w:rsid w:val="007A7747"/>
    <w:rsid w:val="008164B7"/>
    <w:rsid w:val="008F3132"/>
    <w:rsid w:val="00907DC5"/>
    <w:rsid w:val="009441BF"/>
    <w:rsid w:val="00994A53"/>
    <w:rsid w:val="009964A8"/>
    <w:rsid w:val="009F1E1F"/>
    <w:rsid w:val="00A86D97"/>
    <w:rsid w:val="00A97DEA"/>
    <w:rsid w:val="00AC3D6C"/>
    <w:rsid w:val="00AF2B9C"/>
    <w:rsid w:val="00CD2B54"/>
    <w:rsid w:val="00D417B6"/>
    <w:rsid w:val="00E0754C"/>
    <w:rsid w:val="00E11C99"/>
    <w:rsid w:val="00EF46E1"/>
    <w:rsid w:val="00F41E77"/>
    <w:rsid w:val="00F57E76"/>
    <w:rsid w:val="00F769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