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B15" w:rsidRPr="00664000" w:rsidP="004D5B1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121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4D5B15" w:rsidRPr="007D3C4E" w:rsidP="004D5B1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B15" w:rsidRPr="007D3C4E" w:rsidP="004D5B1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4D5B15" w:rsidRPr="004D5B15" w:rsidP="004D5B15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 марта 2022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4D5B15" w:rsidP="004D5B15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7D3C4E">
        <w:rPr>
          <w:rFonts w:ascii="Times New Roman" w:hAnsi="Times New Roman" w:cs="Times New Roman"/>
          <w:sz w:val="28"/>
          <w:szCs w:val="28"/>
        </w:rPr>
        <w:t>Чепиль</w:t>
      </w:r>
      <w:r w:rsidRPr="007D3C4E">
        <w:rPr>
          <w:rFonts w:ascii="Times New Roman" w:hAnsi="Times New Roman" w:cs="Times New Roman"/>
          <w:sz w:val="28"/>
          <w:szCs w:val="28"/>
        </w:rPr>
        <w:t xml:space="preserve">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D5B15" w:rsidP="004D5B15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4D5B15" w:rsidRPr="007819F7" w:rsidP="004D5B15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 w:rsidRPr="007819F7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819F7">
        <w:rPr>
          <w:rFonts w:ascii="Times New Roman" w:hAnsi="Times New Roman" w:cs="Times New Roman"/>
          <w:sz w:val="28"/>
          <w:szCs w:val="28"/>
        </w:rPr>
        <w:t xml:space="preserve"> «Крым комплекс» </w:t>
      </w:r>
      <w:r w:rsidRPr="007819F7">
        <w:rPr>
          <w:rFonts w:ascii="Times New Roman" w:hAnsi="Times New Roman" w:cs="Times New Roman"/>
          <w:sz w:val="28"/>
          <w:szCs w:val="28"/>
        </w:rPr>
        <w:t>Ильненко</w:t>
      </w:r>
      <w:r w:rsidRPr="00781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7819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819F7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819F7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819F7">
        <w:rPr>
          <w:rFonts w:ascii="Times New Roman" w:hAnsi="Times New Roman" w:cs="Times New Roman"/>
          <w:sz w:val="28"/>
          <w:szCs w:val="28"/>
        </w:rPr>
        <w:t xml:space="preserve">, паспорт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7819F7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4D5B15" w:rsidP="004D5B15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4D5B15" w:rsidRPr="007D3C4E" w:rsidP="004D5B1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4D5B15" w:rsidRPr="007D3C4E" w:rsidP="004D5B1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4D5B15" w:rsidRPr="00DB295F" w:rsidP="004D5B1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9F7">
        <w:rPr>
          <w:rFonts w:ascii="Times New Roman" w:hAnsi="Times New Roman" w:cs="Times New Roman"/>
          <w:sz w:val="28"/>
          <w:szCs w:val="28"/>
        </w:rPr>
        <w:t>Ильненко</w:t>
      </w:r>
      <w:r w:rsidRPr="00781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19F7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819F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7819F7">
        <w:rPr>
          <w:rFonts w:ascii="Times New Roman" w:hAnsi="Times New Roman" w:cs="Times New Roman"/>
          <w:sz w:val="28"/>
          <w:szCs w:val="28"/>
        </w:rPr>
        <w:t xml:space="preserve"> «Крым комплекс»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>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>в 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г. Симферополю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E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D5B15" w:rsidRPr="009D75BF" w:rsidP="004D5B15">
      <w:pPr>
        <w:pStyle w:val="Style18"/>
        <w:spacing w:line="240" w:lineRule="auto"/>
        <w:ind w:right="17" w:firstLine="567"/>
        <w:contextualSpacing/>
        <w:rPr>
          <w:sz w:val="28"/>
          <w:szCs w:val="28"/>
        </w:rPr>
      </w:pPr>
      <w:r w:rsidRPr="009D75BF">
        <w:rPr>
          <w:sz w:val="28"/>
          <w:szCs w:val="28"/>
        </w:rPr>
        <w:t xml:space="preserve">В судебное заседание </w:t>
      </w:r>
      <w:r w:rsidRPr="007819F7">
        <w:rPr>
          <w:sz w:val="28"/>
          <w:szCs w:val="28"/>
        </w:rPr>
        <w:t>Ильненко</w:t>
      </w:r>
      <w:r w:rsidRPr="00781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В.В. </w:t>
      </w:r>
      <w:r w:rsidRPr="009D75BF">
        <w:rPr>
          <w:sz w:val="28"/>
          <w:szCs w:val="28"/>
        </w:rPr>
        <w:t>не явился, о дате, месте и времени слушания дела извещен надлежащим образом</w:t>
      </w:r>
      <w:r>
        <w:rPr>
          <w:sz w:val="28"/>
          <w:szCs w:val="28"/>
        </w:rPr>
        <w:t>, о чем свидетельствует отчет об отслеживании, с заявлением об отложении слушания дела не обращался, в связи с чем, в порядке ст. 25.1 КоАП РФ, полагаю возможным рассмотреть дело в его отсутствие.</w:t>
      </w:r>
      <w:r w:rsidRPr="009D75BF">
        <w:rPr>
          <w:sz w:val="28"/>
          <w:szCs w:val="28"/>
        </w:rPr>
        <w:t xml:space="preserve"> </w:t>
      </w:r>
    </w:p>
    <w:p w:rsidR="004D5B15" w:rsidP="004D5B15">
      <w:pPr>
        <w:pStyle w:val="Style18"/>
        <w:widowControl/>
        <w:spacing w:line="240" w:lineRule="auto"/>
        <w:ind w:right="17" w:firstLine="567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4D5B15" w:rsidP="004D5B15">
      <w:pPr>
        <w:pStyle w:val="BodyText"/>
        <w:spacing w:line="240" w:lineRule="auto"/>
        <w:ind w:right="23" w:firstLine="709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п.5 ст. 93.1 Налогового кодекса Российской Федерации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347C9">
        <w:rPr>
          <w:sz w:val="28"/>
          <w:szCs w:val="28"/>
          <w:lang w:val="ru-RU"/>
        </w:rPr>
        <w:t>истребуемыми</w:t>
      </w:r>
      <w:r w:rsidRPr="003347C9">
        <w:rPr>
          <w:sz w:val="28"/>
          <w:szCs w:val="28"/>
          <w:lang w:val="ru-RU"/>
        </w:rPr>
        <w:t xml:space="preserve"> документами (информацией). Если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(информация) не могут быть представлены в указанный срок, налоговый орган при получении от лица, у которого истребованы документы (информация), 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</w:t>
      </w:r>
      <w:r w:rsidRPr="003347C9">
        <w:rPr>
          <w:sz w:val="28"/>
          <w:szCs w:val="28"/>
          <w:lang w:val="ru-RU"/>
        </w:rPr>
        <w:t>Истребуемые</w:t>
      </w:r>
      <w:r w:rsidRPr="003347C9">
        <w:rPr>
          <w:sz w:val="28"/>
          <w:szCs w:val="28"/>
          <w:lang w:val="ru-RU"/>
        </w:rPr>
        <w:t xml:space="preserve"> документы представляются с учетом положений, предусмотренных п</w:t>
      </w:r>
      <w:r>
        <w:rPr>
          <w:sz w:val="28"/>
          <w:szCs w:val="28"/>
          <w:lang w:val="ru-RU"/>
        </w:rPr>
        <w:t xml:space="preserve">унктами 1 и 5 статьи 93.1 НК РФ. </w:t>
      </w:r>
    </w:p>
    <w:p w:rsidR="004D5B15" w:rsidP="004D5B15">
      <w:pPr>
        <w:pStyle w:val="BodyText"/>
        <w:spacing w:line="240" w:lineRule="auto"/>
        <w:ind w:right="23" w:firstLine="708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Согласно пункту 5 статьи 23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>за невыполнение или ненадлежащее выполнение возложенных на налогоплательщика (плательщика сборов) обязанностей он несет ответственность в соответствии с законодательством Российской Федерации.</w:t>
      </w:r>
      <w:r>
        <w:rPr>
          <w:sz w:val="28"/>
          <w:szCs w:val="28"/>
          <w:lang w:val="ru-RU"/>
        </w:rPr>
        <w:t xml:space="preserve"> </w:t>
      </w:r>
    </w:p>
    <w:p w:rsidR="004D5B15" w:rsidP="004D5B15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3347C9">
        <w:rPr>
          <w:sz w:val="28"/>
          <w:szCs w:val="28"/>
          <w:lang w:val="ru-RU"/>
        </w:rPr>
        <w:t xml:space="preserve">В соответствии с п.2 ст. 126 </w:t>
      </w:r>
      <w:r w:rsidRPr="006C5AD9">
        <w:rPr>
          <w:sz w:val="28"/>
          <w:szCs w:val="28"/>
          <w:lang w:val="ru-RU"/>
        </w:rPr>
        <w:t xml:space="preserve">Налогового кодекса Российской Федерации </w:t>
      </w:r>
      <w:r w:rsidRPr="003347C9">
        <w:rPr>
          <w:sz w:val="28"/>
          <w:szCs w:val="28"/>
          <w:lang w:val="ru-RU"/>
        </w:rPr>
        <w:t xml:space="preserve">непредставление в установленный срок налоговому органу сведений о </w:t>
      </w:r>
      <w:r w:rsidRPr="003347C9">
        <w:rPr>
          <w:sz w:val="28"/>
          <w:szCs w:val="28"/>
          <w:lang w:val="ru-RU"/>
        </w:rPr>
        <w:t xml:space="preserve">налогоплательщике, отказ лица представить имеющиеся у него документы, предусмотренные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 xml:space="preserve">, со сведениями о налогоплательщике по запросу налогового органа либо представление документов с заведомо недостоверными сведениями, если такое деяние не содержит признаков нарушения законодательства о налогах и сборах, предусмотренных статьями 126.1 и 135.1 настоящего </w:t>
      </w:r>
      <w:r w:rsidRPr="006C5AD9">
        <w:rPr>
          <w:sz w:val="28"/>
          <w:szCs w:val="28"/>
          <w:lang w:val="ru-RU"/>
        </w:rPr>
        <w:t>Налогового кодекса Российской Федерации</w:t>
      </w:r>
      <w:r w:rsidRPr="003347C9">
        <w:rPr>
          <w:sz w:val="28"/>
          <w:szCs w:val="28"/>
          <w:lang w:val="ru-RU"/>
        </w:rPr>
        <w:t>, влечет взыскание штрафа с организации в размере десяти тысяч рублей.</w:t>
      </w:r>
      <w:r>
        <w:rPr>
          <w:sz w:val="28"/>
          <w:szCs w:val="28"/>
          <w:lang w:val="ru-RU"/>
        </w:rPr>
        <w:t xml:space="preserve"> </w:t>
      </w:r>
    </w:p>
    <w:p w:rsidR="004D5B15" w:rsidRPr="00427E29" w:rsidP="004D5B15">
      <w:pPr>
        <w:pStyle w:val="BodyText"/>
        <w:spacing w:line="240" w:lineRule="auto"/>
        <w:ind w:right="23" w:firstLine="540"/>
        <w:rPr>
          <w:sz w:val="28"/>
          <w:szCs w:val="28"/>
          <w:lang w:val="ru-RU"/>
        </w:rPr>
      </w:pPr>
      <w:r w:rsidRPr="006C5AD9">
        <w:rPr>
          <w:sz w:val="28"/>
          <w:szCs w:val="28"/>
          <w:lang w:val="ru-RU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D5B15" w:rsidRPr="00427E29" w:rsidP="004D5B15">
      <w:pPr>
        <w:pStyle w:val="51"/>
        <w:spacing w:line="240" w:lineRule="auto"/>
        <w:ind w:right="23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ребование о предоставлении документов (информации) направлено в адрес </w:t>
      </w:r>
      <w:r w:rsidRPr="007819F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7819F7">
        <w:rPr>
          <w:rFonts w:ascii="Times New Roman" w:hAnsi="Times New Roman" w:cs="Times New Roman"/>
          <w:sz w:val="28"/>
          <w:szCs w:val="28"/>
        </w:rPr>
        <w:t xml:space="preserve"> «Крым комплекс»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средством телекоммуникационных каналов связи, которое было получено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соответственно с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рок представления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истребуемых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 (информации) в ИФНС России по г. Симферополю истек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указанный срок налогоплательщик документы и информацию, 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>истребуемые</w:t>
      </w:r>
      <w:r w:rsidRPr="003347C9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налоговым органом, не представил,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представил.</w:t>
      </w:r>
    </w:p>
    <w:p w:rsidR="004D5B15" w:rsidP="004D5B15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4" w:history="1">
        <w:r w:rsidRPr="00160E2D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160E2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4D5B15" w:rsidP="004D5B15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сведениям о должностных лицах, в период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941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являлся </w:t>
      </w:r>
      <w:r w:rsidRPr="007819F7">
        <w:rPr>
          <w:rFonts w:ascii="Times New Roman" w:hAnsi="Times New Roman" w:cs="Times New Roman"/>
          <w:sz w:val="28"/>
          <w:szCs w:val="28"/>
        </w:rPr>
        <w:t>Ильненко</w:t>
      </w:r>
      <w:r w:rsidRPr="00781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4D5B15" w:rsidP="004D5B15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7819F7">
        <w:rPr>
          <w:rFonts w:ascii="Times New Roman" w:hAnsi="Times New Roman" w:cs="Times New Roman"/>
          <w:sz w:val="28"/>
          <w:szCs w:val="28"/>
        </w:rPr>
        <w:t>Ильненко</w:t>
      </w:r>
      <w:r w:rsidRPr="00781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D5B15" w:rsidP="004D5B15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ООО 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«Крым комплекс» 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Ильненко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8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сборах срок в налоговые органы, оформленных в установленном поряд</w:t>
      </w:r>
      <w:r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4D5B15" w:rsidRPr="00DD107E" w:rsidP="004D5B15">
      <w:pPr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ООО 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«Крым комплекс» 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Ильненко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</w:t>
      </w:r>
      <w:r w:rsidRPr="006209FA">
        <w:rPr>
          <w:rFonts w:ascii="Times New Roman" w:eastAsia="Times New Roman" w:hAnsi="Times New Roman" w:cs="Times New Roman"/>
          <w:sz w:val="28"/>
          <w:szCs w:val="28"/>
        </w:rPr>
        <w:t xml:space="preserve">документами, а именно: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</w:t>
      </w:r>
      <w:r w:rsidRPr="00C05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акта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E36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</w:t>
      </w:r>
      <w:r w:rsidRPr="00F97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№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E36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поручения № /изъято/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E36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копией листа записи в ЕГРЮЛ 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eastAsia="Times New Roman" w:hAnsi="Times New Roman" w:cs="Times New Roman"/>
          <w:sz w:val="28"/>
          <w:szCs w:val="28"/>
        </w:rPr>
        <w:t>иными материалами дела.</w:t>
      </w:r>
    </w:p>
    <w:p w:rsidR="004D5B15" w:rsidP="004D5B1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D5B15" w:rsidRPr="00CC4858" w:rsidP="004D5B15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ООО 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«Крым комплекс» 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Ильненко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4D5B15" w:rsidP="004D5B1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4D5B15" w:rsidP="004D5B1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4D5B15" w:rsidP="004D5B15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</w:t>
      </w:r>
      <w:r w:rsidRPr="009D75B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обстоятельства правонарушения, данные о личности виновного, мировой судья считает необходимым назначить 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ООО 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«Крым комплекс» 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Ильненко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5BF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4D5B15" w:rsidP="004D5B1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</w:t>
      </w:r>
      <w:r>
        <w:rPr>
          <w:rFonts w:ascii="Times New Roman" w:eastAsia="Calibri" w:hAnsi="Times New Roman" w:cs="Times New Roman"/>
          <w:sz w:val="28"/>
          <w:szCs w:val="28"/>
        </w:rPr>
        <w:t>настоящего Кодекса, за исключением случаев, предусмотренных частью 2 настоящей статьи.</w:t>
      </w:r>
    </w:p>
    <w:p w:rsidR="004D5B15" w:rsidP="004D5B1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D5B15" w:rsidP="004D5B1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«Крым комплекс»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5B15" w:rsidRPr="005A427D" w:rsidP="004D5B15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ООО 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«Крым комплекс» 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Ильненко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ООО 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«Крым комплекс» 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Ильненко</w:t>
      </w:r>
      <w:r w:rsidRPr="00E360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4D5B15" w:rsidRPr="007D3C4E" w:rsidP="004D5B15">
      <w:pPr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судья,-</w:t>
      </w:r>
    </w:p>
    <w:p w:rsidR="004D5B15" w:rsidP="004D5B15">
      <w:pPr>
        <w:spacing w:after="0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4D5B15" w:rsidRPr="007D3C4E" w:rsidP="004D5B15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7819F7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7819F7">
        <w:rPr>
          <w:rFonts w:ascii="Times New Roman" w:hAnsi="Times New Roman" w:cs="Times New Roman"/>
          <w:sz w:val="28"/>
          <w:szCs w:val="28"/>
        </w:rPr>
        <w:t xml:space="preserve"> «Крым комплекс» </w:t>
      </w:r>
      <w:r w:rsidRPr="007819F7">
        <w:rPr>
          <w:rFonts w:ascii="Times New Roman" w:hAnsi="Times New Roman" w:cs="Times New Roman"/>
          <w:sz w:val="28"/>
          <w:szCs w:val="28"/>
        </w:rPr>
        <w:t>Ильненко</w:t>
      </w:r>
      <w:r w:rsidRPr="00781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виновн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sz w:val="28"/>
          <w:szCs w:val="28"/>
        </w:rPr>
        <w:t xml:space="preserve">му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4D5B15" w:rsidP="004D5B15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4D5B15" w:rsidP="004D5B15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4D5B15" w:rsidRPr="001254BF" w:rsidP="004D5B15">
      <w:pPr>
        <w:pStyle w:val="NoSpacing"/>
        <w:spacing w:line="276" w:lineRule="auto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4D5B15" w:rsidP="004D5B15">
      <w:pPr>
        <w:spacing w:after="0" w:line="240" w:lineRule="auto"/>
        <w:ind w:right="19" w:firstLine="567"/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EC3C82"/>
    <w:sectPr w:rsidSect="0006564F">
      <w:headerReference w:type="default" r:id="rId5"/>
      <w:pgSz w:w="11906" w:h="16838"/>
      <w:pgMar w:top="709" w:right="70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96"/>
    <w:rsid w:val="001254BF"/>
    <w:rsid w:val="00160E2D"/>
    <w:rsid w:val="003347C9"/>
    <w:rsid w:val="00427E29"/>
    <w:rsid w:val="004D5B15"/>
    <w:rsid w:val="005A427D"/>
    <w:rsid w:val="006209FA"/>
    <w:rsid w:val="00664000"/>
    <w:rsid w:val="006C5AD9"/>
    <w:rsid w:val="00751B96"/>
    <w:rsid w:val="007819F7"/>
    <w:rsid w:val="007D3C4E"/>
    <w:rsid w:val="00941AC8"/>
    <w:rsid w:val="009D75BF"/>
    <w:rsid w:val="00C059DD"/>
    <w:rsid w:val="00CC4858"/>
    <w:rsid w:val="00DB295F"/>
    <w:rsid w:val="00DD107E"/>
    <w:rsid w:val="00E360BA"/>
    <w:rsid w:val="00EC3C82"/>
    <w:rsid w:val="00F37AF0"/>
    <w:rsid w:val="00F97B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B1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5B1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D5B1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4D5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D5B15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4D5B15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uiPriority w:val="99"/>
    <w:rsid w:val="004D5B15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4D5B15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4D5B15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4D5B15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E3075C2361BB9F03B9B375E6E0F89F30FCA1AB7C3A405122B868231C9BC451480926A1Ap0g8R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