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950" w:rsidRPr="00F050DD" w:rsidP="00B2195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№05-0155/16/2021</w:t>
      </w:r>
    </w:p>
    <w:p w:rsidR="00B21950" w:rsidRPr="00F050DD" w:rsidP="00B219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950" w:rsidRPr="00F050DD" w:rsidP="00B219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21950" w:rsidRPr="00F050DD" w:rsidP="00B2195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 мая 2021 года  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г. Симферополь</w:t>
      </w: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F050DD">
        <w:rPr>
          <w:rFonts w:ascii="Times New Roman" w:hAnsi="Times New Roman" w:cs="Times New Roman"/>
          <w:sz w:val="28"/>
          <w:szCs w:val="28"/>
        </w:rPr>
        <w:t>Чепиль</w:t>
      </w:r>
      <w:r w:rsidRPr="00F050DD">
        <w:rPr>
          <w:rFonts w:ascii="Times New Roman" w:hAnsi="Times New Roman" w:cs="Times New Roman"/>
          <w:sz w:val="28"/>
          <w:szCs w:val="28"/>
        </w:rPr>
        <w:t xml:space="preserve"> О.А.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50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050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050D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050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050D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950" w:rsidRPr="00F050DD" w:rsidP="00B21950">
      <w:pPr>
        <w:spacing w:after="0" w:line="240" w:lineRule="auto"/>
        <w:ind w:left="2268" w:right="19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садоводческого некоммерческого товарищества </w:t>
      </w:r>
      <w:r w:rsidRPr="00F050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Андреевой Н. В., </w:t>
      </w:r>
      <w:r w:rsidRPr="00F050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уроженки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гражданки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паспорт: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 w:rsidRPr="00F050DD">
        <w:rPr>
          <w:rFonts w:ascii="Times New Roman" w:hAnsi="Times New Roman" w:cs="Times New Roman"/>
          <w:sz w:val="28"/>
          <w:szCs w:val="28"/>
        </w:rPr>
        <w:t xml:space="preserve">/изъято/  </w:t>
      </w: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F050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950" w:rsidRPr="00F050DD" w:rsidP="00B21950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21950" w:rsidRPr="00F050DD" w:rsidP="00B2195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усматривается из протокола </w:t>
      </w:r>
      <w:r w:rsidRPr="00F050DD">
        <w:rPr>
          <w:rFonts w:ascii="Times New Roman" w:hAnsi="Times New Roman" w:cs="Times New Roman"/>
          <w:sz w:val="28"/>
          <w:szCs w:val="28"/>
        </w:rPr>
        <w:t>/</w:t>
      </w:r>
      <w:r w:rsidRPr="00F050DD">
        <w:rPr>
          <w:rFonts w:ascii="Times New Roman" w:hAnsi="Times New Roman" w:cs="Times New Roman"/>
          <w:sz w:val="28"/>
          <w:szCs w:val="28"/>
        </w:rPr>
        <w:t xml:space="preserve">изъято/ 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F050DD">
        <w:rPr>
          <w:rFonts w:ascii="Times New Roman" w:hAnsi="Times New Roman" w:cs="Times New Roman"/>
          <w:sz w:val="28"/>
          <w:szCs w:val="28"/>
        </w:rPr>
        <w:t>/изъято</w:t>
      </w:r>
      <w:r w:rsidRPr="00F050DD">
        <w:rPr>
          <w:rFonts w:ascii="Times New Roman" w:hAnsi="Times New Roman" w:cs="Times New Roman"/>
          <w:sz w:val="28"/>
          <w:szCs w:val="28"/>
        </w:rPr>
        <w:t xml:space="preserve">/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г., Андреева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Н.В.,</w:t>
      </w:r>
      <w:r w:rsidRPr="00F050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являясь председателем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. 2 п. 2 ст. 230 Налогового Кодекса РФ, не представила в Инспекцию Федеральной налоговой службы по г. Симферополю по Республике Крым в установленный законодательством о налогах и сборах срок, расчет сумм налога на доходы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физических лиц, исчисленных и удержанных налоговым агентом (форма 6 – НДФЛ) за 1 квартал 2020 г., </w:t>
      </w:r>
      <w:r w:rsidRPr="00F050DD">
        <w:rPr>
          <w:rFonts w:ascii="Times New Roman" w:hAnsi="Times New Roman" w:cs="Times New Roman"/>
          <w:sz w:val="28"/>
          <w:szCs w:val="28"/>
        </w:rPr>
        <w:t>который относиться к</w:t>
      </w:r>
      <w:r w:rsidRPr="00F050DD">
        <w:rPr>
          <w:rFonts w:ascii="Times New Roman" w:hAnsi="Times New Roman" w:cs="Times New Roman"/>
          <w:sz w:val="28"/>
          <w:szCs w:val="28"/>
        </w:rPr>
        <w:t xml:space="preserve"> сведениям, необходимым для осуществления налогового контроля. </w:t>
      </w:r>
    </w:p>
    <w:p w:rsidR="00B21950" w:rsidRPr="00F050DD" w:rsidP="00B2195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>Андреева Н.В. в судебное заседание не явилась, о дате, месте и времени слушания дела извещена надлежащим образом</w:t>
      </w:r>
      <w:r w:rsidRPr="00F050DD">
        <w:rPr>
          <w:rFonts w:ascii="Times New Roman" w:hAnsi="Times New Roman" w:cs="Times New Roman"/>
          <w:sz w:val="28"/>
          <w:szCs w:val="28"/>
        </w:rPr>
        <w:t>, обеспечила явку защитника /изъято/, в связи с чем, в порядке ч. 2 ст.25.1 КоАП РФ, полагаю возможным рассмотреть административный материал в отсутствие лица, в отношении которого возбуждено дело об административном правонарушении.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Андреевой Н.В. – /изъято/, действующий на основании доверенности, вину Андреевой Н.В. в совершении административного правонарушения, предусмотренного ч.1 ст. 15.6 КоАП РФ не признал, суду пояснил, что Андреева Н.В. является председателем /изъято/  с /изъято/ г.. Поскольку прежний председатель товарищества – /изъято/ не передала новому </w:t>
      </w:r>
      <w:r w:rsidRPr="00F050DD">
        <w:rPr>
          <w:rFonts w:ascii="Times New Roman" w:hAnsi="Times New Roman" w:cs="Times New Roman"/>
          <w:sz w:val="28"/>
          <w:szCs w:val="28"/>
        </w:rPr>
        <w:t>председателю  /изъято/ Андреевой Н.В. необходимую бухгалтерскую документацию, то подать в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Инспекцию Федеральной налоговой службы по г. Симферополю расчет сумм налога на доходы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физических лиц, исчисленных и удержанных налоговым агентом за 1 квартал 2020 г.</w:t>
      </w:r>
      <w:r w:rsidRPr="00F050DD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у неё не имелось возможности. По факту удержания документов,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года /изъято/  обратилось в суд с иском </w:t>
      </w:r>
      <w:r w:rsidRPr="00F050DD">
        <w:rPr>
          <w:rFonts w:ascii="Times New Roman" w:hAnsi="Times New Roman" w:cs="Times New Roman"/>
          <w:sz w:val="28"/>
          <w:szCs w:val="28"/>
        </w:rPr>
        <w:t>к</w:t>
      </w:r>
      <w:r w:rsidRPr="00F050DD"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F050DD">
        <w:rPr>
          <w:rFonts w:ascii="Times New Roman" w:hAnsi="Times New Roman" w:cs="Times New Roman"/>
          <w:sz w:val="28"/>
          <w:szCs w:val="28"/>
        </w:rPr>
        <w:t>о</w:t>
      </w:r>
      <w:r w:rsidRPr="00F050DD">
        <w:rPr>
          <w:rFonts w:ascii="Times New Roman" w:hAnsi="Times New Roman" w:cs="Times New Roman"/>
          <w:sz w:val="28"/>
          <w:szCs w:val="28"/>
        </w:rPr>
        <w:t xml:space="preserve"> возложении обязанности передать Устав /изъято/  и другие учредительные документы. В настоящее время решение не принято, определением судьи Центрального районного суда г. Симферополя от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г. производство по данному гражданскому делу приостановлено  до рассмотрения гражданского дела по иску /изъято/  к /изъято/  о признании общего собрания членов и протокола общего собрания членов </w:t>
      </w:r>
      <w:r w:rsidRPr="00F050DD">
        <w:rPr>
          <w:rFonts w:ascii="Times New Roman" w:hAnsi="Times New Roman" w:cs="Times New Roman"/>
          <w:sz w:val="28"/>
          <w:szCs w:val="28"/>
        </w:rPr>
        <w:t>недействительными</w:t>
      </w:r>
      <w:r w:rsidRPr="00F050DD">
        <w:rPr>
          <w:rFonts w:ascii="Times New Roman" w:hAnsi="Times New Roman" w:cs="Times New Roman"/>
          <w:sz w:val="28"/>
          <w:szCs w:val="28"/>
        </w:rPr>
        <w:t xml:space="preserve">, признании недействительной записи в ЕГРЮЛ. </w:t>
      </w:r>
      <w:r w:rsidRPr="00F050DD">
        <w:rPr>
          <w:rFonts w:ascii="Times New Roman" w:hAnsi="Times New Roman" w:cs="Times New Roman"/>
          <w:sz w:val="28"/>
          <w:szCs w:val="28"/>
        </w:rPr>
        <w:t xml:space="preserve">Кроме того, Андреевой Н.В. самостоятельно принимались меры к получению документов, направлялись обращения /изъято/  о передаче документов, касающихся финансово-хозяйственной деятельности /изъято/. После передачи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года части документации новому председателю 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Андреевой Н.В., последней был подан в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Инспекцию Федеральной налоговой службы по г. Симферополю расчет сумм налога на доходы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физических лиц, исчисленных и удержанных налоговым агентом за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квартал 2020 г. </w:t>
      </w:r>
      <w:r w:rsidRPr="00F050DD">
        <w:rPr>
          <w:rFonts w:ascii="Times New Roman" w:hAnsi="Times New Roman" w:cs="Times New Roman"/>
          <w:sz w:val="28"/>
          <w:szCs w:val="28"/>
        </w:rPr>
        <w:t>Поскольку Андреевой Н.В. были приняты все зависящие от неё меры по истребованию документов, подать в налоговый орган сведения, необходимые для осуществления налогового контроля в установленный законодательством о налогах и сборах срок, она не могла, по независящим от неё причинам, считает, что в её действиях отсутствует состав административного правонарушения и просит дело об административном правонарушении</w:t>
      </w:r>
      <w:r w:rsidRPr="00F050DD">
        <w:rPr>
          <w:rFonts w:ascii="Times New Roman" w:hAnsi="Times New Roman" w:cs="Times New Roman"/>
          <w:sz w:val="28"/>
          <w:szCs w:val="28"/>
        </w:rPr>
        <w:t xml:space="preserve"> в отношении Андреевой Н.В. прекратить.</w:t>
      </w:r>
    </w:p>
    <w:p w:rsidR="00B21950" w:rsidRPr="00F050DD" w:rsidP="00B2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Выслушав защитника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hAnsi="Times New Roman" w:cs="Times New Roman"/>
          <w:sz w:val="28"/>
          <w:szCs w:val="28"/>
        </w:rPr>
        <w:t>,  изучив материалы дела, оценив представленные доказательства в их совокупности, суд приходит к следующим выводам.</w:t>
      </w:r>
    </w:p>
    <w:p w:rsidR="00B21950" w:rsidRPr="00F050DD" w:rsidP="00B21950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4" w:history="1">
        <w:r w:rsidRPr="00F050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26.1</w:t>
        </w:r>
      </w:hyperlink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21950" w:rsidRPr="00F050DD" w:rsidP="00B21950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" w:history="1">
        <w:r w:rsidRPr="00F050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</w:t>
      </w: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или юридического лица, за которое данным </w:t>
      </w:r>
      <w:hyperlink r:id="rId6" w:history="1">
        <w:r w:rsidRPr="00F050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установлена административная ответственность.</w:t>
      </w:r>
    </w:p>
    <w:p w:rsidR="00B21950" w:rsidRPr="00F050DD" w:rsidP="00B2195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B21950" w:rsidRPr="00F050DD" w:rsidP="00B2195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02.04.2020 года №409 в связи с распространением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инфекции продлен срок подачи расчетов сумм налога на доходы физических лиц, начисленных и удержанных налоговым агентом по форме 6НДФЛ за 1 кв. 2020 год на три месяца.</w:t>
      </w:r>
    </w:p>
    <w:p w:rsidR="00B21950" w:rsidRPr="00F050DD" w:rsidP="00B21950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21950" w:rsidRPr="00F050DD" w:rsidP="00B219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Федеральной налоговой службы по г. Симферополю по Республике Крым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года, предельный срок предоставления налогового расчета – 30.07.2020 г., т.е. документ был предоставлен после предельного срока  предоставления.</w:t>
      </w:r>
    </w:p>
    <w:p w:rsidR="00B21950" w:rsidRPr="00F050DD" w:rsidP="00B219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050DD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050DD">
        <w:rPr>
          <w:rFonts w:ascii="Times New Roman" w:hAnsi="Times New Roman" w:cs="Times New Roman"/>
          <w:sz w:val="28"/>
          <w:szCs w:val="28"/>
        </w:rPr>
        <w:t xml:space="preserve"> случаев, </w:t>
      </w: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7" w:history="1">
        <w:r w:rsidRPr="00F050D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1950" w:rsidRPr="00F050DD" w:rsidP="00B21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F050DD">
        <w:rPr>
          <w:rFonts w:ascii="Times New Roman" w:hAnsi="Times New Roman" w:cs="Times New Roman"/>
          <w:sz w:val="28"/>
          <w:szCs w:val="28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B21950" w:rsidRPr="00F050DD" w:rsidP="00B21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 следующее.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F050DD">
        <w:rPr>
          <w:rFonts w:ascii="Times New Roman" w:hAnsi="Times New Roman" w:cs="Times New Roman"/>
          <w:sz w:val="28"/>
          <w:szCs w:val="28"/>
        </w:rPr>
        <w:t>с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г. </w:t>
      </w: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0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Андреева Н.В. 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</w:t>
      </w:r>
      <w:r w:rsidRPr="00F050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обратилась к предыдущему руководителю товарищества </w:t>
      </w:r>
      <w:r w:rsidRPr="00F050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с обращением  (исх.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) о передаче не позднее 7 дней с момента получения данного обращения по Акту приема-передачи все имеющиеся документы, касающиеся финансово-хозяйственной деятельности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а именно: печать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уставные документы </w:t>
      </w:r>
      <w:r w:rsidRP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, бухгалтерскую документацию, в том числе упрощенную бухгалтерскую отчётность, бухгалтерский аванс, отчет о финансовых результатах, кассы организации, приходно-кассовые и расходно-кассовые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ордера, авансовые отчеты с первичными учетными документами (кассовые чеки, товарные накладные),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-сальдовые ведомости, отчетность по заработной плате, ведомости начисления заработной платы, табеля учета рабочего времени, карточки учета основных средств, акты сверки с контрагентами, акты выполненных работ (услуг), сдача отчетности. В данном обращении Андреева Н.В. ссылается на то, что отсутствие вышеперечисленной документации затрудняет работу вновь избранного правления и председателя товарищества, а также повлечет нарушение законодательства (невозможности сдачи отчетности в контролирующие органы). 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Данное обращение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оставлено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без рассмотрения, документация вновь избранному председателю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Андреевой Н.В. передана не была.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 w:rsidRPr="00F050DD">
        <w:rPr>
          <w:rFonts w:ascii="Times New Roman" w:hAnsi="Times New Roman" w:cs="Times New Roman"/>
          <w:sz w:val="28"/>
          <w:szCs w:val="28"/>
        </w:rPr>
        <w:t xml:space="preserve">прежний председатель товарищества – </w:t>
      </w:r>
      <w:r w:rsidRPr="00F050DD" w:rsidR="00C82F60">
        <w:rPr>
          <w:rFonts w:ascii="Times New Roman" w:hAnsi="Times New Roman" w:cs="Times New Roman"/>
          <w:sz w:val="28"/>
          <w:szCs w:val="28"/>
        </w:rPr>
        <w:t>/</w:t>
      </w:r>
      <w:r w:rsidRPr="00F050DD" w:rsidR="00C82F60">
        <w:rPr>
          <w:rFonts w:ascii="Times New Roman" w:hAnsi="Times New Roman" w:cs="Times New Roman"/>
          <w:sz w:val="28"/>
          <w:szCs w:val="28"/>
        </w:rPr>
        <w:t>изъято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не передала новому председателю  Андреевой Н.В. документацию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обратилось в Центральный районный суд г. </w:t>
      </w:r>
      <w:r w:rsidRPr="00F050DD">
        <w:rPr>
          <w:rFonts w:ascii="Times New Roman" w:hAnsi="Times New Roman" w:cs="Times New Roman"/>
          <w:sz w:val="28"/>
          <w:szCs w:val="28"/>
        </w:rPr>
        <w:t xml:space="preserve">Симферополя Республики Крым с иском к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 о возложении обязанности передать председателю правления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Андреевой Н.В. печать и документацию, а именно: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печать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уставные документы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, бухгалтерскую документацию, в том числе упрощенную бухгалтерскую отчётность, бухгалтерский аванс, отчет о финансовых результатах, кассы организации, приходно-кассовые и расходно-кассовые ордера, авансовые отчеты с первичными учетными документами (кассовые чеки, товарные накладные),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-сальдовые ведомости, отчетность по заработной плате, ведомости начисления заработной платы, табеля учета рабочего времени, карточки учета основных средств, акты сверки с контрагентами, акты выполненных работ (услуг), сдача отчетности.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Определением судьи Центрального районного суда г. Симферополя от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г. производство по данному гражданскому делу приостановлено  до рассмотрения гражданского дела по иску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к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о признании общего собрания членов и протокола общего собрания членов </w:t>
      </w:r>
      <w:r w:rsidRPr="00F050DD">
        <w:rPr>
          <w:rFonts w:ascii="Times New Roman" w:hAnsi="Times New Roman" w:cs="Times New Roman"/>
          <w:sz w:val="28"/>
          <w:szCs w:val="28"/>
        </w:rPr>
        <w:t>недействительными</w:t>
      </w:r>
      <w:r w:rsidRPr="00F050DD">
        <w:rPr>
          <w:rFonts w:ascii="Times New Roman" w:hAnsi="Times New Roman" w:cs="Times New Roman"/>
          <w:sz w:val="28"/>
          <w:szCs w:val="28"/>
        </w:rPr>
        <w:t>, признании недействительной записи в ЕГРЮЛ.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Как пояснил в судебном заседании защитник Андреевой Н.В. -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hAnsi="Times New Roman" w:cs="Times New Roman"/>
          <w:sz w:val="28"/>
          <w:szCs w:val="28"/>
        </w:rPr>
        <w:t>, в настоящее время решение не принято, также данная информация отсутствует на официальном сайте Центрального районного суда г. Симферополя Республики Крым.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Андреевой Н.В. -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Pr="00F050DD">
        <w:rPr>
          <w:rFonts w:ascii="Times New Roman" w:hAnsi="Times New Roman" w:cs="Times New Roman"/>
          <w:sz w:val="28"/>
          <w:szCs w:val="28"/>
        </w:rPr>
        <w:t>прежним</w:t>
      </w:r>
      <w:r w:rsidRP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hAnsi="Times New Roman" w:cs="Times New Roman"/>
          <w:sz w:val="28"/>
          <w:szCs w:val="28"/>
        </w:rPr>
        <w:t xml:space="preserve">года всё-таки часть документации, в том числе бухгалтерская, была передана новому председателю 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Андреевой Н.В., при этом акт приема-передачи документации не составлялся. 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2020 г.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Федеральной налоговой службы по г. Симферополю по Республике Крым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представленных документов, суд приходит к выводу, что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 Андреевой Н.В. </w:t>
      </w: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приняты все зависящие от неё меры по получению документов, необходимых ей для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ведения финансово-хозяйственной деятельности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/изъято/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необходимые бухгалтерские документы для подачи расчета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сумм налога на доходы физических лиц, исчисленных и удержанных  налоговым агентом (форма 6-НДФЛ) за 1 квартал 2020 г. были переданы председателю </w:t>
      </w:r>
      <w:r w:rsidRPr="00F050DD" w:rsidR="00C82F60">
        <w:rPr>
          <w:rFonts w:ascii="Times New Roman" w:hAnsi="Times New Roman" w:cs="Times New Roman"/>
          <w:sz w:val="28"/>
          <w:szCs w:val="28"/>
        </w:rPr>
        <w:t>/изъято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только в начале октября 2020 г., (иного из материалов дела не следует), то раньше подать </w:t>
      </w:r>
      <w:r w:rsidRPr="00F050DD">
        <w:rPr>
          <w:rFonts w:ascii="Times New Roman" w:hAnsi="Times New Roman" w:cs="Times New Roman"/>
          <w:sz w:val="28"/>
          <w:szCs w:val="28"/>
        </w:rPr>
        <w:t xml:space="preserve">в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Инспекцию Федеральной налоговой службы по г. Симферополю расчет сумм налога на доходы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физических лиц, исчисленных и удержанных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налоговым агентом за 1 квартал 2020 г., чем </w:t>
      </w:r>
      <w:r w:rsidRPr="00F050DD" w:rsidR="00F050DD">
        <w:rPr>
          <w:rFonts w:ascii="Times New Roman" w:hAnsi="Times New Roman" w:cs="Times New Roman"/>
          <w:sz w:val="28"/>
          <w:szCs w:val="28"/>
        </w:rPr>
        <w:t>/изъято/</w:t>
      </w:r>
      <w:r w:rsidRPr="00F050DD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 w:rsidRPr="00F050DD">
        <w:rPr>
          <w:rFonts w:ascii="Times New Roman" w:hAnsi="Times New Roman" w:cs="Times New Roman"/>
          <w:sz w:val="28"/>
          <w:szCs w:val="28"/>
        </w:rPr>
        <w:t xml:space="preserve"> Андреева Н.В. не могла  </w:t>
      </w: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объективным причинам.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ч.ч.1,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приходит к выводу об отсутствии в действиях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Андреевой Н.В.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административного правонарушения, предусмотренного ч. 1 ст. 15.6 КоАП РФ.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п. 1 ч. 1.1 ст. 29.9 КоАП РФ, при наличии хотя бы одного из обстоятельств, исключающих производство по делу, предусмотренных статьей 24.5 настоящего Кодекса выносится постановление о прекращении производства по делу об административном правонарушении.</w:t>
      </w:r>
    </w:p>
    <w:p w:rsidR="00B21950" w:rsidRPr="00F050DD" w:rsidP="00B21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мировой судья приходит к выводу о прекращении производства по делу об административном правонарушении в отношении </w:t>
      </w:r>
      <w:r w:rsidRPr="00F05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>Андреевой Н.В.</w:t>
      </w:r>
    </w:p>
    <w:p w:rsidR="00B21950" w:rsidRPr="00F050DD" w:rsidP="00B21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F050DD">
        <w:rPr>
          <w:rFonts w:ascii="Times New Roman" w:hAnsi="Times New Roman" w:cs="Times New Roman"/>
          <w:sz w:val="28"/>
          <w:szCs w:val="28"/>
        </w:rPr>
        <w:t>ст.ст</w:t>
      </w:r>
      <w:r w:rsidRPr="00F050DD">
        <w:rPr>
          <w:rFonts w:ascii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B21950" w:rsidRPr="00F050DD" w:rsidP="00B2195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D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21950" w:rsidRPr="00F050DD" w:rsidP="00B21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Pr="00F050D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садоводческого некоммерческого товарищества </w:t>
      </w:r>
      <w:r w:rsidRPr="00F050DD" w:rsidR="00C82F60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050DD" w:rsidR="00C82F60">
        <w:rPr>
          <w:rFonts w:ascii="Times New Roman" w:eastAsia="Times New Roman" w:hAnsi="Times New Roman" w:cs="Times New Roman"/>
          <w:sz w:val="28"/>
          <w:szCs w:val="28"/>
        </w:rPr>
        <w:t>Андреевой Н.В.</w:t>
      </w:r>
      <w:r w:rsidRPr="00F050DD">
        <w:rPr>
          <w:rFonts w:ascii="Times New Roman" w:hAnsi="Times New Roman" w:cs="Times New Roman"/>
          <w:sz w:val="28"/>
          <w:szCs w:val="28"/>
        </w:rPr>
        <w:t xml:space="preserve"> - прекратить, за отсутствием в её действиях состава административного правонарушения.</w:t>
      </w:r>
    </w:p>
    <w:p w:rsidR="00B21950" w:rsidRPr="00F050DD" w:rsidP="00B2195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050D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21950" w:rsidRPr="00F050DD" w:rsidP="00B2195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950" w:rsidRPr="00F050DD" w:rsidP="00B21950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311A" w:rsidRPr="00F050DD" w:rsidP="00F050DD">
      <w:pPr>
        <w:spacing w:after="0"/>
        <w:ind w:firstLine="567"/>
        <w:rPr>
          <w:rFonts w:ascii="Times New Roman" w:hAnsi="Times New Roman" w:cs="Times New Roman"/>
        </w:rPr>
      </w:pPr>
      <w:r w:rsidRPr="00F050D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F050D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F050DD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050DD">
        <w:rPr>
          <w:rFonts w:ascii="Times New Roman" w:hAnsi="Times New Roman" w:cs="Times New Roman"/>
          <w:sz w:val="28"/>
          <w:szCs w:val="28"/>
        </w:rPr>
        <w:t>Чепиль</w:t>
      </w:r>
    </w:p>
    <w:sectPr w:rsidSect="00C15448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0DD">
          <w:rPr>
            <w:noProof/>
          </w:rPr>
          <w:t>6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E1"/>
    <w:rsid w:val="000D2FE1"/>
    <w:rsid w:val="00B21950"/>
    <w:rsid w:val="00C82F60"/>
    <w:rsid w:val="00F0311A"/>
    <w:rsid w:val="00F050DD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95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195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219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219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3A60BB0E3C077F887C1880871336A125F56362359EA38E7D2F54723F203F76DD77323D55910679l7F0N" TargetMode="External" /><Relationship Id="rId5" Type="http://schemas.openxmlformats.org/officeDocument/2006/relationships/hyperlink" Target="consultantplus://offline/ref=C73A60BB0E3C077F887C1880871336A125F56362359EA38E7D2F54723F203F76DD77323D55930574l7F4N" TargetMode="External" /><Relationship Id="rId6" Type="http://schemas.openxmlformats.org/officeDocument/2006/relationships/hyperlink" Target="consultantplus://offline/ref=C73A60BB0E3C077F887C1880871336A125F56362359EA38E7D2F54723Fl2F0N" TargetMode="External" /><Relationship Id="rId7" Type="http://schemas.openxmlformats.org/officeDocument/2006/relationships/hyperlink" Target="consultantplus://offline/ref=6C1E3075C2361BB9F03B9B375E6E0F89F30FCA1AB7C3A405122B868231C9BC451480926A1Ap0g8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