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45B" w:rsidRPr="00EB59B9" w:rsidP="00D4045B">
      <w:pPr>
        <w:spacing w:after="0" w:line="240" w:lineRule="auto"/>
        <w:ind w:right="19"/>
        <w:jc w:val="right"/>
        <w:rPr>
          <w:rFonts w:ascii="Times New Roman" w:eastAsia="Times New Roman" w:hAnsi="Times New Roman" w:cs="Times New Roman"/>
          <w:b/>
          <w:sz w:val="28"/>
          <w:szCs w:val="28"/>
        </w:rPr>
      </w:pPr>
      <w:r w:rsidRPr="00EB59B9">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159</w:t>
      </w:r>
      <w:r w:rsidRPr="00EB59B9">
        <w:rPr>
          <w:rFonts w:ascii="Times New Roman" w:eastAsia="Times New Roman" w:hAnsi="Times New Roman" w:cs="Times New Roman"/>
          <w:b/>
          <w:sz w:val="28"/>
          <w:szCs w:val="28"/>
        </w:rPr>
        <w:t>/16/20</w:t>
      </w:r>
      <w:r>
        <w:rPr>
          <w:rFonts w:ascii="Times New Roman" w:eastAsia="Times New Roman" w:hAnsi="Times New Roman" w:cs="Times New Roman"/>
          <w:b/>
          <w:sz w:val="28"/>
          <w:szCs w:val="28"/>
        </w:rPr>
        <w:t>20</w:t>
      </w:r>
    </w:p>
    <w:p w:rsidR="00D4045B" w:rsidRPr="00EB59B9" w:rsidP="00D4045B">
      <w:pPr>
        <w:spacing w:after="0" w:line="240" w:lineRule="auto"/>
        <w:ind w:right="19"/>
        <w:jc w:val="center"/>
        <w:rPr>
          <w:rFonts w:ascii="Times New Roman" w:eastAsia="Times New Roman" w:hAnsi="Times New Roman" w:cs="Times New Roman"/>
          <w:b/>
          <w:sz w:val="28"/>
          <w:szCs w:val="28"/>
        </w:rPr>
      </w:pPr>
    </w:p>
    <w:p w:rsidR="00D4045B" w:rsidRPr="00EB59B9" w:rsidP="00D4045B">
      <w:pPr>
        <w:spacing w:after="0" w:line="240" w:lineRule="auto"/>
        <w:ind w:right="19"/>
        <w:jc w:val="center"/>
        <w:rPr>
          <w:rFonts w:ascii="Times New Roman" w:eastAsia="Times New Roman" w:hAnsi="Times New Roman" w:cs="Times New Roman"/>
          <w:b/>
          <w:sz w:val="28"/>
          <w:szCs w:val="28"/>
        </w:rPr>
      </w:pPr>
      <w:r w:rsidRPr="00EB59B9">
        <w:rPr>
          <w:rFonts w:ascii="Times New Roman" w:eastAsia="Times New Roman" w:hAnsi="Times New Roman" w:cs="Times New Roman"/>
          <w:b/>
          <w:sz w:val="28"/>
          <w:szCs w:val="28"/>
        </w:rPr>
        <w:t>ПОСТАНОВЛЕНИЕ</w:t>
      </w:r>
    </w:p>
    <w:p w:rsidR="00D4045B" w:rsidRPr="00AF26C2" w:rsidP="00D4045B">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марта</w:t>
      </w:r>
      <w:r w:rsidRPr="00AF26C2">
        <w:rPr>
          <w:rFonts w:ascii="Times New Roman" w:eastAsia="Times New Roman" w:hAnsi="Times New Roman" w:cs="Times New Roman"/>
          <w:color w:val="000000" w:themeColor="text1"/>
          <w:sz w:val="28"/>
          <w:szCs w:val="28"/>
        </w:rPr>
        <w:t xml:space="preserve"> 2020 года   </w:t>
      </w:r>
      <w:r w:rsidRPr="00AF26C2">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Pr="00AF26C2">
        <w:rPr>
          <w:rFonts w:ascii="Times New Roman" w:eastAsia="Times New Roman" w:hAnsi="Times New Roman" w:cs="Times New Roman"/>
          <w:color w:val="000000" w:themeColor="text1"/>
          <w:sz w:val="28"/>
          <w:szCs w:val="28"/>
        </w:rPr>
        <w:t xml:space="preserve">                   г. Симферополь</w:t>
      </w:r>
    </w:p>
    <w:p w:rsidR="00D4045B" w:rsidRPr="00EB59B9" w:rsidP="00D4045B">
      <w:pPr>
        <w:spacing w:after="0" w:line="240" w:lineRule="auto"/>
        <w:ind w:right="19" w:firstLine="708"/>
        <w:jc w:val="both"/>
        <w:rPr>
          <w:rFonts w:ascii="Times New Roman" w:hAnsi="Times New Roman" w:cs="Times New Roman"/>
          <w:sz w:val="28"/>
          <w:szCs w:val="28"/>
        </w:rPr>
      </w:pPr>
    </w:p>
    <w:p w:rsidR="00D4045B" w:rsidP="00D4045B">
      <w:pPr>
        <w:spacing w:after="0" w:line="240" w:lineRule="auto"/>
        <w:ind w:right="19" w:firstLine="708"/>
        <w:jc w:val="both"/>
        <w:rPr>
          <w:rFonts w:ascii="Times New Roman" w:eastAsia="Times New Roman" w:hAnsi="Times New Roman" w:cs="Times New Roman"/>
          <w:sz w:val="28"/>
          <w:szCs w:val="28"/>
        </w:rPr>
      </w:pPr>
      <w:r w:rsidRPr="00EB59B9">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EB59B9">
        <w:rPr>
          <w:rFonts w:ascii="Times New Roman" w:hAnsi="Times New Roman" w:cs="Times New Roman"/>
          <w:sz w:val="28"/>
          <w:szCs w:val="28"/>
        </w:rPr>
        <w:t>Чепиль</w:t>
      </w:r>
      <w:r w:rsidRPr="00EB59B9">
        <w:rPr>
          <w:rFonts w:ascii="Times New Roman" w:hAnsi="Times New Roman" w:cs="Times New Roman"/>
          <w:sz w:val="28"/>
          <w:szCs w:val="28"/>
        </w:rPr>
        <w:t xml:space="preserve"> О.А.</w:t>
      </w:r>
      <w:r w:rsidRPr="00EB59B9">
        <w:rPr>
          <w:rFonts w:ascii="Times New Roman" w:eastAsia="Times New Roman" w:hAnsi="Times New Roman" w:cs="Times New Roman"/>
          <w:sz w:val="28"/>
          <w:szCs w:val="28"/>
        </w:rPr>
        <w:t>,</w:t>
      </w:r>
      <w:r w:rsidRPr="00EB59B9">
        <w:rPr>
          <w:rFonts w:ascii="Times New Roman" w:eastAsia="Times New Roman" w:hAnsi="Times New Roman" w:cs="Times New Roman"/>
          <w:b/>
          <w:i/>
          <w:sz w:val="28"/>
          <w:szCs w:val="28"/>
        </w:rPr>
        <w:t xml:space="preserve"> </w:t>
      </w:r>
      <w:r w:rsidRPr="00EB59B9">
        <w:rPr>
          <w:rFonts w:ascii="Times New Roman" w:eastAsia="Times New Roman" w:hAnsi="Times New Roman" w:cs="Times New Roman"/>
          <w:sz w:val="28"/>
          <w:szCs w:val="28"/>
        </w:rPr>
        <w:t xml:space="preserve">рассмотрев в </w:t>
      </w:r>
      <w:r w:rsidRPr="00EB59B9">
        <w:rPr>
          <w:rFonts w:ascii="Times New Roman" w:hAnsi="Times New Roman" w:cs="Times New Roman"/>
          <w:bCs/>
          <w:color w:val="000000"/>
          <w:sz w:val="28"/>
          <w:szCs w:val="28"/>
        </w:rPr>
        <w:t xml:space="preserve">помещении мировых судей </w:t>
      </w:r>
      <w:r w:rsidRPr="00EB59B9">
        <w:rPr>
          <w:rFonts w:ascii="Times New Roman" w:hAnsi="Times New Roman" w:cs="Times New Roman"/>
          <w:sz w:val="28"/>
          <w:szCs w:val="28"/>
        </w:rPr>
        <w:t xml:space="preserve">Центрального судебного района города Симферополь, по адресу: </w:t>
      </w:r>
      <w:r w:rsidRPr="00EB59B9">
        <w:rPr>
          <w:rFonts w:ascii="Times New Roman" w:hAnsi="Times New Roman" w:cs="Times New Roman"/>
          <w:bCs/>
          <w:color w:val="000000"/>
          <w:sz w:val="28"/>
          <w:szCs w:val="28"/>
        </w:rPr>
        <w:t xml:space="preserve">г. Симферополь, ул. Крымских Партизан, 3а, </w:t>
      </w:r>
      <w:r w:rsidRPr="00EB59B9">
        <w:rPr>
          <w:rFonts w:ascii="Times New Roman" w:hAnsi="Times New Roman" w:cs="Times New Roman"/>
          <w:sz w:val="28"/>
          <w:szCs w:val="28"/>
        </w:rPr>
        <w:t>дело об административном правонарушении</w:t>
      </w:r>
      <w:r w:rsidRPr="00EB59B9">
        <w:rPr>
          <w:rFonts w:ascii="Times New Roman" w:eastAsia="Times New Roman" w:hAnsi="Times New Roman" w:cs="Times New Roman"/>
          <w:sz w:val="28"/>
          <w:szCs w:val="28"/>
        </w:rPr>
        <w:t xml:space="preserve"> в отношении:</w:t>
      </w:r>
    </w:p>
    <w:p w:rsidR="00D4045B" w:rsidRPr="00D4045B" w:rsidP="00D4045B">
      <w:pPr>
        <w:spacing w:after="0" w:line="240" w:lineRule="auto"/>
        <w:ind w:right="19" w:firstLine="708"/>
        <w:jc w:val="both"/>
        <w:rPr>
          <w:rFonts w:ascii="Times New Roman" w:eastAsia="Times New Roman" w:hAnsi="Times New Roman" w:cs="Times New Roman"/>
          <w:sz w:val="28"/>
          <w:szCs w:val="28"/>
        </w:rPr>
      </w:pPr>
    </w:p>
    <w:p w:rsidR="00D4045B" w:rsidP="00D4045B">
      <w:pPr>
        <w:spacing w:after="0" w:line="240" w:lineRule="auto"/>
        <w:ind w:left="2694" w:right="19"/>
        <w:jc w:val="both"/>
        <w:rPr>
          <w:rFonts w:ascii="Times New Roman" w:eastAsia="Times New Roman" w:hAnsi="Times New Roman" w:cs="Times New Roman"/>
          <w:sz w:val="28"/>
          <w:szCs w:val="28"/>
        </w:rPr>
      </w:pPr>
      <w:r>
        <w:rPr>
          <w:rFonts w:ascii="Times New Roman" w:hAnsi="Times New Roman" w:cs="Times New Roman"/>
          <w:sz w:val="28"/>
          <w:szCs w:val="28"/>
        </w:rPr>
        <w:t>ликвидатора</w:t>
      </w:r>
      <w:r w:rsidRPr="00EB59B9">
        <w:rPr>
          <w:rFonts w:ascii="Times New Roman" w:hAnsi="Times New Roman" w:cs="Times New Roman"/>
          <w:sz w:val="28"/>
          <w:szCs w:val="28"/>
        </w:rPr>
        <w:t xml:space="preserve"> Общества с ограниченной ответственностью «</w:t>
      </w:r>
      <w:r>
        <w:rPr>
          <w:rFonts w:ascii="Times New Roman" w:hAnsi="Times New Roman" w:cs="Times New Roman"/>
          <w:sz w:val="28"/>
          <w:szCs w:val="28"/>
        </w:rPr>
        <w:t>КРЫМСКИЙ ИНВЕСТИЦИОННЫЙ АЛЬЯНС</w:t>
      </w:r>
      <w:r w:rsidRPr="00EB59B9">
        <w:rPr>
          <w:rFonts w:ascii="Times New Roman" w:hAnsi="Times New Roman" w:cs="Times New Roman"/>
          <w:sz w:val="28"/>
          <w:szCs w:val="28"/>
        </w:rPr>
        <w:t xml:space="preserve">» </w:t>
      </w:r>
      <w:r>
        <w:rPr>
          <w:rFonts w:ascii="Times New Roman" w:hAnsi="Times New Roman" w:cs="Times New Roman"/>
          <w:sz w:val="28"/>
          <w:szCs w:val="28"/>
        </w:rPr>
        <w:t xml:space="preserve">Белецкой </w:t>
      </w:r>
      <w:r>
        <w:rPr>
          <w:rFonts w:ascii="Times New Roman" w:hAnsi="Times New Roman" w:cs="Times New Roman"/>
          <w:sz w:val="28"/>
          <w:szCs w:val="28"/>
        </w:rPr>
        <w:t>А.А.</w:t>
      </w:r>
      <w:r w:rsidRPr="00EB59B9">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EB59B9">
        <w:rPr>
          <w:rFonts w:ascii="Times New Roman" w:hAnsi="Times New Roman" w:cs="Times New Roman"/>
          <w:sz w:val="28"/>
          <w:szCs w:val="28"/>
        </w:rPr>
        <w:t>, урожен</w:t>
      </w:r>
      <w:r>
        <w:rPr>
          <w:rFonts w:ascii="Times New Roman" w:hAnsi="Times New Roman" w:cs="Times New Roman"/>
          <w:sz w:val="28"/>
          <w:szCs w:val="28"/>
        </w:rPr>
        <w:t>ки /данные изъяты/</w:t>
      </w:r>
      <w:r w:rsidRPr="00EB59B9">
        <w:rPr>
          <w:rFonts w:ascii="Times New Roman" w:hAnsi="Times New Roman" w:cs="Times New Roman"/>
          <w:sz w:val="28"/>
          <w:szCs w:val="28"/>
        </w:rPr>
        <w:t>, граждан</w:t>
      </w:r>
      <w:r>
        <w:rPr>
          <w:rFonts w:ascii="Times New Roman" w:hAnsi="Times New Roman" w:cs="Times New Roman"/>
          <w:sz w:val="28"/>
          <w:szCs w:val="28"/>
        </w:rPr>
        <w:t>ки /данные изъяты/</w:t>
      </w:r>
      <w:r w:rsidRPr="00EB59B9">
        <w:rPr>
          <w:rFonts w:ascii="Times New Roman" w:hAnsi="Times New Roman" w:cs="Times New Roman"/>
          <w:sz w:val="28"/>
          <w:szCs w:val="28"/>
        </w:rPr>
        <w:t>, проживающе</w:t>
      </w:r>
      <w:r>
        <w:rPr>
          <w:rFonts w:ascii="Times New Roman" w:hAnsi="Times New Roman" w:cs="Times New Roman"/>
          <w:sz w:val="28"/>
          <w:szCs w:val="28"/>
        </w:rPr>
        <w:t>й</w:t>
      </w:r>
      <w:r w:rsidRPr="00EB59B9">
        <w:rPr>
          <w:rFonts w:ascii="Times New Roman" w:hAnsi="Times New Roman" w:cs="Times New Roman"/>
          <w:sz w:val="28"/>
          <w:szCs w:val="28"/>
        </w:rPr>
        <w:t xml:space="preserve"> по адресу: </w:t>
      </w:r>
      <w:r>
        <w:rPr>
          <w:rFonts w:ascii="Times New Roman" w:hAnsi="Times New Roman" w:cs="Times New Roman"/>
          <w:sz w:val="28"/>
          <w:szCs w:val="28"/>
        </w:rPr>
        <w:t>/данные изъяты/</w:t>
      </w:r>
      <w:r w:rsidRPr="00EB59B9">
        <w:rPr>
          <w:rFonts w:ascii="Times New Roman" w:eastAsia="Times New Roman" w:hAnsi="Times New Roman" w:cs="Times New Roman"/>
          <w:sz w:val="28"/>
          <w:szCs w:val="28"/>
        </w:rPr>
        <w:t xml:space="preserve">, </w:t>
      </w:r>
    </w:p>
    <w:p w:rsidR="00D4045B" w:rsidRPr="00EB59B9" w:rsidP="00D4045B">
      <w:pPr>
        <w:spacing w:after="0" w:line="240" w:lineRule="auto"/>
        <w:ind w:left="2694" w:right="19"/>
        <w:jc w:val="both"/>
        <w:rPr>
          <w:rFonts w:ascii="Times New Roman" w:eastAsia="Times New Roman" w:hAnsi="Times New Roman" w:cs="Times New Roman"/>
          <w:sz w:val="28"/>
          <w:szCs w:val="28"/>
        </w:rPr>
      </w:pPr>
    </w:p>
    <w:p w:rsidR="00D4045B" w:rsidP="00D4045B">
      <w:pPr>
        <w:spacing w:after="0" w:line="240" w:lineRule="auto"/>
        <w:ind w:right="19"/>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 xml:space="preserve">            по ч.1 ст.15.6</w:t>
      </w:r>
      <w:r w:rsidRPr="00EB59B9">
        <w:rPr>
          <w:rFonts w:ascii="Times New Roman" w:eastAsia="Times New Roman" w:hAnsi="Times New Roman" w:cs="Times New Roman"/>
          <w:b/>
          <w:i/>
          <w:sz w:val="28"/>
          <w:szCs w:val="28"/>
        </w:rPr>
        <w:t xml:space="preserve"> </w:t>
      </w:r>
      <w:r w:rsidRPr="00EB59B9">
        <w:rPr>
          <w:rFonts w:ascii="Times New Roman" w:eastAsia="Times New Roman" w:hAnsi="Times New Roman" w:cs="Times New Roman"/>
          <w:sz w:val="28"/>
          <w:szCs w:val="28"/>
        </w:rPr>
        <w:t>КоАП РФ,</w:t>
      </w:r>
    </w:p>
    <w:p w:rsidR="00D4045B" w:rsidRPr="00EB59B9" w:rsidP="00D4045B">
      <w:pPr>
        <w:spacing w:after="0" w:line="240" w:lineRule="auto"/>
        <w:ind w:right="19"/>
        <w:jc w:val="both"/>
        <w:rPr>
          <w:rFonts w:ascii="Times New Roman" w:eastAsia="Times New Roman" w:hAnsi="Times New Roman" w:cs="Times New Roman"/>
          <w:sz w:val="28"/>
          <w:szCs w:val="28"/>
        </w:rPr>
      </w:pPr>
    </w:p>
    <w:p w:rsidR="00D4045B" w:rsidRPr="00EB59B9" w:rsidP="00D4045B">
      <w:pPr>
        <w:spacing w:after="0" w:line="240" w:lineRule="auto"/>
        <w:ind w:right="19"/>
        <w:jc w:val="center"/>
        <w:rPr>
          <w:rFonts w:ascii="Times New Roman" w:eastAsia="Times New Roman" w:hAnsi="Times New Roman" w:cs="Times New Roman"/>
          <w:b/>
          <w:sz w:val="28"/>
          <w:szCs w:val="28"/>
        </w:rPr>
      </w:pPr>
      <w:r w:rsidRPr="00EB59B9">
        <w:rPr>
          <w:rFonts w:ascii="Times New Roman" w:eastAsia="Times New Roman" w:hAnsi="Times New Roman" w:cs="Times New Roman"/>
          <w:b/>
          <w:sz w:val="28"/>
          <w:szCs w:val="28"/>
        </w:rPr>
        <w:t>УСТАНОВИЛ:</w:t>
      </w:r>
    </w:p>
    <w:p w:rsidR="00D4045B" w:rsidRPr="00CB6D4B" w:rsidP="00D404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Белецкая А.А.</w:t>
      </w:r>
      <w:r w:rsidRPr="00EB59B9">
        <w:rPr>
          <w:rFonts w:ascii="Times New Roman" w:hAnsi="Times New Roman" w:cs="Times New Roman"/>
          <w:sz w:val="28"/>
          <w:szCs w:val="28"/>
        </w:rPr>
        <w:t xml:space="preserve">, являясь </w:t>
      </w:r>
      <w:r>
        <w:rPr>
          <w:rFonts w:ascii="Times New Roman" w:hAnsi="Times New Roman" w:cs="Times New Roman"/>
          <w:sz w:val="28"/>
          <w:szCs w:val="28"/>
        </w:rPr>
        <w:t>ликвидатором</w:t>
      </w:r>
      <w:r w:rsidRPr="00EB59B9">
        <w:rPr>
          <w:rFonts w:ascii="Times New Roman" w:hAnsi="Times New Roman" w:cs="Times New Roman"/>
          <w:sz w:val="28"/>
          <w:szCs w:val="28"/>
        </w:rPr>
        <w:t xml:space="preserve"> ООО «</w:t>
      </w:r>
      <w:r>
        <w:rPr>
          <w:rFonts w:ascii="Times New Roman" w:hAnsi="Times New Roman" w:cs="Times New Roman"/>
          <w:sz w:val="28"/>
          <w:szCs w:val="28"/>
        </w:rPr>
        <w:t>КРЫМСКИЙ ИНВЕСТИЦИОННЫЙ АЛЬЯНС</w:t>
      </w:r>
      <w:r w:rsidRPr="00EB59B9">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/данные изъяты/</w:t>
      </w:r>
      <w:r w:rsidRPr="00EB59B9">
        <w:rPr>
          <w:rFonts w:ascii="Times New Roman" w:eastAsia="Times New Roman" w:hAnsi="Times New Roman" w:cs="Times New Roman"/>
          <w:sz w:val="28"/>
          <w:szCs w:val="28"/>
        </w:rPr>
        <w:t xml:space="preserve">, нарушив требования  п. </w:t>
      </w:r>
      <w:r>
        <w:rPr>
          <w:rFonts w:ascii="Times New Roman" w:eastAsia="Times New Roman" w:hAnsi="Times New Roman" w:cs="Times New Roman"/>
          <w:sz w:val="28"/>
          <w:szCs w:val="28"/>
        </w:rPr>
        <w:t>1</w:t>
      </w:r>
      <w:r w:rsidRPr="00EB59B9">
        <w:rPr>
          <w:rFonts w:ascii="Times New Roman" w:eastAsia="Times New Roman" w:hAnsi="Times New Roman" w:cs="Times New Roman"/>
          <w:sz w:val="28"/>
          <w:szCs w:val="28"/>
        </w:rPr>
        <w:t xml:space="preserve"> ст. 80 Налогового Кодекса РФ, не представил</w:t>
      </w:r>
      <w:r>
        <w:rPr>
          <w:rFonts w:ascii="Times New Roman" w:eastAsia="Times New Roman" w:hAnsi="Times New Roman" w:cs="Times New Roman"/>
          <w:sz w:val="28"/>
          <w:szCs w:val="28"/>
        </w:rPr>
        <w:t>а</w:t>
      </w:r>
      <w:r w:rsidRPr="00EB59B9">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w:t>
      </w:r>
      <w:r w:rsidRPr="00CB6D4B">
        <w:rPr>
          <w:rFonts w:ascii="Times New Roman" w:eastAsia="Times New Roman" w:hAnsi="Times New Roman" w:cs="Times New Roman"/>
          <w:sz w:val="28"/>
          <w:szCs w:val="28"/>
        </w:rPr>
        <w:t xml:space="preserve">, </w:t>
      </w:r>
      <w:r w:rsidRPr="00CB6D4B">
        <w:rPr>
          <w:rFonts w:ascii="Times New Roman" w:hAnsi="Times New Roman" w:cs="Times New Roman"/>
          <w:sz w:val="28"/>
          <w:szCs w:val="28"/>
        </w:rPr>
        <w:t>налоговую декларацию по налогу на прибыль за полугодие 2019 года (расчет авансового платежа за отчетный период код 31, который относиться к</w:t>
      </w:r>
      <w:r w:rsidRPr="00CB6D4B">
        <w:rPr>
          <w:rFonts w:ascii="Times New Roman" w:hAnsi="Times New Roman" w:cs="Times New Roman"/>
          <w:sz w:val="28"/>
          <w:szCs w:val="28"/>
        </w:rPr>
        <w:t xml:space="preserve"> </w:t>
      </w:r>
      <w:r w:rsidRPr="00CB6D4B">
        <w:rPr>
          <w:rFonts w:ascii="Times New Roman" w:hAnsi="Times New Roman" w:cs="Times New Roman"/>
          <w:sz w:val="28"/>
          <w:szCs w:val="28"/>
        </w:rPr>
        <w:t>сведениям, необходимым для осуществления</w:t>
      </w:r>
      <w:r w:rsidRPr="00CB6D4B">
        <w:rPr>
          <w:rFonts w:ascii="Times New Roman" w:hAnsi="Times New Roman" w:cs="Times New Roman"/>
          <w:sz w:val="28"/>
          <w:szCs w:val="28"/>
        </w:rPr>
        <w:t xml:space="preserve"> налогового контроля). </w:t>
      </w:r>
    </w:p>
    <w:p w:rsidR="00D4045B" w:rsidRPr="00CB6D4B" w:rsidP="00D4045B">
      <w:pPr>
        <w:autoSpaceDE w:val="0"/>
        <w:autoSpaceDN w:val="0"/>
        <w:adjustRightInd w:val="0"/>
        <w:spacing w:after="0" w:line="240" w:lineRule="auto"/>
        <w:ind w:right="17" w:firstLine="539"/>
        <w:jc w:val="both"/>
        <w:rPr>
          <w:rFonts w:ascii="Times New Roman" w:hAnsi="Times New Roman" w:cs="Times New Roman"/>
          <w:sz w:val="28"/>
          <w:szCs w:val="28"/>
        </w:rPr>
      </w:pPr>
      <w:r>
        <w:rPr>
          <w:rFonts w:ascii="Times New Roman" w:hAnsi="Times New Roman" w:cs="Times New Roman"/>
          <w:sz w:val="28"/>
          <w:szCs w:val="28"/>
        </w:rPr>
        <w:t xml:space="preserve">Белецкая А.А. в судебное заседание не явилась, </w:t>
      </w:r>
      <w:r w:rsidRPr="009910F7">
        <w:rPr>
          <w:rFonts w:ascii="Times New Roman" w:eastAsia="Times New Roman" w:hAnsi="Times New Roman" w:cs="Times New Roman"/>
          <w:sz w:val="28"/>
          <w:szCs w:val="28"/>
        </w:rPr>
        <w:t>о времени и месте рассмотрения дела извещен</w:t>
      </w:r>
      <w:r>
        <w:rPr>
          <w:rFonts w:ascii="Times New Roman" w:eastAsia="Times New Roman" w:hAnsi="Times New Roman" w:cs="Times New Roman"/>
          <w:sz w:val="28"/>
          <w:szCs w:val="28"/>
        </w:rPr>
        <w:t>а</w:t>
      </w:r>
      <w:r w:rsidRPr="009910F7">
        <w:rPr>
          <w:rFonts w:ascii="Times New Roman" w:eastAsia="Times New Roman" w:hAnsi="Times New Roman" w:cs="Times New Roman"/>
          <w:sz w:val="28"/>
          <w:szCs w:val="28"/>
        </w:rPr>
        <w:t xml:space="preserve"> надлежащим образом, </w:t>
      </w:r>
      <w:r w:rsidRPr="00CB6D4B">
        <w:rPr>
          <w:rFonts w:ascii="Times New Roman" w:hAnsi="Times New Roman" w:cs="Times New Roman"/>
          <w:sz w:val="28"/>
          <w:szCs w:val="28"/>
        </w:rPr>
        <w:t>подала заявление о рассмотрении дела в е</w:t>
      </w:r>
      <w:r>
        <w:rPr>
          <w:rFonts w:ascii="Times New Roman" w:hAnsi="Times New Roman" w:cs="Times New Roman"/>
          <w:sz w:val="28"/>
          <w:szCs w:val="28"/>
        </w:rPr>
        <w:t>ё</w:t>
      </w:r>
      <w:r w:rsidRPr="00CB6D4B">
        <w:rPr>
          <w:rFonts w:ascii="Times New Roman" w:hAnsi="Times New Roman" w:cs="Times New Roman"/>
          <w:sz w:val="28"/>
          <w:szCs w:val="28"/>
        </w:rPr>
        <w:t xml:space="preserve"> отсутствие.</w:t>
      </w:r>
    </w:p>
    <w:p w:rsidR="00D4045B" w:rsidRPr="00CB6D4B" w:rsidP="00D4045B">
      <w:pPr>
        <w:autoSpaceDE w:val="0"/>
        <w:autoSpaceDN w:val="0"/>
        <w:adjustRightInd w:val="0"/>
        <w:spacing w:after="0" w:line="240" w:lineRule="auto"/>
        <w:ind w:right="17" w:firstLine="539"/>
        <w:jc w:val="both"/>
        <w:rPr>
          <w:rFonts w:ascii="Times New Roman" w:hAnsi="Times New Roman" w:cs="Times New Roman"/>
          <w:sz w:val="28"/>
          <w:szCs w:val="28"/>
        </w:rPr>
      </w:pPr>
      <w:r w:rsidRPr="00CB6D4B">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D4045B" w:rsidRPr="00CB6D4B" w:rsidP="00D4045B">
      <w:pPr>
        <w:autoSpaceDE w:val="0"/>
        <w:autoSpaceDN w:val="0"/>
        <w:adjustRightInd w:val="0"/>
        <w:spacing w:after="0" w:line="240" w:lineRule="auto"/>
        <w:ind w:right="19" w:firstLine="539"/>
        <w:jc w:val="both"/>
        <w:rPr>
          <w:rFonts w:ascii="Times New Roman" w:hAnsi="Times New Roman" w:cs="Times New Roman"/>
          <w:sz w:val="28"/>
          <w:szCs w:val="28"/>
        </w:rPr>
      </w:pPr>
      <w:r w:rsidRPr="00CB6D4B">
        <w:rPr>
          <w:rFonts w:ascii="Times New Roman" w:hAnsi="Times New Roman" w:eastAsiaTheme="minorHAnsi" w:cs="Times New Roman"/>
          <w:sz w:val="28"/>
          <w:szCs w:val="28"/>
          <w:lang w:eastAsia="en-US"/>
        </w:rPr>
        <w:t>Изучив материалы дела, оценив представленные доказательства в их совокупности, суд приходит к следующим выводам.</w:t>
      </w:r>
    </w:p>
    <w:p w:rsidR="00D4045B" w:rsidRPr="00CB6D4B" w:rsidP="00D4045B">
      <w:pPr>
        <w:autoSpaceDE w:val="0"/>
        <w:autoSpaceDN w:val="0"/>
        <w:adjustRightInd w:val="0"/>
        <w:spacing w:after="0" w:line="240" w:lineRule="auto"/>
        <w:ind w:firstLine="540"/>
        <w:jc w:val="both"/>
        <w:rPr>
          <w:rFonts w:ascii="Times New Roman" w:hAnsi="Times New Roman" w:cs="Times New Roman"/>
          <w:sz w:val="28"/>
          <w:szCs w:val="28"/>
        </w:rPr>
      </w:pPr>
      <w:r w:rsidRPr="00CB6D4B">
        <w:rPr>
          <w:rFonts w:ascii="Times New Roman" w:hAnsi="Times New Roman" w:cs="Times New Roman"/>
          <w:sz w:val="28"/>
          <w:szCs w:val="28"/>
        </w:rPr>
        <w:t>Согласно п.п.4 п.1 ст.23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D4045B" w:rsidRPr="00CB6D4B" w:rsidP="00D4045B">
      <w:pPr>
        <w:autoSpaceDE w:val="0"/>
        <w:autoSpaceDN w:val="0"/>
        <w:adjustRightInd w:val="0"/>
        <w:spacing w:after="0" w:line="240" w:lineRule="auto"/>
        <w:ind w:firstLine="540"/>
        <w:jc w:val="both"/>
        <w:rPr>
          <w:rFonts w:ascii="Times New Roman" w:hAnsi="Times New Roman" w:cs="Times New Roman"/>
          <w:sz w:val="28"/>
          <w:szCs w:val="28"/>
        </w:rPr>
      </w:pPr>
      <w:r w:rsidRPr="00CB6D4B">
        <w:rPr>
          <w:rFonts w:ascii="Times New Roman" w:hAnsi="Times New Roman" w:cs="Times New Roman"/>
          <w:sz w:val="28"/>
          <w:szCs w:val="28"/>
        </w:rPr>
        <w:t xml:space="preserve">Пунктом 1 ст. 80 Налогового кодекса Российской Федерации разграничены понятия отчетного (налогового) периода, если иное не </w:t>
      </w:r>
      <w:r w:rsidRPr="00CB6D4B">
        <w:rPr>
          <w:rFonts w:ascii="Times New Roman" w:hAnsi="Times New Roman" w:cs="Times New Roman"/>
          <w:sz w:val="28"/>
          <w:szCs w:val="28"/>
        </w:rPr>
        <w:t>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w:t>
      </w:r>
      <w:r w:rsidRPr="00CB6D4B">
        <w:rPr>
          <w:rFonts w:ascii="Times New Roman" w:hAnsi="Times New Roman" w:cs="Times New Roman"/>
          <w:sz w:val="28"/>
          <w:szCs w:val="28"/>
        </w:rPr>
        <w:t>и</w:t>
      </w:r>
      <w:r w:rsidRPr="00CB6D4B">
        <w:rPr>
          <w:rFonts w:ascii="Times New Roman" w:hAnsi="Times New Roman" w:cs="Times New Roman"/>
          <w:sz w:val="28"/>
          <w:szCs w:val="28"/>
        </w:rPr>
        <w:t xml:space="preserve"> отчетного периода налогоплательщики исчисляют сумму ежемесячного авансового платежа в порядке, установленном ст. 80 НК РФ.</w:t>
      </w:r>
    </w:p>
    <w:p w:rsidR="00D4045B" w:rsidRPr="00CB6D4B" w:rsidP="00D4045B">
      <w:pPr>
        <w:autoSpaceDE w:val="0"/>
        <w:autoSpaceDN w:val="0"/>
        <w:adjustRightInd w:val="0"/>
        <w:spacing w:after="0" w:line="240" w:lineRule="auto"/>
        <w:ind w:firstLine="540"/>
        <w:jc w:val="both"/>
        <w:rPr>
          <w:rFonts w:ascii="Times New Roman" w:hAnsi="Times New Roman" w:cs="Times New Roman"/>
          <w:sz w:val="28"/>
          <w:szCs w:val="28"/>
        </w:rPr>
      </w:pPr>
      <w:r w:rsidRPr="00CB6D4B">
        <w:rPr>
          <w:rFonts w:ascii="Times New Roman" w:hAnsi="Times New Roman" w:cs="Times New Roman"/>
          <w:sz w:val="28"/>
          <w:szCs w:val="28"/>
        </w:rP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D4045B" w:rsidRPr="00CB6D4B" w:rsidP="00D4045B">
      <w:pPr>
        <w:autoSpaceDE w:val="0"/>
        <w:autoSpaceDN w:val="0"/>
        <w:adjustRightInd w:val="0"/>
        <w:spacing w:after="0" w:line="240" w:lineRule="auto"/>
        <w:ind w:firstLine="540"/>
        <w:jc w:val="both"/>
        <w:rPr>
          <w:rFonts w:ascii="Times New Roman" w:hAnsi="Times New Roman" w:cs="Times New Roman"/>
          <w:sz w:val="28"/>
          <w:szCs w:val="28"/>
        </w:rPr>
      </w:pPr>
      <w:r w:rsidRPr="00CB6D4B">
        <w:rPr>
          <w:rFonts w:ascii="Times New Roman" w:hAnsi="Times New Roman" w:cs="Times New Roman"/>
          <w:sz w:val="28"/>
          <w:szCs w:val="28"/>
        </w:rPr>
        <w:t>При таких обстоятельствах предоставление расчета по налогу на прибыль, являющегося в силу указанных положений Налогового кодекса Российской Федерации расчетом авансового платежа, есть по своей сути предоставлением в соответствующий налоговый орган сведений, необходимых для осуществления налогового контроля.</w:t>
      </w:r>
    </w:p>
    <w:p w:rsidR="00D4045B" w:rsidRPr="00CB6D4B" w:rsidP="00D4045B">
      <w:pPr>
        <w:spacing w:after="0" w:line="240" w:lineRule="auto"/>
        <w:ind w:firstLine="567"/>
        <w:jc w:val="both"/>
        <w:rPr>
          <w:rFonts w:ascii="Times New Roman" w:hAnsi="Times New Roman" w:cs="Times New Roman"/>
          <w:sz w:val="28"/>
          <w:szCs w:val="28"/>
        </w:rPr>
      </w:pPr>
      <w:r w:rsidRPr="00CB6D4B">
        <w:rPr>
          <w:rFonts w:ascii="Times New Roman" w:hAnsi="Times New Roman" w:cs="Times New Roman"/>
          <w:sz w:val="28"/>
          <w:szCs w:val="28"/>
        </w:rPr>
        <w:t>В соответствии с п.3 ст.</w:t>
      </w:r>
      <w:hyperlink r:id="rId4" w:tgtFrame="_blank" w:tooltip="НК РФ &gt;  Раздел VIII. Федеральные налоги &gt; Глава 25. Налог на прибыль организаций &gt; Статья 289. Налоговая декларация" w:history="1">
        <w:r w:rsidRPr="00CB6D4B">
          <w:rPr>
            <w:rStyle w:val="Hyperlink"/>
            <w:rFonts w:ascii="Times New Roman" w:hAnsi="Times New Roman" w:cs="Times New Roman"/>
            <w:sz w:val="28"/>
            <w:szCs w:val="28"/>
          </w:rPr>
          <w:t>289</w:t>
        </w:r>
      </w:hyperlink>
      <w:r w:rsidRPr="00CB6D4B">
        <w:rPr>
          <w:rFonts w:ascii="Times New Roman" w:hAnsi="Times New Roman" w:cs="Times New Roman"/>
          <w:sz w:val="28"/>
          <w:szCs w:val="28"/>
        </w:rPr>
        <w:t xml:space="preserve">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D4045B" w:rsidRPr="00CB6D4B" w:rsidP="00D4045B">
      <w:pPr>
        <w:spacing w:after="0" w:line="240" w:lineRule="auto"/>
        <w:ind w:firstLine="567"/>
        <w:jc w:val="both"/>
        <w:rPr>
          <w:rFonts w:ascii="Times New Roman" w:hAnsi="Times New Roman" w:cs="Times New Roman"/>
          <w:sz w:val="28"/>
          <w:szCs w:val="28"/>
        </w:rPr>
      </w:pPr>
      <w:r w:rsidRPr="00CB6D4B">
        <w:rPr>
          <w:rFonts w:ascii="Times New Roman" w:hAnsi="Times New Roman" w:cs="Times New Roman"/>
          <w:sz w:val="28"/>
          <w:szCs w:val="28"/>
        </w:rPr>
        <w:t>В соответствии с п.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D4045B" w:rsidRPr="00CB6D4B" w:rsidP="00D4045B">
      <w:pPr>
        <w:spacing w:after="0" w:line="240" w:lineRule="auto"/>
        <w:ind w:firstLine="567"/>
        <w:jc w:val="both"/>
        <w:rPr>
          <w:rFonts w:ascii="Times New Roman" w:hAnsi="Times New Roman" w:cs="Times New Roman"/>
          <w:sz w:val="28"/>
          <w:szCs w:val="28"/>
        </w:rPr>
      </w:pPr>
      <w:r w:rsidRPr="00EB59B9">
        <w:rPr>
          <w:rFonts w:ascii="Times New Roman" w:hAnsi="Times New Roman" w:eastAsiaTheme="minorHAnsi" w:cs="Times New Roman"/>
          <w:sz w:val="28"/>
          <w:szCs w:val="28"/>
          <w:lang w:eastAsia="en-US"/>
        </w:rPr>
        <w:t xml:space="preserve">Из материалов дела усматривается, что </w:t>
      </w:r>
      <w:r>
        <w:rPr>
          <w:rFonts w:ascii="Times New Roman" w:hAnsi="Times New Roman" w:eastAsiaTheme="minorHAnsi" w:cs="Times New Roman"/>
          <w:sz w:val="28"/>
          <w:szCs w:val="28"/>
          <w:lang w:eastAsia="en-US"/>
        </w:rPr>
        <w:t xml:space="preserve">первичная </w:t>
      </w:r>
      <w:r w:rsidRPr="00CB6D4B">
        <w:rPr>
          <w:rFonts w:ascii="Times New Roman" w:hAnsi="Times New Roman" w:cs="Times New Roman"/>
          <w:sz w:val="28"/>
          <w:szCs w:val="28"/>
        </w:rPr>
        <w:t xml:space="preserve">налоговая декларация на прибыль за </w:t>
      </w:r>
      <w:r>
        <w:rPr>
          <w:rFonts w:ascii="Times New Roman" w:hAnsi="Times New Roman" w:cs="Times New Roman"/>
          <w:sz w:val="28"/>
          <w:szCs w:val="28"/>
        </w:rPr>
        <w:t>/данные изъяты/</w:t>
      </w:r>
      <w:r w:rsidRPr="00CB6D4B">
        <w:rPr>
          <w:rFonts w:ascii="Times New Roman" w:hAnsi="Times New Roman" w:cs="Times New Roman"/>
          <w:color w:val="000000"/>
          <w:sz w:val="28"/>
          <w:szCs w:val="28"/>
        </w:rPr>
        <w:t xml:space="preserve">подана ООО </w:t>
      </w:r>
      <w:r w:rsidRPr="00EB59B9">
        <w:rPr>
          <w:rFonts w:ascii="Times New Roman" w:hAnsi="Times New Roman" w:cs="Times New Roman"/>
          <w:sz w:val="28"/>
          <w:szCs w:val="28"/>
        </w:rPr>
        <w:t>«</w:t>
      </w:r>
      <w:r>
        <w:rPr>
          <w:rFonts w:ascii="Times New Roman" w:hAnsi="Times New Roman" w:cs="Times New Roman"/>
          <w:sz w:val="28"/>
          <w:szCs w:val="28"/>
        </w:rPr>
        <w:t>КРЫМСКИЙ ИНВЕСТИЦИОННЫЙ АЛЬЯНС</w:t>
      </w:r>
      <w:r w:rsidRPr="00EB59B9">
        <w:rPr>
          <w:rFonts w:ascii="Times New Roman" w:hAnsi="Times New Roman" w:cs="Times New Roman"/>
          <w:sz w:val="28"/>
          <w:szCs w:val="28"/>
        </w:rPr>
        <w:t>»</w:t>
      </w:r>
      <w:r>
        <w:rPr>
          <w:rFonts w:ascii="Times New Roman" w:hAnsi="Times New Roman" w:cs="Times New Roman"/>
          <w:sz w:val="28"/>
          <w:szCs w:val="28"/>
        </w:rPr>
        <w:t xml:space="preserve"> </w:t>
      </w:r>
      <w:r w:rsidRPr="00CB6D4B">
        <w:rPr>
          <w:rFonts w:ascii="Times New Roman" w:hAnsi="Times New Roman" w:cs="Times New Roman"/>
          <w:color w:val="000000"/>
          <w:sz w:val="28"/>
          <w:szCs w:val="28"/>
        </w:rPr>
        <w:t xml:space="preserve">в ИФНС России по г. Симферополю –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CB6D4B">
        <w:rPr>
          <w:rFonts w:ascii="Times New Roman" w:hAnsi="Times New Roman" w:cs="Times New Roman"/>
          <w:color w:val="000000"/>
          <w:sz w:val="28"/>
          <w:szCs w:val="28"/>
        </w:rPr>
        <w:t>г., предельный срок предоставлени</w:t>
      </w:r>
      <w:r w:rsidRPr="00CB6D4B">
        <w:rPr>
          <w:rFonts w:ascii="Times New Roman" w:hAnsi="Times New Roman" w:cs="Times New Roman"/>
          <w:color w:val="000000"/>
          <w:sz w:val="28"/>
          <w:szCs w:val="28"/>
        </w:rPr>
        <w:t>я–</w:t>
      </w:r>
      <w:r w:rsidRPr="00CB6D4B">
        <w:rPr>
          <w:rFonts w:ascii="Times New Roman" w:hAnsi="Times New Roman" w:cs="Times New Roman"/>
          <w:color w:val="000000"/>
          <w:sz w:val="28"/>
          <w:szCs w:val="28"/>
        </w:rPr>
        <w:t xml:space="preserve"> </w:t>
      </w:r>
      <w:r>
        <w:rPr>
          <w:rFonts w:ascii="Times New Roman" w:hAnsi="Times New Roman" w:cs="Times New Roman"/>
          <w:sz w:val="28"/>
          <w:szCs w:val="28"/>
        </w:rPr>
        <w:t>/данные изъяты/</w:t>
      </w:r>
      <w:r w:rsidRPr="00CB6D4B">
        <w:rPr>
          <w:rFonts w:ascii="Times New Roman" w:hAnsi="Times New Roman" w:cs="Times New Roman"/>
          <w:color w:val="000000"/>
          <w:sz w:val="28"/>
          <w:szCs w:val="28"/>
        </w:rPr>
        <w:t xml:space="preserve"> г., т.е. документ был представлен с нарушением срока, установленного п. </w:t>
      </w:r>
      <w:r>
        <w:rPr>
          <w:rFonts w:ascii="Times New Roman" w:hAnsi="Times New Roman" w:cs="Times New Roman"/>
          <w:color w:val="000000"/>
          <w:sz w:val="28"/>
          <w:szCs w:val="28"/>
        </w:rPr>
        <w:t>1</w:t>
      </w:r>
      <w:r w:rsidRPr="00CB6D4B">
        <w:rPr>
          <w:rFonts w:ascii="Times New Roman" w:hAnsi="Times New Roman" w:cs="Times New Roman"/>
          <w:color w:val="000000"/>
          <w:sz w:val="28"/>
          <w:szCs w:val="28"/>
        </w:rPr>
        <w:t xml:space="preserve"> ст. </w:t>
      </w:r>
      <w:r>
        <w:rPr>
          <w:rFonts w:ascii="Times New Roman" w:hAnsi="Times New Roman" w:cs="Times New Roman"/>
          <w:color w:val="000000"/>
          <w:sz w:val="28"/>
          <w:szCs w:val="28"/>
        </w:rPr>
        <w:t>80</w:t>
      </w:r>
      <w:r w:rsidRPr="00CB6D4B">
        <w:rPr>
          <w:rFonts w:ascii="Times New Roman" w:hAnsi="Times New Roman" w:cs="Times New Roman"/>
          <w:color w:val="000000"/>
          <w:sz w:val="28"/>
          <w:szCs w:val="28"/>
        </w:rPr>
        <w:t xml:space="preserve"> Налогового кодекса Российской Федерации.</w:t>
      </w:r>
    </w:p>
    <w:p w:rsidR="00D4045B" w:rsidRPr="00EB59B9" w:rsidP="00D4045B">
      <w:pPr>
        <w:autoSpaceDE w:val="0"/>
        <w:autoSpaceDN w:val="0"/>
        <w:adjustRightInd w:val="0"/>
        <w:spacing w:after="0" w:line="240" w:lineRule="auto"/>
        <w:ind w:right="19" w:firstLine="540"/>
        <w:jc w:val="both"/>
        <w:rPr>
          <w:rFonts w:ascii="Times New Roman" w:eastAsia="Times New Roman" w:hAnsi="Times New Roman" w:cs="Times New Roman"/>
          <w:color w:val="000000" w:themeColor="text1"/>
          <w:sz w:val="28"/>
          <w:szCs w:val="28"/>
        </w:rPr>
      </w:pPr>
      <w:r w:rsidRPr="00EB59B9">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EB59B9">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EB59B9">
        <w:rPr>
          <w:rFonts w:ascii="Times New Roman" w:hAnsi="Times New Roman" w:eastAsiaTheme="minorHAnsi" w:cs="Times New Roman"/>
          <w:sz w:val="28"/>
          <w:szCs w:val="28"/>
          <w:lang w:eastAsia="en-US"/>
        </w:rPr>
        <w:t xml:space="preserve"> случаев, </w:t>
      </w:r>
      <w:r w:rsidRPr="00EB59B9">
        <w:rPr>
          <w:rFonts w:ascii="Times New Roman" w:hAnsi="Times New Roman" w:eastAsiaTheme="minorHAnsi" w:cs="Times New Roman"/>
          <w:color w:val="000000" w:themeColor="text1"/>
          <w:sz w:val="28"/>
          <w:szCs w:val="28"/>
          <w:lang w:eastAsia="en-US"/>
        </w:rPr>
        <w:t xml:space="preserve">предусмотренных </w:t>
      </w:r>
      <w:hyperlink r:id="rId5" w:history="1">
        <w:r w:rsidRPr="00EB59B9">
          <w:rPr>
            <w:rStyle w:val="Hyperlink"/>
            <w:rFonts w:ascii="Times New Roman" w:hAnsi="Times New Roman" w:eastAsiaTheme="minorHAnsi" w:cs="Times New Roman"/>
            <w:color w:val="000000" w:themeColor="text1"/>
            <w:sz w:val="28"/>
            <w:szCs w:val="28"/>
            <w:lang w:eastAsia="en-US"/>
          </w:rPr>
          <w:t>ч. 2 настоящей статьи</w:t>
        </w:r>
      </w:hyperlink>
      <w:r w:rsidRPr="00EB59B9">
        <w:rPr>
          <w:rFonts w:ascii="Times New Roman" w:hAnsi="Times New Roman" w:eastAsiaTheme="minorHAnsi" w:cs="Times New Roman"/>
          <w:color w:val="000000" w:themeColor="text1"/>
          <w:sz w:val="28"/>
          <w:szCs w:val="28"/>
          <w:lang w:eastAsia="en-US"/>
        </w:rPr>
        <w:t>.</w:t>
      </w:r>
    </w:p>
    <w:p w:rsidR="00D4045B" w:rsidRPr="00EB59B9" w:rsidP="00D4045B">
      <w:pPr>
        <w:spacing w:after="0" w:line="240" w:lineRule="auto"/>
        <w:ind w:right="19" w:firstLine="540"/>
        <w:jc w:val="both"/>
        <w:rPr>
          <w:rFonts w:ascii="Times New Roman" w:eastAsia="Times New Roman" w:hAnsi="Times New Roman" w:cs="Times New Roman"/>
          <w:color w:val="000000" w:themeColor="text1"/>
          <w:sz w:val="28"/>
          <w:szCs w:val="28"/>
        </w:rPr>
      </w:pPr>
      <w:r w:rsidRPr="00EB59B9">
        <w:rPr>
          <w:rFonts w:ascii="Times New Roman" w:eastAsia="Times New Roman" w:hAnsi="Times New Roman" w:cs="Times New Roman"/>
          <w:color w:val="000000" w:themeColor="text1"/>
          <w:sz w:val="28"/>
          <w:szCs w:val="28"/>
        </w:rPr>
        <w:t xml:space="preserve">Согласно выписке из ЕГРЮЛ, с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EB59B9">
        <w:rPr>
          <w:rFonts w:ascii="Times New Roman" w:eastAsia="Times New Roman" w:hAnsi="Times New Roman" w:cs="Times New Roman"/>
          <w:color w:val="000000" w:themeColor="text1"/>
          <w:sz w:val="28"/>
          <w:szCs w:val="28"/>
        </w:rPr>
        <w:t xml:space="preserve">г. </w:t>
      </w:r>
      <w:r>
        <w:rPr>
          <w:rFonts w:ascii="Times New Roman" w:hAnsi="Times New Roman" w:eastAsiaTheme="minorHAnsi" w:cs="Times New Roman"/>
          <w:color w:val="000000" w:themeColor="text1"/>
          <w:sz w:val="28"/>
          <w:szCs w:val="28"/>
          <w:lang w:eastAsia="en-US"/>
        </w:rPr>
        <w:t>ликвидатором</w:t>
      </w:r>
      <w:r w:rsidRPr="00EB59B9">
        <w:rPr>
          <w:rFonts w:ascii="Times New Roman" w:hAnsi="Times New Roman" w:eastAsiaTheme="minorHAnsi" w:cs="Times New Roman"/>
          <w:color w:val="000000" w:themeColor="text1"/>
          <w:sz w:val="28"/>
          <w:szCs w:val="28"/>
          <w:lang w:eastAsia="en-US"/>
        </w:rPr>
        <w:t xml:space="preserve"> названного юридического лица является </w:t>
      </w:r>
      <w:r>
        <w:rPr>
          <w:rFonts w:ascii="Times New Roman" w:hAnsi="Times New Roman" w:cs="Times New Roman"/>
          <w:sz w:val="28"/>
          <w:szCs w:val="28"/>
        </w:rPr>
        <w:t xml:space="preserve">Белецкая А.А. </w:t>
      </w:r>
      <w:r w:rsidRPr="00EB59B9">
        <w:rPr>
          <w:rFonts w:ascii="Times New Roman" w:eastAsia="Times New Roman" w:hAnsi="Times New Roman" w:cs="Times New Roman"/>
          <w:color w:val="000000" w:themeColor="text1"/>
          <w:sz w:val="28"/>
          <w:szCs w:val="28"/>
        </w:rPr>
        <w:t xml:space="preserve">При этом в силу </w:t>
      </w:r>
      <w:r w:rsidRPr="00EB59B9">
        <w:rPr>
          <w:rFonts w:ascii="Times New Roman" w:eastAsia="Times New Roman" w:hAnsi="Times New Roman" w:cs="Times New Roman"/>
          <w:color w:val="000000" w:themeColor="text1"/>
          <w:sz w:val="28"/>
          <w:szCs w:val="28"/>
        </w:rPr>
        <w:t>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w:t>
      </w:r>
      <w:r w:rsidRPr="00EB59B9">
        <w:rPr>
          <w:rFonts w:ascii="Times New Roman" w:eastAsia="Times New Roman" w:hAnsi="Times New Roman" w:cs="Times New Roman"/>
          <w:color w:val="000000" w:themeColor="text1"/>
          <w:sz w:val="28"/>
          <w:szCs w:val="28"/>
        </w:rPr>
        <w:t xml:space="preserve"> </w:t>
      </w:r>
      <w:r w:rsidRPr="00EB59B9">
        <w:rPr>
          <w:rFonts w:ascii="Times New Roman" w:eastAsia="Times New Roman" w:hAnsi="Times New Roman" w:cs="Times New Roman"/>
          <w:color w:val="000000" w:themeColor="text1"/>
          <w:sz w:val="28"/>
          <w:szCs w:val="28"/>
        </w:rPr>
        <w:t>внесения</w:t>
      </w:r>
      <w:r w:rsidRPr="00EB59B9">
        <w:rPr>
          <w:rFonts w:ascii="Times New Roman" w:eastAsia="Times New Roman" w:hAnsi="Times New Roman" w:cs="Times New Roman"/>
          <w:color w:val="000000" w:themeColor="text1"/>
          <w:sz w:val="28"/>
          <w:szCs w:val="28"/>
        </w:rPr>
        <w:t xml:space="preserve"> в них соответствующих изменений. Для всех третьих лиц руководителем организации является лицо, указанное в реестре. </w:t>
      </w:r>
    </w:p>
    <w:p w:rsidR="00D4045B" w:rsidRPr="00EB59B9" w:rsidP="00D4045B">
      <w:pPr>
        <w:spacing w:after="0" w:line="240" w:lineRule="auto"/>
        <w:ind w:right="19" w:firstLine="540"/>
        <w:jc w:val="both"/>
        <w:rPr>
          <w:rFonts w:ascii="Times New Roman" w:eastAsia="Times New Roman" w:hAnsi="Times New Roman" w:cs="Times New Roman"/>
          <w:color w:val="000000" w:themeColor="text1"/>
          <w:sz w:val="28"/>
          <w:szCs w:val="28"/>
        </w:rPr>
      </w:pPr>
      <w:r w:rsidRPr="00EB59B9">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8"/>
          <w:szCs w:val="28"/>
        </w:rPr>
        <w:t xml:space="preserve">Белецкая А.А. </w:t>
      </w:r>
      <w:r w:rsidRPr="00EB59B9">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D4045B" w:rsidRPr="00EB59B9" w:rsidP="00D4045B">
      <w:pPr>
        <w:spacing w:after="0" w:line="240" w:lineRule="auto"/>
        <w:ind w:right="19" w:firstLine="540"/>
        <w:jc w:val="both"/>
        <w:rPr>
          <w:rFonts w:ascii="Times New Roman" w:eastAsia="Times New Roman" w:hAnsi="Times New Roman" w:cs="Times New Roman"/>
          <w:sz w:val="28"/>
          <w:szCs w:val="28"/>
        </w:rPr>
      </w:pPr>
      <w:r w:rsidRPr="00EB59B9">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color w:val="000000" w:themeColor="text1"/>
          <w:sz w:val="28"/>
          <w:szCs w:val="28"/>
        </w:rPr>
        <w:t>ликвидатор</w:t>
      </w:r>
      <w:r w:rsidRPr="00EB59B9">
        <w:rPr>
          <w:rFonts w:ascii="Times New Roman" w:hAnsi="Times New Roman" w:cs="Times New Roman"/>
          <w:sz w:val="28"/>
          <w:szCs w:val="28"/>
        </w:rPr>
        <w:t xml:space="preserve"> ООО «</w:t>
      </w:r>
      <w:r>
        <w:rPr>
          <w:rFonts w:ascii="Times New Roman" w:hAnsi="Times New Roman" w:cs="Times New Roman"/>
          <w:sz w:val="28"/>
          <w:szCs w:val="28"/>
        </w:rPr>
        <w:t>КРЫМСКИЙ ИНВЕСТИЦИОННЫЙ АЛЬЯНС</w:t>
      </w:r>
      <w:r w:rsidRPr="00EB59B9">
        <w:rPr>
          <w:rFonts w:ascii="Times New Roman" w:hAnsi="Times New Roman" w:cs="Times New Roman"/>
          <w:sz w:val="28"/>
          <w:szCs w:val="28"/>
        </w:rPr>
        <w:t>»</w:t>
      </w:r>
      <w:r>
        <w:rPr>
          <w:rFonts w:ascii="Times New Roman" w:hAnsi="Times New Roman" w:cs="Times New Roman"/>
          <w:sz w:val="28"/>
          <w:szCs w:val="28"/>
        </w:rPr>
        <w:t xml:space="preserve"> Белецкая А.А. </w:t>
      </w:r>
      <w:r w:rsidRPr="00EB59B9">
        <w:rPr>
          <w:rFonts w:ascii="Times New Roman" w:eastAsia="Times New Roman" w:hAnsi="Times New Roman" w:cs="Times New Roman"/>
          <w:color w:val="000000" w:themeColor="text1"/>
          <w:sz w:val="28"/>
          <w:szCs w:val="28"/>
        </w:rPr>
        <w:t>совершил</w:t>
      </w:r>
      <w:r>
        <w:rPr>
          <w:rFonts w:ascii="Times New Roman" w:eastAsia="Times New Roman" w:hAnsi="Times New Roman" w:cs="Times New Roman"/>
          <w:color w:val="000000" w:themeColor="text1"/>
          <w:sz w:val="28"/>
          <w:szCs w:val="28"/>
        </w:rPr>
        <w:t>а</w:t>
      </w:r>
      <w:r w:rsidRPr="00EB59B9">
        <w:rPr>
          <w:rFonts w:ascii="Times New Roman" w:eastAsia="Times New Roman" w:hAnsi="Times New Roman" w:cs="Times New Roman"/>
          <w:color w:val="000000" w:themeColor="text1"/>
          <w:sz w:val="28"/>
          <w:szCs w:val="28"/>
        </w:rPr>
        <w:t xml:space="preserve">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EB59B9">
        <w:rPr>
          <w:rFonts w:ascii="Times New Roman" w:eastAsia="Times New Roman" w:hAnsi="Times New Roman" w:cs="Times New Roman"/>
          <w:sz w:val="28"/>
          <w:szCs w:val="28"/>
        </w:rPr>
        <w:t>ке сведений, необходимых для осуществления налогового контроля.</w:t>
      </w:r>
    </w:p>
    <w:p w:rsidR="00D4045B" w:rsidRPr="00EB59B9" w:rsidP="00D4045B">
      <w:pPr>
        <w:spacing w:after="0" w:line="240" w:lineRule="auto"/>
        <w:ind w:right="19" w:firstLine="540"/>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Вина</w:t>
      </w:r>
      <w:r w:rsidRPr="00EB59B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Белецкой А.А.  </w:t>
      </w:r>
      <w:r w:rsidRPr="00EB59B9">
        <w:rPr>
          <w:rFonts w:ascii="Times New Roman" w:eastAsia="Times New Roman" w:hAnsi="Times New Roman" w:cs="Times New Roman"/>
          <w:sz w:val="28"/>
          <w:szCs w:val="28"/>
        </w:rPr>
        <w:t>в совершении 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EB59B9">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EB59B9">
        <w:rPr>
          <w:rFonts w:ascii="Times New Roman" w:eastAsia="Times New Roman" w:hAnsi="Times New Roman" w:cs="Times New Roman"/>
          <w:sz w:val="28"/>
          <w:szCs w:val="28"/>
        </w:rPr>
        <w:t>г. (</w:t>
      </w:r>
      <w:r w:rsidRPr="00EB59B9">
        <w:rPr>
          <w:rFonts w:ascii="Times New Roman" w:eastAsia="Times New Roman" w:hAnsi="Times New Roman" w:cs="Times New Roman"/>
          <w:sz w:val="28"/>
          <w:szCs w:val="28"/>
        </w:rPr>
        <w:t>л.д</w:t>
      </w:r>
      <w:r w:rsidRPr="00EB59B9">
        <w:rPr>
          <w:rFonts w:ascii="Times New Roman" w:eastAsia="Times New Roman" w:hAnsi="Times New Roman" w:cs="Times New Roman"/>
          <w:sz w:val="28"/>
          <w:szCs w:val="28"/>
        </w:rPr>
        <w:t>. 1-</w:t>
      </w:r>
      <w:r>
        <w:rPr>
          <w:rFonts w:ascii="Times New Roman" w:eastAsia="Times New Roman" w:hAnsi="Times New Roman" w:cs="Times New Roman"/>
          <w:sz w:val="28"/>
          <w:szCs w:val="28"/>
        </w:rPr>
        <w:t>5</w:t>
      </w:r>
      <w:r w:rsidRPr="00EB59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налоговой декларации (л.д.10-12), </w:t>
      </w:r>
      <w:r w:rsidRPr="00EB59B9">
        <w:rPr>
          <w:rFonts w:ascii="Times New Roman" w:eastAsia="Times New Roman" w:hAnsi="Times New Roman" w:cs="Times New Roman"/>
          <w:sz w:val="28"/>
          <w:szCs w:val="28"/>
        </w:rPr>
        <w:t>актом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 xml:space="preserve"> </w:t>
      </w:r>
      <w:r w:rsidRPr="00EB59B9">
        <w:rPr>
          <w:rFonts w:ascii="Times New Roman" w:eastAsia="Times New Roman" w:hAnsi="Times New Roman" w:cs="Times New Roman"/>
          <w:sz w:val="28"/>
          <w:szCs w:val="28"/>
        </w:rPr>
        <w:t xml:space="preserve">об обнаружении фактов, свидетельствующих о предусмотренных НК РФ налоговых правонарушениях от </w:t>
      </w:r>
      <w:r>
        <w:rPr>
          <w:rFonts w:ascii="Times New Roman" w:hAnsi="Times New Roman" w:cs="Times New Roman"/>
          <w:sz w:val="28"/>
          <w:szCs w:val="28"/>
        </w:rPr>
        <w:t>/данные изъяты/</w:t>
      </w:r>
      <w:r w:rsidRPr="00EB59B9">
        <w:rPr>
          <w:rFonts w:ascii="Times New Roman" w:eastAsia="Times New Roman" w:hAnsi="Times New Roman" w:cs="Times New Roman"/>
          <w:sz w:val="28"/>
          <w:szCs w:val="28"/>
        </w:rPr>
        <w:t>г. (</w:t>
      </w:r>
      <w:r w:rsidRPr="00EB59B9">
        <w:rPr>
          <w:rFonts w:ascii="Times New Roman" w:eastAsia="Times New Roman" w:hAnsi="Times New Roman" w:cs="Times New Roman"/>
          <w:sz w:val="28"/>
          <w:szCs w:val="28"/>
        </w:rPr>
        <w:t>л.д</w:t>
      </w:r>
      <w:r w:rsidRPr="00EB59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14-16</w:t>
      </w:r>
      <w:r w:rsidRPr="00EB59B9">
        <w:rPr>
          <w:rFonts w:ascii="Times New Roman" w:eastAsia="Times New Roman" w:hAnsi="Times New Roman" w:cs="Times New Roman"/>
          <w:sz w:val="28"/>
          <w:szCs w:val="28"/>
        </w:rPr>
        <w:t xml:space="preserve">), </w:t>
      </w:r>
      <w:r w:rsidRPr="00EB59B9">
        <w:rPr>
          <w:rFonts w:ascii="Times New Roman" w:hAnsi="Times New Roman" w:cs="Times New Roman"/>
          <w:sz w:val="28"/>
          <w:szCs w:val="28"/>
        </w:rPr>
        <w:t xml:space="preserve">выпиской из ЕГРЮЛ. </w:t>
      </w:r>
    </w:p>
    <w:p w:rsidR="00D4045B" w:rsidRPr="00EB59B9" w:rsidP="00D4045B">
      <w:pPr>
        <w:spacing w:after="0" w:line="240" w:lineRule="auto"/>
        <w:ind w:right="19" w:firstLine="567"/>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D4045B" w:rsidRPr="00EB59B9" w:rsidP="00D4045B">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color w:val="000000" w:themeColor="text1"/>
          <w:sz w:val="28"/>
          <w:szCs w:val="28"/>
        </w:rPr>
        <w:t>ликвидатор</w:t>
      </w:r>
      <w:r>
        <w:rPr>
          <w:rFonts w:ascii="Times New Roman" w:eastAsia="Times New Roman" w:hAnsi="Times New Roman" w:cs="Times New Roman"/>
          <w:color w:val="000000" w:themeColor="text1"/>
          <w:sz w:val="28"/>
          <w:szCs w:val="28"/>
        </w:rPr>
        <w:t>а</w:t>
      </w:r>
      <w:r w:rsidRPr="00EB59B9">
        <w:rPr>
          <w:rFonts w:ascii="Times New Roman" w:hAnsi="Times New Roman" w:cs="Times New Roman"/>
          <w:sz w:val="28"/>
          <w:szCs w:val="28"/>
        </w:rPr>
        <w:t xml:space="preserve"> ООО</w:t>
      </w:r>
      <w:r w:rsidRPr="00EB59B9">
        <w:rPr>
          <w:rFonts w:ascii="Times New Roman" w:hAnsi="Times New Roman" w:cs="Times New Roman"/>
          <w:sz w:val="28"/>
          <w:szCs w:val="28"/>
        </w:rPr>
        <w:t xml:space="preserve"> «</w:t>
      </w:r>
      <w:r>
        <w:rPr>
          <w:rFonts w:ascii="Times New Roman" w:hAnsi="Times New Roman" w:cs="Times New Roman"/>
          <w:sz w:val="28"/>
          <w:szCs w:val="28"/>
        </w:rPr>
        <w:t>КРЫМСКИЙ ИНВЕСТИЦИОННЫЙ АЛЬЯНС</w:t>
      </w:r>
      <w:r w:rsidRPr="00EB59B9">
        <w:rPr>
          <w:rFonts w:ascii="Times New Roman" w:hAnsi="Times New Roman" w:cs="Times New Roman"/>
          <w:sz w:val="28"/>
          <w:szCs w:val="28"/>
        </w:rPr>
        <w:t>»</w:t>
      </w:r>
      <w:r>
        <w:rPr>
          <w:rFonts w:ascii="Times New Roman" w:hAnsi="Times New Roman" w:cs="Times New Roman"/>
          <w:sz w:val="28"/>
          <w:szCs w:val="28"/>
        </w:rPr>
        <w:t xml:space="preserve"> Белецкой А.А. </w:t>
      </w:r>
      <w:r w:rsidRPr="00EB59B9">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D4045B" w:rsidRPr="00EB59B9" w:rsidP="00D4045B">
      <w:pPr>
        <w:spacing w:after="0" w:line="240" w:lineRule="auto"/>
        <w:ind w:right="19" w:firstLine="567"/>
        <w:jc w:val="both"/>
        <w:rPr>
          <w:rFonts w:ascii="Times New Roman" w:eastAsia="Times New Roman" w:hAnsi="Times New Roman" w:cs="Times New Roman"/>
          <w:sz w:val="28"/>
          <w:szCs w:val="28"/>
        </w:rPr>
      </w:pPr>
      <w:r w:rsidRPr="00EB59B9">
        <w:rPr>
          <w:rFonts w:ascii="Times New Roman" w:eastAsia="Times New Roman" w:hAnsi="Times New Roman" w:cs="Times New Roman"/>
          <w:color w:val="000000"/>
          <w:sz w:val="28"/>
          <w:szCs w:val="28"/>
        </w:rPr>
        <w:t>При назначении меры административного</w:t>
      </w:r>
      <w:r w:rsidRPr="00EB59B9">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D4045B" w:rsidRPr="00EB59B9" w:rsidP="00D4045B">
      <w:pPr>
        <w:spacing w:after="0" w:line="240" w:lineRule="auto"/>
        <w:ind w:right="19" w:firstLine="567"/>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D4045B" w:rsidRPr="00EB59B9" w:rsidP="00D4045B">
      <w:pPr>
        <w:spacing w:after="0" w:line="240" w:lineRule="auto"/>
        <w:ind w:right="19" w:firstLine="567"/>
        <w:jc w:val="both"/>
        <w:rPr>
          <w:rFonts w:ascii="Times New Roman" w:eastAsia="Calibri" w:hAnsi="Times New Roman" w:cs="Times New Roman"/>
          <w:sz w:val="28"/>
          <w:szCs w:val="28"/>
          <w:lang w:eastAsia="en-US"/>
        </w:rPr>
      </w:pPr>
      <w:r w:rsidRPr="00EB59B9">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eastAsia="Times New Roman" w:hAnsi="Times New Roman" w:cs="Times New Roman"/>
          <w:color w:val="000000" w:themeColor="text1"/>
          <w:sz w:val="28"/>
          <w:szCs w:val="28"/>
        </w:rPr>
        <w:t>ликвидатору</w:t>
      </w:r>
      <w:r w:rsidRPr="00EB59B9">
        <w:rPr>
          <w:rFonts w:ascii="Times New Roman" w:hAnsi="Times New Roman" w:cs="Times New Roman"/>
          <w:sz w:val="28"/>
          <w:szCs w:val="28"/>
        </w:rPr>
        <w:t xml:space="preserve"> ООО «</w:t>
      </w:r>
      <w:r>
        <w:rPr>
          <w:rFonts w:ascii="Times New Roman" w:hAnsi="Times New Roman" w:cs="Times New Roman"/>
          <w:sz w:val="28"/>
          <w:szCs w:val="28"/>
        </w:rPr>
        <w:t xml:space="preserve">КРЫМСКИЙ ИНВЕСТИЦИОННЫЙ </w:t>
      </w:r>
      <w:r>
        <w:rPr>
          <w:rFonts w:ascii="Times New Roman" w:hAnsi="Times New Roman" w:cs="Times New Roman"/>
          <w:sz w:val="28"/>
          <w:szCs w:val="28"/>
        </w:rPr>
        <w:t>АЛЬЯНС</w:t>
      </w:r>
      <w:r w:rsidRPr="00EB59B9">
        <w:rPr>
          <w:rFonts w:ascii="Times New Roman" w:hAnsi="Times New Roman" w:cs="Times New Roman"/>
          <w:sz w:val="28"/>
          <w:szCs w:val="28"/>
        </w:rPr>
        <w:t>»</w:t>
      </w:r>
      <w:r>
        <w:rPr>
          <w:rFonts w:ascii="Times New Roman" w:hAnsi="Times New Roman" w:cs="Times New Roman"/>
          <w:sz w:val="28"/>
          <w:szCs w:val="28"/>
        </w:rPr>
        <w:t>Б</w:t>
      </w:r>
      <w:r>
        <w:rPr>
          <w:rFonts w:ascii="Times New Roman" w:hAnsi="Times New Roman" w:cs="Times New Roman"/>
          <w:sz w:val="28"/>
          <w:szCs w:val="28"/>
        </w:rPr>
        <w:t>елецкой</w:t>
      </w:r>
      <w:r>
        <w:rPr>
          <w:rFonts w:ascii="Times New Roman" w:hAnsi="Times New Roman" w:cs="Times New Roman"/>
          <w:sz w:val="28"/>
          <w:szCs w:val="28"/>
        </w:rPr>
        <w:t xml:space="preserve"> А.А. </w:t>
      </w:r>
      <w:r w:rsidRPr="00EB59B9">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D4045B" w:rsidRPr="00EB59B9" w:rsidP="00D4045B">
      <w:pPr>
        <w:spacing w:after="0" w:line="240" w:lineRule="auto"/>
        <w:ind w:right="19" w:firstLine="567"/>
        <w:jc w:val="both"/>
        <w:rPr>
          <w:rFonts w:ascii="Times New Roman" w:hAnsi="Times New Roman" w:cs="Times New Roman"/>
          <w:sz w:val="28"/>
          <w:szCs w:val="28"/>
        </w:rPr>
      </w:pPr>
      <w:r w:rsidRPr="00EB59B9">
        <w:rPr>
          <w:rFonts w:ascii="Times New Roman" w:hAnsi="Times New Roman" w:cs="Times New Roman"/>
          <w:sz w:val="28"/>
          <w:szCs w:val="28"/>
        </w:rPr>
        <w:t xml:space="preserve">На основании изложенного, руководствуясь ч. 1 ст.15.6, </w:t>
      </w:r>
      <w:r w:rsidRPr="00EB59B9">
        <w:rPr>
          <w:rFonts w:ascii="Times New Roman" w:hAnsi="Times New Roman" w:cs="Times New Roman"/>
          <w:sz w:val="28"/>
          <w:szCs w:val="28"/>
        </w:rPr>
        <w:t>ст.ст</w:t>
      </w:r>
      <w:r w:rsidRPr="00EB59B9">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D4045B" w:rsidRPr="00EB59B9" w:rsidP="00D4045B">
      <w:pPr>
        <w:spacing w:after="0" w:line="240" w:lineRule="auto"/>
        <w:ind w:right="19" w:firstLine="567"/>
        <w:jc w:val="both"/>
        <w:rPr>
          <w:rFonts w:ascii="Times New Roman" w:hAnsi="Times New Roman" w:cs="Times New Roman"/>
          <w:sz w:val="28"/>
          <w:szCs w:val="28"/>
        </w:rPr>
      </w:pPr>
    </w:p>
    <w:p w:rsidR="00D4045B" w:rsidRPr="00EB59B9" w:rsidP="00D4045B">
      <w:pPr>
        <w:spacing w:after="0" w:line="240" w:lineRule="auto"/>
        <w:ind w:left="-284" w:right="19" w:firstLine="284"/>
        <w:jc w:val="center"/>
        <w:rPr>
          <w:rFonts w:ascii="Times New Roman" w:hAnsi="Times New Roman" w:cs="Times New Roman"/>
          <w:b/>
          <w:sz w:val="28"/>
          <w:szCs w:val="28"/>
        </w:rPr>
      </w:pPr>
      <w:r w:rsidRPr="00EB59B9">
        <w:rPr>
          <w:rFonts w:ascii="Times New Roman" w:hAnsi="Times New Roman" w:cs="Times New Roman"/>
          <w:b/>
          <w:sz w:val="28"/>
          <w:szCs w:val="28"/>
        </w:rPr>
        <w:t>ПОСТАНОВИЛ:</w:t>
      </w:r>
    </w:p>
    <w:p w:rsidR="00D4045B" w:rsidRPr="00EB59B9" w:rsidP="00D4045B">
      <w:pPr>
        <w:spacing w:after="0" w:line="240" w:lineRule="auto"/>
        <w:ind w:right="19" w:firstLine="567"/>
        <w:jc w:val="both"/>
        <w:rPr>
          <w:rFonts w:ascii="Times New Roman" w:hAnsi="Times New Roman" w:cs="Times New Roman"/>
          <w:sz w:val="28"/>
          <w:szCs w:val="28"/>
        </w:rPr>
      </w:pPr>
      <w:r w:rsidRPr="00EB59B9">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ликвидатора</w:t>
      </w:r>
      <w:r w:rsidRPr="00EB59B9">
        <w:rPr>
          <w:rFonts w:ascii="Times New Roman" w:hAnsi="Times New Roman" w:cs="Times New Roman"/>
          <w:sz w:val="28"/>
          <w:szCs w:val="28"/>
        </w:rPr>
        <w:t xml:space="preserve"> Общества с ограниченной ответственностью «</w:t>
      </w:r>
      <w:r>
        <w:rPr>
          <w:rFonts w:ascii="Times New Roman" w:hAnsi="Times New Roman" w:cs="Times New Roman"/>
          <w:sz w:val="28"/>
          <w:szCs w:val="28"/>
        </w:rPr>
        <w:t>КРЫМСКИЙ ИНВЕСТИЦИОННЫЙ АЛЬЯНС</w:t>
      </w:r>
      <w:r w:rsidRPr="00EB59B9">
        <w:rPr>
          <w:rFonts w:ascii="Times New Roman" w:hAnsi="Times New Roman" w:cs="Times New Roman"/>
          <w:sz w:val="28"/>
          <w:szCs w:val="28"/>
        </w:rPr>
        <w:t xml:space="preserve">» </w:t>
      </w:r>
      <w:r>
        <w:rPr>
          <w:rFonts w:ascii="Times New Roman" w:hAnsi="Times New Roman" w:cs="Times New Roman"/>
          <w:sz w:val="28"/>
          <w:szCs w:val="28"/>
        </w:rPr>
        <w:t xml:space="preserve">Белецкую </w:t>
      </w:r>
      <w:r>
        <w:rPr>
          <w:rFonts w:ascii="Times New Roman" w:hAnsi="Times New Roman" w:cs="Times New Roman"/>
          <w:sz w:val="28"/>
          <w:szCs w:val="28"/>
        </w:rPr>
        <w:t>А.А.</w:t>
      </w:r>
      <w:r w:rsidRPr="00EB59B9">
        <w:rPr>
          <w:rFonts w:ascii="Times New Roman" w:hAnsi="Times New Roman" w:cs="Times New Roman"/>
          <w:sz w:val="28"/>
          <w:szCs w:val="28"/>
        </w:rPr>
        <w:t xml:space="preserve"> виновн</w:t>
      </w:r>
      <w:r>
        <w:rPr>
          <w:rFonts w:ascii="Times New Roman" w:hAnsi="Times New Roman" w:cs="Times New Roman"/>
          <w:sz w:val="28"/>
          <w:szCs w:val="28"/>
        </w:rPr>
        <w:t>ой</w:t>
      </w:r>
      <w:r w:rsidRPr="00EB59B9">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w:t>
      </w:r>
      <w:r w:rsidRPr="00EB59B9">
        <w:rPr>
          <w:rFonts w:ascii="Times New Roman" w:hAnsi="Times New Roman" w:cs="Times New Roman"/>
          <w:sz w:val="28"/>
          <w:szCs w:val="28"/>
        </w:rPr>
        <w:t>назначить е</w:t>
      </w:r>
      <w:r>
        <w:rPr>
          <w:rFonts w:ascii="Times New Roman" w:hAnsi="Times New Roman" w:cs="Times New Roman"/>
          <w:sz w:val="28"/>
          <w:szCs w:val="28"/>
        </w:rPr>
        <w:t>й</w:t>
      </w:r>
      <w:r w:rsidRPr="00EB59B9">
        <w:rPr>
          <w:rFonts w:ascii="Times New Roman" w:hAnsi="Times New Roman" w:cs="Times New Roman"/>
          <w:sz w:val="28"/>
          <w:szCs w:val="28"/>
        </w:rPr>
        <w:t xml:space="preserve"> наказание в виде штрафа в размере </w:t>
      </w:r>
      <w:r>
        <w:rPr>
          <w:rFonts w:ascii="Times New Roman" w:hAnsi="Times New Roman" w:cs="Times New Roman"/>
          <w:sz w:val="28"/>
          <w:szCs w:val="28"/>
        </w:rPr>
        <w:t>/данные изъяты</w:t>
      </w:r>
      <w:r>
        <w:rPr>
          <w:rFonts w:ascii="Times New Roman" w:hAnsi="Times New Roman" w:cs="Times New Roman"/>
          <w:sz w:val="28"/>
          <w:szCs w:val="28"/>
        </w:rPr>
        <w:t>/</w:t>
      </w:r>
      <w:r w:rsidRPr="00EB59B9">
        <w:rPr>
          <w:rFonts w:ascii="Times New Roman" w:hAnsi="Times New Roman" w:cs="Times New Roman"/>
          <w:sz w:val="28"/>
          <w:szCs w:val="28"/>
        </w:rPr>
        <w:t>.</w:t>
      </w:r>
    </w:p>
    <w:p w:rsidR="00D4045B" w:rsidRPr="00EB59B9" w:rsidP="00D4045B">
      <w:pPr>
        <w:spacing w:after="0" w:line="240" w:lineRule="auto"/>
        <w:ind w:right="19" w:firstLine="539"/>
        <w:contextualSpacing/>
        <w:jc w:val="both"/>
        <w:rPr>
          <w:rFonts w:ascii="Times New Roman" w:eastAsia="Times New Roman" w:hAnsi="Times New Roman" w:cs="Times New Roman"/>
          <w:sz w:val="28"/>
          <w:szCs w:val="28"/>
        </w:rPr>
      </w:pPr>
      <w:r w:rsidRPr="004E5BA4">
        <w:rPr>
          <w:rFonts w:ascii="Times New Roman" w:eastAsia="Times New Roman" w:hAnsi="Times New Roman" w:cs="Times New Roman"/>
          <w:sz w:val="28"/>
          <w:szCs w:val="28"/>
        </w:rPr>
        <w:t xml:space="preserve">Реквизиты для уплаты штрафа: почтовый адрес: </w:t>
      </w:r>
      <w:r w:rsidRPr="004E5BA4">
        <w:rPr>
          <w:rFonts w:ascii="Times New Roman" w:eastAsia="Times New Roman" w:hAnsi="Times New Roman" w:cs="Times New Roman"/>
          <w:sz w:val="28"/>
          <w:szCs w:val="28"/>
        </w:rPr>
        <w:t>Россия, Республика Крым, 29500, г. Симферополь, ул. Набережная им.60-летия СССР, 28; получатель:</w:t>
      </w:r>
      <w:r w:rsidRPr="004E5BA4">
        <w:rPr>
          <w:rFonts w:ascii="Times New Roman" w:eastAsia="Times New Roman" w:hAnsi="Times New Roman" w:cs="Times New Roman"/>
          <w:sz w:val="28"/>
          <w:szCs w:val="28"/>
        </w:rPr>
        <w:t xml:space="preserve">  УФК по Республике Крым (Министерство юстиции Республики Крым, </w:t>
      </w:r>
      <w:r w:rsidRPr="004E5BA4">
        <w:rPr>
          <w:rFonts w:ascii="Times New Roman" w:eastAsia="Times New Roman" w:hAnsi="Times New Roman" w:cs="Times New Roman"/>
          <w:sz w:val="28"/>
          <w:szCs w:val="28"/>
        </w:rPr>
        <w:t>л</w:t>
      </w:r>
      <w:r w:rsidRPr="004E5BA4">
        <w:rPr>
          <w:rFonts w:ascii="Times New Roman" w:eastAsia="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0006 140; УИН: 0.</w:t>
      </w:r>
    </w:p>
    <w:p w:rsidR="00D4045B" w:rsidRPr="00EB59B9" w:rsidP="00D4045B">
      <w:pPr>
        <w:spacing w:after="0" w:line="240" w:lineRule="auto"/>
        <w:ind w:right="19" w:firstLine="539"/>
        <w:contextualSpacing/>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D4045B" w:rsidRPr="00EB59B9" w:rsidP="00D4045B">
      <w:pPr>
        <w:spacing w:after="0" w:line="240" w:lineRule="auto"/>
        <w:ind w:right="19" w:firstLine="539"/>
        <w:contextualSpacing/>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4045B" w:rsidRPr="00EB59B9" w:rsidP="00D4045B">
      <w:pPr>
        <w:spacing w:after="0" w:line="240" w:lineRule="auto"/>
        <w:ind w:right="19" w:firstLine="539"/>
        <w:contextualSpacing/>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4045B" w:rsidRPr="00EB59B9" w:rsidP="00D4045B">
      <w:pPr>
        <w:pStyle w:val="NoSpacing"/>
        <w:ind w:right="19" w:firstLine="567"/>
        <w:jc w:val="both"/>
        <w:rPr>
          <w:rFonts w:ascii="Times New Roman" w:hAnsi="Times New Roman"/>
          <w:sz w:val="28"/>
          <w:szCs w:val="28"/>
        </w:rPr>
      </w:pPr>
      <w:r w:rsidRPr="00EB59B9">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w:t>
      </w:r>
      <w:r w:rsidRPr="00EB59B9">
        <w:rPr>
          <w:rFonts w:ascii="Times New Roman" w:hAnsi="Times New Roman"/>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4045B" w:rsidRPr="00EB59B9" w:rsidP="00D4045B">
      <w:pPr>
        <w:spacing w:after="0" w:line="240" w:lineRule="auto"/>
        <w:ind w:right="19" w:firstLine="567"/>
        <w:contextualSpacing/>
        <w:jc w:val="both"/>
        <w:rPr>
          <w:rFonts w:ascii="Times New Roman" w:hAnsi="Times New Roman" w:cs="Times New Roman"/>
          <w:b/>
          <w:sz w:val="28"/>
          <w:szCs w:val="28"/>
        </w:rPr>
      </w:pPr>
      <w:r w:rsidRPr="00EB59B9">
        <w:rPr>
          <w:rFonts w:ascii="Times New Roman" w:hAnsi="Times New Roman" w:cs="Times New Roman"/>
          <w:b/>
          <w:sz w:val="28"/>
          <w:szCs w:val="28"/>
        </w:rPr>
        <w:t xml:space="preserve">       </w:t>
      </w:r>
    </w:p>
    <w:p w:rsidR="00D4045B" w:rsidRPr="00EB59B9" w:rsidP="00D4045B">
      <w:pPr>
        <w:spacing w:after="0" w:line="240" w:lineRule="auto"/>
        <w:ind w:right="19" w:firstLine="567"/>
        <w:contextualSpacing/>
        <w:jc w:val="both"/>
        <w:rPr>
          <w:rFonts w:ascii="Times New Roman" w:hAnsi="Times New Roman" w:cs="Times New Roman"/>
          <w:b/>
          <w:sz w:val="28"/>
          <w:szCs w:val="28"/>
        </w:rPr>
      </w:pPr>
    </w:p>
    <w:p w:rsidR="00D4045B" w:rsidRPr="00EB59B9" w:rsidP="00D4045B">
      <w:pPr>
        <w:spacing w:after="0" w:line="240" w:lineRule="auto"/>
        <w:ind w:right="19"/>
        <w:rPr>
          <w:rFonts w:ascii="Times New Roman" w:hAnsi="Times New Roman" w:cs="Times New Roman"/>
          <w:color w:val="000000"/>
          <w:sz w:val="28"/>
          <w:szCs w:val="28"/>
        </w:rPr>
      </w:pPr>
      <w:r w:rsidRPr="00EB59B9">
        <w:rPr>
          <w:rFonts w:ascii="Times New Roman" w:hAnsi="Times New Roman" w:cs="Times New Roman"/>
          <w:sz w:val="28"/>
          <w:szCs w:val="28"/>
        </w:rPr>
        <w:t xml:space="preserve">Мировой судья                       </w:t>
      </w:r>
      <w:r w:rsidRPr="00EB59B9">
        <w:rPr>
          <w:rFonts w:ascii="Times New Roman" w:hAnsi="Times New Roman" w:cs="Times New Roman"/>
          <w:sz w:val="28"/>
          <w:szCs w:val="28"/>
        </w:rPr>
        <w:tab/>
        <w:t xml:space="preserve">                               </w:t>
      </w:r>
      <w:r w:rsidRPr="00EB59B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B59B9">
        <w:rPr>
          <w:rFonts w:ascii="Times New Roman" w:hAnsi="Times New Roman" w:cs="Times New Roman"/>
          <w:sz w:val="28"/>
          <w:szCs w:val="28"/>
        </w:rPr>
        <w:t xml:space="preserve">О.А. </w:t>
      </w:r>
      <w:r w:rsidRPr="00EB59B9">
        <w:rPr>
          <w:rFonts w:ascii="Times New Roman" w:hAnsi="Times New Roman" w:cs="Times New Roman"/>
          <w:sz w:val="28"/>
          <w:szCs w:val="28"/>
        </w:rPr>
        <w:t>Чепиль</w:t>
      </w:r>
    </w:p>
    <w:p w:rsidR="0020271F"/>
    <w:sectPr w:rsidSect="00587A3F">
      <w:headerReference w:type="default" r:id="rId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CB6D4B">
        <w:pPr>
          <w:pStyle w:val="Header"/>
          <w:jc w:val="right"/>
        </w:pPr>
        <w:r>
          <w:fldChar w:fldCharType="begin"/>
        </w:r>
        <w:r>
          <w:instrText>PAGE   \* MERGEFORMAT</w:instrText>
        </w:r>
        <w:r>
          <w:fldChar w:fldCharType="separate"/>
        </w:r>
        <w:r>
          <w:rPr>
            <w:noProof/>
          </w:rPr>
          <w:t>5</w:t>
        </w:r>
        <w:r>
          <w:fldChar w:fldCharType="end"/>
        </w:r>
      </w:p>
    </w:sdtContent>
  </w:sdt>
  <w:p w:rsidR="00CB6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21"/>
    <w:rsid w:val="0020271F"/>
    <w:rsid w:val="004E5BA4"/>
    <w:rsid w:val="00842F21"/>
    <w:rsid w:val="009910F7"/>
    <w:rsid w:val="00AF26C2"/>
    <w:rsid w:val="00CB6D4B"/>
    <w:rsid w:val="00D4045B"/>
    <w:rsid w:val="00EB59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5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45B"/>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D4045B"/>
    <w:rPr>
      <w:color w:val="0000FF"/>
      <w:u w:val="single"/>
    </w:rPr>
  </w:style>
  <w:style w:type="paragraph" w:styleId="Header">
    <w:name w:val="header"/>
    <w:basedOn w:val="Normal"/>
    <w:link w:val="a"/>
    <w:uiPriority w:val="99"/>
    <w:unhideWhenUsed/>
    <w:rsid w:val="00D4045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4045B"/>
    <w:rPr>
      <w:rFonts w:eastAsiaTheme="minorEastAsia"/>
      <w:lang w:eastAsia="ru-RU"/>
    </w:rPr>
  </w:style>
  <w:style w:type="paragraph" w:styleId="BalloonText">
    <w:name w:val="Balloon Text"/>
    <w:basedOn w:val="Normal"/>
    <w:link w:val="a0"/>
    <w:uiPriority w:val="99"/>
    <w:semiHidden/>
    <w:unhideWhenUsed/>
    <w:rsid w:val="00D4045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4045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nk-rf-chast2/razdel-viii/glava-25/statia-289/?marker=fdoctlaw" TargetMode="External" /><Relationship Id="rId5" Type="http://schemas.openxmlformats.org/officeDocument/2006/relationships/hyperlink" Target="consultantplus://offline/ref=6C1E3075C2361BB9F03B9B375E6E0F89F30FCA1AB7C3A405122B868231C9BC451480926A1Ap0g8R"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