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0416" w:rsidRPr="00D50EC3" w:rsidP="005904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0EC3">
        <w:rPr>
          <w:rFonts w:ascii="Times New Roman" w:hAnsi="Times New Roman" w:cs="Times New Roman"/>
          <w:b/>
          <w:sz w:val="24"/>
          <w:szCs w:val="24"/>
          <w:lang w:eastAsia="ru-RU"/>
        </w:rPr>
        <w:t>Дело №05-</w:t>
      </w:r>
      <w:r w:rsidRPr="00D50EC3">
        <w:rPr>
          <w:rFonts w:ascii="Times New Roman" w:hAnsi="Times New Roman" w:cs="Times New Roman"/>
          <w:b/>
          <w:sz w:val="24"/>
          <w:szCs w:val="24"/>
          <w:lang w:eastAsia="ru-RU"/>
        </w:rPr>
        <w:t>0163</w:t>
      </w:r>
      <w:r w:rsidRPr="00D50EC3">
        <w:rPr>
          <w:rFonts w:ascii="Times New Roman" w:hAnsi="Times New Roman" w:cs="Times New Roman"/>
          <w:b/>
          <w:sz w:val="24"/>
          <w:szCs w:val="24"/>
          <w:lang w:eastAsia="ru-RU"/>
        </w:rPr>
        <w:t>/16/2019</w:t>
      </w:r>
    </w:p>
    <w:p w:rsidR="00590416" w:rsidRPr="00D50EC3" w:rsidP="0059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0416" w:rsidRPr="00D50EC3" w:rsidP="0059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C3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90416" w:rsidRPr="00D50EC3" w:rsidP="0059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16" w:rsidRPr="00D50EC3" w:rsidP="0059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C3">
        <w:rPr>
          <w:rFonts w:ascii="Times New Roman" w:eastAsia="Times New Roman" w:hAnsi="Times New Roman" w:cs="Times New Roman"/>
          <w:sz w:val="24"/>
          <w:szCs w:val="24"/>
        </w:rPr>
        <w:t xml:space="preserve">01 апреля 2019 года                  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г. Симферополь</w:t>
      </w:r>
    </w:p>
    <w:p w:rsidR="00590416" w:rsidRPr="00D50EC3" w:rsidP="0059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416" w:rsidRPr="00D50EC3" w:rsidP="0059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</w:t>
      </w:r>
      <w:r w:rsidRPr="00D50EC3">
        <w:rPr>
          <w:rFonts w:ascii="Times New Roman" w:hAnsi="Times New Roman" w:cs="Times New Roman"/>
          <w:sz w:val="24"/>
          <w:szCs w:val="24"/>
        </w:rPr>
        <w:t>судебногорайона</w:t>
      </w:r>
      <w:r w:rsidRPr="00D50EC3">
        <w:rPr>
          <w:rFonts w:ascii="Times New Roman" w:hAnsi="Times New Roman" w:cs="Times New Roman"/>
          <w:sz w:val="24"/>
          <w:szCs w:val="24"/>
        </w:rPr>
        <w:t xml:space="preserve"> города Симферополь (Центрального районного городского округа Симферополь) Республики Крым Чепиль О.А.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</w:t>
      </w:r>
      <w:r w:rsidRPr="00D50EC3">
        <w:rPr>
          <w:rFonts w:ascii="Times New Roman" w:hAnsi="Times New Roman" w:cs="Times New Roman"/>
          <w:bCs/>
          <w:sz w:val="24"/>
          <w:szCs w:val="24"/>
        </w:rPr>
        <w:t xml:space="preserve">помещении мировых судей </w:t>
      </w:r>
      <w:r w:rsidRPr="00D50EC3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 w:rsidRPr="00D50EC3">
        <w:rPr>
          <w:rFonts w:ascii="Times New Roman" w:hAnsi="Times New Roman" w:cs="Times New Roman"/>
          <w:bCs/>
          <w:sz w:val="24"/>
          <w:szCs w:val="24"/>
        </w:rPr>
        <w:t xml:space="preserve">г. Симферополь, ул. Крымских Партизан, 3а, </w:t>
      </w:r>
      <w:r w:rsidRPr="00D50EC3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должностного лица:</w:t>
      </w:r>
    </w:p>
    <w:p w:rsidR="00590416" w:rsidRPr="00D50EC3" w:rsidP="0059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6" w:rsidRPr="00D50EC3" w:rsidP="00590416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начальника  отделения почтовой связи Обособленного структурного подразделения Керченского почтамта ФГУП «Почта Крыма» Голиковой Елены Константиновны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>, «данные изъяты»,</w:t>
      </w:r>
    </w:p>
    <w:p w:rsidR="00590416" w:rsidRPr="00D50EC3" w:rsidP="0059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416" w:rsidRPr="00D50EC3" w:rsidP="0059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C3">
        <w:rPr>
          <w:rFonts w:ascii="Times New Roman" w:eastAsia="Times New Roman" w:hAnsi="Times New Roman" w:cs="Times New Roman"/>
          <w:sz w:val="24"/>
          <w:szCs w:val="24"/>
        </w:rPr>
        <w:t>по ч.3 ст.14.1 КоАП РФ,</w:t>
      </w:r>
    </w:p>
    <w:p w:rsidR="00590416" w:rsidRPr="00D50EC3" w:rsidP="0059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416" w:rsidRPr="00D50EC3" w:rsidP="0059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C3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eastAsia="Times New Roman" w:hAnsi="Times New Roman" w:cs="Times New Roman"/>
          <w:sz w:val="24"/>
          <w:szCs w:val="24"/>
        </w:rPr>
        <w:t xml:space="preserve">11 марта 2019 г. мировому судье </w:t>
      </w:r>
      <w:r w:rsidRPr="00D50EC3">
        <w:rPr>
          <w:rFonts w:ascii="Times New Roman" w:hAnsi="Times New Roman" w:cs="Times New Roman"/>
          <w:sz w:val="24"/>
          <w:szCs w:val="24"/>
        </w:rPr>
        <w:t xml:space="preserve">судебного участка №16 Центрального судебного района города Симферополь 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 xml:space="preserve">поступило дело об административном правонарушении в отношении должностного лица - 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начальника  ОПС ОСП Керченского почтамта ФГУП «Почта Крыма» Голиковой Е.К. </w:t>
      </w:r>
      <w:r w:rsidRPr="00D50EC3">
        <w:rPr>
          <w:rFonts w:ascii="Times New Roman" w:hAnsi="Times New Roman" w:cs="Times New Roman"/>
          <w:sz w:val="24"/>
          <w:szCs w:val="24"/>
        </w:rPr>
        <w:t>по ч. 3 ст. 14.1 КоАП Российской Федерации.</w:t>
      </w:r>
    </w:p>
    <w:p w:rsidR="00590416" w:rsidRPr="00D50EC3" w:rsidP="00590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протоколу об административном правонарушении от 15.02.2019 г. № АП-91/3/81, 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Голикова Е.К.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D50EC3">
        <w:rPr>
          <w:rFonts w:ascii="Times New Roman" w:hAnsi="Times New Roman" w:cs="Times New Roman"/>
          <w:sz w:val="24"/>
          <w:szCs w:val="24"/>
        </w:rPr>
        <w:t>начальником ОПС ОСП Керченского почтамта ФГУП «Почта Крыма»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«данные изъяты», 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допустила нарушения при оказании услуг почтовой связи требований 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п.п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«а», «в» п. 46 Правил оказания услуг почтовой связи, утвержденных Постановлением Правительства Российской Федерации от 31.07.2014 г. № 234, 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п.п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«а»,  «б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п. 1, п.6 «Нормативов частоты сбора из почтовых ящиков, обмена, перевозки и доставки письменной корреспонденции, а также контрольных сроков пересылки письменной корреспонденции», утвержденных Постановлением Правительства Российской Федерации от 24.03.2006 г. № 160; 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п. «5» лицензионных требований лицензии №161140 от 28 августа 2014г. на оказание услуг почтовой связи, выразившееся в необеспечении качественного предоставления услуг почтовой связи ФГУП «Почта Крыма», а именно: выемка одного контрольного письма, опущенного 12.12.2018 г. в 10 час. 30 мин. в почтовый ящик № 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расположенный по адресу: 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произведена 17.12.2018 г., то есть с нарушением срока выемки на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три дня, чем совершила административное правонарушение, предусмотренное ч. 3 ст. </w:t>
      </w:r>
      <w:r w:rsidRPr="00D50EC3">
        <w:rPr>
          <w:rFonts w:ascii="Times New Roman" w:hAnsi="Times New Roman" w:cs="Times New Roman"/>
          <w:sz w:val="24"/>
          <w:szCs w:val="24"/>
        </w:rPr>
        <w:t>14.1 КоАП РФ.</w:t>
      </w:r>
    </w:p>
    <w:p w:rsidR="00590416" w:rsidRPr="00D50EC3" w:rsidP="0059041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судебном заседании Голикова Е.К. </w:t>
      </w:r>
      <w:r w:rsidRPr="00D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вину </w:t>
      </w:r>
      <w:r w:rsidRPr="00D50EC3">
        <w:rPr>
          <w:rFonts w:ascii="Times New Roman" w:hAnsi="Times New Roman" w:cs="Times New Roman"/>
          <w:sz w:val="24"/>
          <w:szCs w:val="24"/>
        </w:rPr>
        <w:t xml:space="preserve">в инкриминируемом правонарушении признала частично, пояснив, что выемка опущенного 12.12.2018 г. в 10 часов 30 минут в почтовый ящик № 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D50EC3">
        <w:rPr>
          <w:rFonts w:ascii="Times New Roman" w:hAnsi="Times New Roman" w:cs="Times New Roman"/>
          <w:sz w:val="24"/>
          <w:szCs w:val="24"/>
        </w:rPr>
        <w:t xml:space="preserve"> письма, должна была быть произведена 13.12.2018 г. в 09 часов 35 минут, однако в связи с тем, что она находилась на больничном до 14.12.2018 г., выемка данного письма была произведена только 17.12.2018</w:t>
      </w:r>
      <w:r w:rsidRPr="00D50EC3">
        <w:rPr>
          <w:rFonts w:ascii="Times New Roman" w:hAnsi="Times New Roman" w:cs="Times New Roman"/>
          <w:sz w:val="24"/>
          <w:szCs w:val="24"/>
        </w:rPr>
        <w:t xml:space="preserve"> г., то есть с нарушением  срока выемки на 3 дня, хотя у неё имелась возможность произвести выемку письма 15.12.2018 г., однако она этого не сделала. </w:t>
      </w:r>
      <w:r w:rsidRPr="00D50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назначить минимальное наказание, за данное правонарушение.</w:t>
      </w:r>
    </w:p>
    <w:p w:rsidR="00590416" w:rsidRPr="00D50EC3" w:rsidP="0059041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</w:rPr>
        <w:t>Выслушав Голикову Е.К., изучив материалы дела, суд приходит к следующим выводам.</w:t>
      </w:r>
    </w:p>
    <w:p w:rsidR="00590416" w:rsidRPr="00D50EC3" w:rsidP="005904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fldChar w:fldCharType="begin"/>
      </w:r>
      <w:r>
        <w:instrText xml:space="preserve"> HYPERLINK "consultantplus://offline/ref=F5BB6393AD8A2DA3C7F28F44E0D942C18645AE554F030D7C825FC2527A86FFE324DFFC511DE7iDu8M" </w:instrText>
      </w:r>
      <w:r>
        <w:fldChar w:fldCharType="separate"/>
      </w:r>
      <w:r w:rsidRPr="00D50EC3">
        <w:rPr>
          <w:rFonts w:ascii="Times New Roman" w:hAnsi="Times New Roman" w:cs="Times New Roman"/>
          <w:bCs/>
          <w:sz w:val="24"/>
          <w:szCs w:val="24"/>
        </w:rPr>
        <w:t>Частью 3 статьи 14.1</w:t>
      </w:r>
      <w:r>
        <w:fldChar w:fldCharType="end"/>
      </w:r>
      <w:r w:rsidRPr="00D50EC3">
        <w:rPr>
          <w:rFonts w:ascii="Times New Roman" w:hAnsi="Times New Roman" w:cs="Times New Roman"/>
          <w:bCs/>
          <w:sz w:val="24"/>
          <w:szCs w:val="24"/>
        </w:rPr>
        <w:t xml:space="preserve"> КоАП РФ установлена административная ответственность за осуществление предпринимательской деятельности с нарушением условий, предусмотренных специальным разрешением (лицензией).</w:t>
      </w:r>
    </w:p>
    <w:p w:rsidR="00590416" w:rsidRPr="00D50EC3" w:rsidP="005904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подтверждение виновности должностного лица - 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начальника  отделения почтовой связи Обособленного структурного подразделения Керченского почтамта ФГУП «Почта Крыма» Голиковой Е.К.</w:t>
      </w:r>
      <w:r w:rsidRPr="00D50EC3">
        <w:rPr>
          <w:rFonts w:ascii="Times New Roman" w:hAnsi="Times New Roman" w:cs="Times New Roman"/>
          <w:sz w:val="24"/>
          <w:szCs w:val="24"/>
        </w:rPr>
        <w:t xml:space="preserve"> </w:t>
      </w:r>
      <w:r w:rsidRPr="00D5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совершении правонарушения представлены:</w:t>
      </w:r>
      <w:r w:rsidRPr="00D50EC3">
        <w:rPr>
          <w:rFonts w:ascii="Times New Roman" w:hAnsi="Times New Roman" w:cs="Times New Roman"/>
          <w:sz w:val="24"/>
          <w:szCs w:val="24"/>
        </w:rPr>
        <w:t xml:space="preserve"> протокол об </w:t>
      </w:r>
      <w:r w:rsidRPr="00D50EC3">
        <w:rPr>
          <w:rFonts w:ascii="Times New Roman" w:hAnsi="Times New Roman" w:cs="Times New Roman"/>
          <w:sz w:val="24"/>
          <w:szCs w:val="24"/>
        </w:rPr>
        <w:t>административном правонарушении от 15.02.2019 № АП-91/3/81 (</w:t>
      </w:r>
      <w:r w:rsidRPr="00D50EC3">
        <w:rPr>
          <w:rFonts w:ascii="Times New Roman" w:hAnsi="Times New Roman" w:cs="Times New Roman"/>
          <w:sz w:val="24"/>
          <w:szCs w:val="24"/>
        </w:rPr>
        <w:t>л.д</w:t>
      </w:r>
      <w:r w:rsidRPr="00D50EC3">
        <w:rPr>
          <w:rFonts w:ascii="Times New Roman" w:hAnsi="Times New Roman" w:cs="Times New Roman"/>
          <w:sz w:val="24"/>
          <w:szCs w:val="24"/>
        </w:rPr>
        <w:t>. 5-8); копия приказа от 26.09.2018 г. № 129-нд о проведении планового систематического наблюдения (</w:t>
      </w:r>
      <w:r w:rsidRPr="00D50EC3">
        <w:rPr>
          <w:rFonts w:ascii="Times New Roman" w:hAnsi="Times New Roman" w:cs="Times New Roman"/>
          <w:sz w:val="24"/>
          <w:szCs w:val="24"/>
        </w:rPr>
        <w:t>д.д</w:t>
      </w:r>
      <w:r w:rsidRPr="00D50EC3">
        <w:rPr>
          <w:rFonts w:ascii="Times New Roman" w:hAnsi="Times New Roman" w:cs="Times New Roman"/>
          <w:sz w:val="24"/>
          <w:szCs w:val="24"/>
        </w:rPr>
        <w:t xml:space="preserve">. 12-14); </w:t>
      </w:r>
      <w:r w:rsidRPr="00D50EC3">
        <w:rPr>
          <w:rFonts w:ascii="Times New Roman" w:hAnsi="Times New Roman" w:cs="Times New Roman"/>
          <w:sz w:val="24"/>
          <w:szCs w:val="24"/>
        </w:rPr>
        <w:t>копия приказа от 26.12.2018 г. № 162-нд о внесении изменений в приказ от 26.09.2018 г. № 129-нд «О проведении планового систематического наблюдения» (</w:t>
      </w:r>
      <w:r w:rsidRPr="00D50EC3">
        <w:rPr>
          <w:rFonts w:ascii="Times New Roman" w:hAnsi="Times New Roman" w:cs="Times New Roman"/>
          <w:sz w:val="24"/>
          <w:szCs w:val="24"/>
        </w:rPr>
        <w:t>д.д</w:t>
      </w:r>
      <w:r w:rsidRPr="00D50EC3">
        <w:rPr>
          <w:rFonts w:ascii="Times New Roman" w:hAnsi="Times New Roman" w:cs="Times New Roman"/>
          <w:sz w:val="24"/>
          <w:szCs w:val="24"/>
        </w:rPr>
        <w:t>. 15); копия акта систематического наблюдения ФГУП «Почта Крыма» А-91/3/129-нд/124 от 27.12.2018 г. (</w:t>
      </w:r>
      <w:r w:rsidRPr="00D50EC3">
        <w:rPr>
          <w:rFonts w:ascii="Times New Roman" w:hAnsi="Times New Roman" w:cs="Times New Roman"/>
          <w:sz w:val="24"/>
          <w:szCs w:val="24"/>
        </w:rPr>
        <w:t>л.д</w:t>
      </w:r>
      <w:r w:rsidRPr="00D50EC3">
        <w:rPr>
          <w:rFonts w:ascii="Times New Roman" w:hAnsi="Times New Roman" w:cs="Times New Roman"/>
          <w:sz w:val="24"/>
          <w:szCs w:val="24"/>
        </w:rPr>
        <w:t>. 16-17); сведения от 25.01.2019 г. №091-06-492 ФГУП «Почта Крыма» (</w:t>
      </w:r>
      <w:r w:rsidRPr="00D50EC3">
        <w:rPr>
          <w:rFonts w:ascii="Times New Roman" w:hAnsi="Times New Roman" w:cs="Times New Roman"/>
          <w:sz w:val="24"/>
          <w:szCs w:val="24"/>
        </w:rPr>
        <w:t>л.д</w:t>
      </w:r>
      <w:r w:rsidRPr="00D50EC3">
        <w:rPr>
          <w:rFonts w:ascii="Times New Roman" w:hAnsi="Times New Roman" w:cs="Times New Roman"/>
          <w:sz w:val="24"/>
          <w:szCs w:val="24"/>
        </w:rPr>
        <w:t>. 22-23);</w:t>
      </w:r>
      <w:r w:rsidRPr="00D50EC3">
        <w:rPr>
          <w:rFonts w:ascii="Times New Roman" w:hAnsi="Times New Roman" w:cs="Times New Roman"/>
          <w:sz w:val="24"/>
          <w:szCs w:val="24"/>
        </w:rPr>
        <w:t xml:space="preserve"> </w:t>
      </w:r>
      <w:r w:rsidRPr="00D50EC3">
        <w:rPr>
          <w:rFonts w:ascii="Times New Roman" w:hAnsi="Times New Roman" w:cs="Times New Roman"/>
          <w:sz w:val="24"/>
          <w:szCs w:val="24"/>
        </w:rPr>
        <w:t xml:space="preserve">копия квалификационной характеристики 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начальника ОПС ОСП Керченского почтамта ФГУП «Почта Крыма» № 68 (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л.д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25-32); </w:t>
      </w:r>
      <w:r w:rsidRPr="00D50EC3">
        <w:rPr>
          <w:rFonts w:ascii="Times New Roman" w:hAnsi="Times New Roman" w:cs="Times New Roman"/>
          <w:sz w:val="24"/>
          <w:szCs w:val="24"/>
        </w:rPr>
        <w:t>копия регистрационной карточки почтового ящика №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D50EC3">
        <w:rPr>
          <w:rFonts w:ascii="Times New Roman" w:hAnsi="Times New Roman" w:cs="Times New Roman"/>
          <w:sz w:val="24"/>
          <w:szCs w:val="24"/>
        </w:rPr>
        <w:t xml:space="preserve">, 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расположенного по адресу: </w:t>
      </w:r>
      <w:r w:rsidRPr="00D50EC3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л.д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33); </w:t>
      </w:r>
      <w:r w:rsidRPr="00D50EC3">
        <w:rPr>
          <w:rFonts w:ascii="Times New Roman" w:hAnsi="Times New Roman" w:cs="Times New Roman"/>
          <w:sz w:val="24"/>
          <w:szCs w:val="24"/>
        </w:rPr>
        <w:t>копия контрольного конверта (</w:t>
      </w:r>
      <w:r w:rsidRPr="00D50EC3">
        <w:rPr>
          <w:rFonts w:ascii="Times New Roman" w:hAnsi="Times New Roman" w:cs="Times New Roman"/>
          <w:sz w:val="24"/>
          <w:szCs w:val="24"/>
        </w:rPr>
        <w:t>л.д</w:t>
      </w:r>
      <w:r w:rsidRPr="00D50EC3">
        <w:rPr>
          <w:rFonts w:ascii="Times New Roman" w:hAnsi="Times New Roman" w:cs="Times New Roman"/>
          <w:sz w:val="24"/>
          <w:szCs w:val="24"/>
        </w:rPr>
        <w:t>. 34); копия лицензии  Федеральной службы по надзору в сфере связи, информационных технологий и массовых коммуникаций № 161140 от 28.08.2014 г. (</w:t>
      </w:r>
      <w:r w:rsidRPr="00D50EC3">
        <w:rPr>
          <w:rFonts w:ascii="Times New Roman" w:hAnsi="Times New Roman" w:cs="Times New Roman"/>
          <w:sz w:val="24"/>
          <w:szCs w:val="24"/>
        </w:rPr>
        <w:t>л.д</w:t>
      </w:r>
      <w:r w:rsidRPr="00D50EC3">
        <w:rPr>
          <w:rFonts w:ascii="Times New Roman" w:hAnsi="Times New Roman" w:cs="Times New Roman"/>
          <w:sz w:val="24"/>
          <w:szCs w:val="24"/>
        </w:rPr>
        <w:t>. 35-38);</w:t>
      </w:r>
      <w:r w:rsidRPr="00D50EC3">
        <w:rPr>
          <w:rFonts w:ascii="Times New Roman" w:hAnsi="Times New Roman" w:cs="Times New Roman"/>
          <w:sz w:val="24"/>
          <w:szCs w:val="24"/>
        </w:rPr>
        <w:t xml:space="preserve"> выпиской из ЕГРЮЛ о юридическом лице ФГУП «Почта Крыма» (</w:t>
      </w:r>
      <w:r w:rsidRPr="00D50EC3">
        <w:rPr>
          <w:rFonts w:ascii="Times New Roman" w:hAnsi="Times New Roman" w:cs="Times New Roman"/>
          <w:sz w:val="24"/>
          <w:szCs w:val="24"/>
        </w:rPr>
        <w:t>л.д</w:t>
      </w:r>
      <w:r w:rsidRPr="00D50EC3">
        <w:rPr>
          <w:rFonts w:ascii="Times New Roman" w:hAnsi="Times New Roman" w:cs="Times New Roman"/>
          <w:sz w:val="24"/>
          <w:szCs w:val="24"/>
        </w:rPr>
        <w:t>. 39-51).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</w:rPr>
        <w:t xml:space="preserve">Ссылка в протоколе об административном правонарушении, что совершенное правонарушение посягает на права потребителя, отклоняется, поскольку отправителем спорного заказного письма является Управление Роскомнадзора по Республике Крым и городу Севастополю, а получателем - ФГУП "Почта Крыма". Указанные лица не могут быть признаны потребителями оказанных услуг в силу действующего законодательства. 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</w:rPr>
        <w:t>Учитывая субъектный состав допущенного правонарушения, отсутствуют основания полагать, что совершенное должностным лицом правонарушение привело к нарушению прав потребителя в рамках отношений, регулируемых законодательством о защите прав потребителей.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</w:rPr>
        <w:t xml:space="preserve">Поскольку должностному лицу вменяется правонарушение, предусмотренное </w:t>
      </w:r>
      <w:r>
        <w:fldChar w:fldCharType="begin"/>
      </w:r>
      <w:r>
        <w:instrText xml:space="preserve"> HYPERLINK "consultantplus://offline/ref=A3555CC7895CD2B749C54DE99A1F3597CA0382A8040FFE2B0BD68C0138F3041C06586B81E7E8x7T7T" </w:instrText>
      </w:r>
      <w:r>
        <w:fldChar w:fldCharType="separate"/>
      </w:r>
      <w:r w:rsidRPr="00D50EC3">
        <w:rPr>
          <w:rFonts w:ascii="Times New Roman" w:hAnsi="Times New Roman" w:cs="Times New Roman"/>
          <w:sz w:val="24"/>
          <w:szCs w:val="24"/>
        </w:rPr>
        <w:t>ч. 3 ст. 14.1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</w:rPr>
        <w:t xml:space="preserve"> КоАП РФ, то есть правонарушение в сфере лицензионного законодательства, которое в рассматриваемом случае не повлекло нарушение прав и законных интересов потребителей, то срок давности привлечения к административной ответственности за совершенное деяние согласно </w:t>
      </w:r>
      <w:r>
        <w:fldChar w:fldCharType="begin"/>
      </w:r>
      <w:r>
        <w:instrText xml:space="preserve"> HYPERLINK "consultantplus://offline/ref=A3555CC7895CD2B749C54DE99A1F3597CA0382A8040FFE2B0BD68C0138F3041C06586B80E9EFx7T0T" </w:instrText>
      </w:r>
      <w:r>
        <w:fldChar w:fldCharType="separate"/>
      </w:r>
      <w:r w:rsidRPr="00D50EC3">
        <w:rPr>
          <w:rFonts w:ascii="Times New Roman" w:hAnsi="Times New Roman" w:cs="Times New Roman"/>
          <w:sz w:val="24"/>
          <w:szCs w:val="24"/>
        </w:rPr>
        <w:t>ч. 1 ст. 4.5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</w:rPr>
        <w:t xml:space="preserve"> КоАП РФ составляет три месяца со дня совершения административного правонарушения.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"consultantplus://offline/ref=BEEF5CF9536F89F3D2656D9403F6309D77B3702B1F8B8B91767903C25F3E6E808B9F0A6B9D7D42E6U0b3L" </w:instrText>
      </w:r>
      <w:r>
        <w:fldChar w:fldCharType="separate"/>
      </w:r>
      <w:r w:rsidRPr="00D50EC3">
        <w:rPr>
          <w:rFonts w:ascii="Times New Roman" w:hAnsi="Times New Roman" w:cs="Times New Roman"/>
          <w:sz w:val="24"/>
          <w:szCs w:val="24"/>
        </w:rPr>
        <w:t>пункта 6 части 1 статьи 24.5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</w:rPr>
        <w:t xml:space="preserve">Исходя из положений </w:t>
      </w:r>
      <w:r>
        <w:fldChar w:fldCharType="begin"/>
      </w:r>
      <w:r>
        <w:instrText xml:space="preserve"> HYPERLINK "consultantplus://offline/ref=BEEF5CF9536F89F3D2656D9403F6309D77B3702B1F8B8B91767903C25F3E6E808B9F0A6B9D7F41E8U0b4L" </w:instrText>
      </w:r>
      <w:r>
        <w:fldChar w:fldCharType="separate"/>
      </w:r>
      <w:r w:rsidRPr="00D50EC3">
        <w:rPr>
          <w:rFonts w:ascii="Times New Roman" w:hAnsi="Times New Roman" w:cs="Times New Roman"/>
          <w:sz w:val="24"/>
          <w:szCs w:val="24"/>
        </w:rPr>
        <w:t>статьи 4.5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"consultantplus://offline/ref=BEEF5CF9536F89F3D2656D9403F6309D77B3702B1F8B8B91767903C25F3E6E808B9F0A6B9D7D42E6U0b3L" </w:instrText>
      </w:r>
      <w:r>
        <w:fldChar w:fldCharType="separate"/>
      </w:r>
      <w:r w:rsidRPr="00D50EC3">
        <w:rPr>
          <w:rFonts w:ascii="Times New Roman" w:hAnsi="Times New Roman" w:cs="Times New Roman"/>
          <w:sz w:val="24"/>
          <w:szCs w:val="24"/>
        </w:rPr>
        <w:t>пункта 6 части 1 статьи 24.5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по истечении установленных сроков давности привлечения к административной ответственности вопрос о виновности лица, в отношении которого производство по делу прекращено, обсуждаться не может.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</w:rPr>
        <w:t xml:space="preserve">Аналогичная правовая позиция содержится в </w:t>
      </w:r>
      <w:r>
        <w:fldChar w:fldCharType="begin"/>
      </w:r>
      <w:r>
        <w:instrText xml:space="preserve"> HYPERLINK "consultantplus://offline/ref=787CB243C4EE09C7A2371E622DDAF8FFC0C16118B19594E6AE795C24KF34L" </w:instrText>
      </w:r>
      <w:r>
        <w:fldChar w:fldCharType="separate"/>
      </w:r>
      <w:r w:rsidRPr="00D50EC3">
        <w:rPr>
          <w:rFonts w:ascii="Times New Roman" w:hAnsi="Times New Roman" w:cs="Times New Roman"/>
          <w:sz w:val="24"/>
          <w:szCs w:val="24"/>
        </w:rPr>
        <w:t>постановлении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</w:rPr>
        <w:t xml:space="preserve"> Конституционного Суда Российской Федерации от 16.06.2009 года № 9-П, </w:t>
      </w:r>
      <w:r>
        <w:fldChar w:fldCharType="begin"/>
      </w:r>
      <w:r>
        <w:instrText xml:space="preserve"> HYPERLINK "consultantplus://offline/ref=787CB243C4EE09C7A2371E622DDAF8FFC9C96D15BD96C9ECA6205026F3K035L" </w:instrText>
      </w:r>
      <w:r>
        <w:fldChar w:fldCharType="separate"/>
      </w:r>
      <w:r w:rsidRPr="00D50EC3">
        <w:rPr>
          <w:rFonts w:ascii="Times New Roman" w:hAnsi="Times New Roman" w:cs="Times New Roman"/>
          <w:sz w:val="24"/>
          <w:szCs w:val="24"/>
        </w:rPr>
        <w:t>определении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</w:rPr>
        <w:t xml:space="preserve"> Конституционного Суда Российской Федерации от 15.07.2010 года № 1109-О-О, а также в </w:t>
      </w:r>
      <w:r>
        <w:fldChar w:fldCharType="begin"/>
      </w:r>
      <w:r>
        <w:instrText xml:space="preserve"> HYPERLINK "consultantplus://offline/ref=787CB243C4EE09C7A2371E622DDAF8FFC9CC6E14BB98C9ECA6205026F3050FCE43A5298C950DAF75KE33L" </w:instrText>
      </w:r>
      <w:r>
        <w:fldChar w:fldCharType="separate"/>
      </w:r>
      <w:r w:rsidRPr="00D50EC3">
        <w:rPr>
          <w:rFonts w:ascii="Times New Roman" w:hAnsi="Times New Roman" w:cs="Times New Roman"/>
          <w:sz w:val="24"/>
          <w:szCs w:val="24"/>
        </w:rPr>
        <w:t>пункте 13.1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24.03.2005 года №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обстоятельства, послужившие основанием для возбуждения в отношении 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Голиковой Е.К.</w:t>
      </w:r>
      <w:r w:rsidRPr="00D50EC3">
        <w:rPr>
          <w:rFonts w:ascii="Times New Roman" w:hAnsi="Times New Roman" w:cs="Times New Roman"/>
          <w:sz w:val="24"/>
          <w:szCs w:val="24"/>
        </w:rPr>
        <w:t xml:space="preserve"> дела об административном правонарушении по </w:t>
      </w:r>
      <w:r>
        <w:fldChar w:fldCharType="begin"/>
      </w:r>
      <w:r>
        <w:instrText xml:space="preserve"> HYPERLINK "consultantplus://offline/ref=D752ED33B0563EDFC8E5B0916FCA51C90BB71DC6839893EF9869102FC063DFB5C250C96F4B88d7W3T" </w:instrText>
      </w:r>
      <w:r>
        <w:fldChar w:fldCharType="separate"/>
      </w:r>
      <w:r w:rsidRPr="00D50EC3">
        <w:rPr>
          <w:rFonts w:ascii="Times New Roman" w:hAnsi="Times New Roman" w:cs="Times New Roman"/>
          <w:sz w:val="24"/>
          <w:szCs w:val="24"/>
        </w:rPr>
        <w:t>части 3 статьи 14.1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</w:rPr>
        <w:t xml:space="preserve"> КоАП РФ, имели место 13.12.2018 г. </w:t>
      </w:r>
    </w:p>
    <w:p w:rsidR="00590416" w:rsidRPr="00D50EC3" w:rsidP="0059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50EC3">
        <w:rPr>
          <w:rFonts w:ascii="Times New Roman" w:hAnsi="Times New Roman" w:cs="Times New Roman"/>
          <w:sz w:val="24"/>
          <w:szCs w:val="24"/>
        </w:rPr>
        <w:t xml:space="preserve">Учитывая поступление административного протокола мировому судье 11.03.2019 г., необходимость извещения 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Голиковой Е.К.</w:t>
      </w:r>
      <w:r w:rsidRPr="00D50EC3">
        <w:rPr>
          <w:rFonts w:ascii="Times New Roman" w:hAnsi="Times New Roman" w:cs="Times New Roman"/>
          <w:sz w:val="24"/>
          <w:szCs w:val="24"/>
        </w:rPr>
        <w:t xml:space="preserve">  </w:t>
      </w:r>
      <w:r w:rsidRPr="00D50EC3">
        <w:rPr>
          <w:rFonts w:ascii="Times New Roman" w:hAnsi="Times New Roman" w:cs="Times New Roman"/>
          <w:color w:val="000000"/>
          <w:sz w:val="24"/>
          <w:szCs w:val="24"/>
        </w:rPr>
        <w:t xml:space="preserve">о дате, времени и месте судебного заседания по месту её проживания, к моменту судебного разбирательства истекли сроки давности, предусмотренные ст.4.5 </w:t>
      </w:r>
      <w:r w:rsidRPr="00D50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КоАП РФ.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п.1 </w:t>
      </w:r>
      <w:r w:rsidRPr="00D50EC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ч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.1.1 </w:t>
      </w:r>
      <w:r w:rsidRPr="00D50EC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D50E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29.9 </w:t>
      </w:r>
      <w:r w:rsidRPr="00D50EC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КоАП 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РФ при наличии хотя бы одного из обстоятельств, предусмотренных </w:t>
      </w:r>
      <w:r w:rsidRPr="00D50EC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D50E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24.5 </w:t>
      </w:r>
      <w:r w:rsidRPr="00D50EC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КоАП 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РФ, выносится постановление о </w:t>
      </w:r>
      <w:r w:rsidRPr="00D50EC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прекращении 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производства по делу об административном правонарушении.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</w:rPr>
        <w:t xml:space="preserve">Таким образом, учитывая, что срок давности привлечения к административной ответственности 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начальника ОПС ОСП Керченского почтамта ФГУП «Почта Крыма» 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Голиковой Е.К. </w:t>
      </w:r>
      <w:r w:rsidRPr="00D50EC3">
        <w:rPr>
          <w:rFonts w:ascii="Times New Roman" w:hAnsi="Times New Roman" w:cs="Times New Roman"/>
          <w:sz w:val="24"/>
          <w:szCs w:val="24"/>
        </w:rPr>
        <w:t xml:space="preserve">истёк, производство по делу об административном  правонарушении подлежит прекращению на основании </w:t>
      </w:r>
      <w:r>
        <w:fldChar w:fldCharType="begin"/>
      </w:r>
      <w:r>
        <w:instrText xml:space="preserve"> HYPERLINK "consultantplus://offline/ref=1F6D3EAB732E8293AF310309D3784089772DEC81601144D1868E31B4DF47C3666DDB0A41FC3F5411VEV7P" </w:instrText>
      </w:r>
      <w:r>
        <w:fldChar w:fldCharType="separate"/>
      </w:r>
      <w:r w:rsidRPr="00D50EC3">
        <w:rPr>
          <w:rFonts w:ascii="Times New Roman" w:hAnsi="Times New Roman" w:cs="Times New Roman"/>
          <w:sz w:val="24"/>
          <w:szCs w:val="24"/>
        </w:rPr>
        <w:t>пункта 6 части 1 статьи 24.5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50EC3">
        <w:rPr>
          <w:rFonts w:ascii="Times New Roman" w:hAnsi="Times New Roman" w:cs="Times New Roman"/>
          <w:sz w:val="24"/>
          <w:szCs w:val="24"/>
        </w:rPr>
        <w:t>в связи с истечением срока давности привлечения названного лица к административной ответственности.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изложенного, руководствуясь п. 6 ч. 1 </w:t>
      </w:r>
      <w:r w:rsidRPr="00D50EC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D50E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24.5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D50EC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D50E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29.9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 Кодекса Российской Федерации об административных правонарушениях, мировой судья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ПОСТАНОВИЛ:</w:t>
      </w:r>
    </w:p>
    <w:p w:rsidR="00590416" w:rsidRPr="00D50EC3" w:rsidP="0059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Производство по делу об административном правонарушении, предусмотренном </w:t>
      </w:r>
      <w:r w:rsidRPr="00D50EC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ч. 3 ст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\t "_blank" </w:instrText>
      </w:r>
      <w:r>
        <w:fldChar w:fldCharType="separate"/>
      </w:r>
      <w:r w:rsidRPr="00D50EC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14.1 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Кодекса Российской Федерации об административных правонарушениях в отношении 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начальника  отделения почтовой связи Обособленного структурного подразделения Керченского почтамта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ФГУП «Почта Крыма» Голиковой Елены Константиновны</w:t>
      </w:r>
      <w:r w:rsidRPr="00D50EC3">
        <w:rPr>
          <w:rFonts w:ascii="Times New Roman" w:hAnsi="Times New Roman" w:cs="Times New Roman"/>
          <w:sz w:val="24"/>
          <w:szCs w:val="24"/>
        </w:rPr>
        <w:t xml:space="preserve"> - прекратить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основании пункта 6 части 1 </w:t>
      </w:r>
      <w:r w:rsidRPr="00D50EC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D50E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24.5</w:t>
      </w:r>
      <w:r>
        <w:fldChar w:fldCharType="end"/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0EC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50E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0416" w:rsidRPr="00D50EC3" w:rsidP="00590416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50EC3">
        <w:rPr>
          <w:rFonts w:ascii="Times New Roman" w:hAnsi="Times New Roman"/>
          <w:sz w:val="24"/>
          <w:szCs w:val="24"/>
        </w:rPr>
        <w:t xml:space="preserve">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D50EC3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D50EC3">
        <w:rPr>
          <w:rFonts w:ascii="Times New Roman" w:hAnsi="Times New Roman"/>
          <w:sz w:val="24"/>
          <w:szCs w:val="24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590416" w:rsidRPr="00D50EC3" w:rsidP="00590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416" w:rsidRPr="00D50EC3" w:rsidP="00590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416" w:rsidP="005904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0EC3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</w:t>
      </w:r>
      <w:r w:rsidRPr="00D50EC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50EC3">
        <w:rPr>
          <w:rFonts w:ascii="Times New Roman" w:hAnsi="Times New Roman" w:cs="Times New Roman"/>
          <w:sz w:val="24"/>
          <w:szCs w:val="24"/>
        </w:rPr>
        <w:tab/>
      </w:r>
      <w:r w:rsidRPr="00D50EC3">
        <w:rPr>
          <w:rFonts w:ascii="Times New Roman" w:hAnsi="Times New Roman" w:cs="Times New Roman"/>
          <w:sz w:val="24"/>
          <w:szCs w:val="24"/>
        </w:rPr>
        <w:tab/>
        <w:t>О.А. Чепиль</w:t>
      </w:r>
    </w:p>
    <w:p w:rsidR="00590416" w:rsidRPr="00D50EC3" w:rsidP="005904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90416" w:rsidRPr="00D50EC3" w:rsidP="005904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90416" w:rsidRPr="00D50EC3" w:rsidP="0059041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46C11" w:rsidRPr="00590416" w:rsidP="00590416"/>
    <w:sectPr w:rsidSect="002A27D6">
      <w:headerReference w:type="default" r:id="rId4"/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7274581"/>
      <w:docPartObj>
        <w:docPartGallery w:val="Page Numbers (Top of Page)"/>
        <w:docPartUnique/>
      </w:docPartObj>
    </w:sdtPr>
    <w:sdtContent>
      <w:p w:rsidR="000314D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4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1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D"/>
    <w:rsid w:val="000146FB"/>
    <w:rsid w:val="00024B3C"/>
    <w:rsid w:val="000314D6"/>
    <w:rsid w:val="0006651E"/>
    <w:rsid w:val="00076D12"/>
    <w:rsid w:val="00083452"/>
    <w:rsid w:val="000A2CA0"/>
    <w:rsid w:val="000B3B7F"/>
    <w:rsid w:val="000C1733"/>
    <w:rsid w:val="000D320D"/>
    <w:rsid w:val="00100E3B"/>
    <w:rsid w:val="0013428E"/>
    <w:rsid w:val="0017426D"/>
    <w:rsid w:val="00186A14"/>
    <w:rsid w:val="0019016C"/>
    <w:rsid w:val="001B4D2C"/>
    <w:rsid w:val="001D1044"/>
    <w:rsid w:val="001F7F3B"/>
    <w:rsid w:val="00242BC3"/>
    <w:rsid w:val="00275033"/>
    <w:rsid w:val="002A27D6"/>
    <w:rsid w:val="002B43C3"/>
    <w:rsid w:val="002E4B92"/>
    <w:rsid w:val="00300478"/>
    <w:rsid w:val="00310573"/>
    <w:rsid w:val="0034637A"/>
    <w:rsid w:val="00357818"/>
    <w:rsid w:val="00361950"/>
    <w:rsid w:val="00365D8C"/>
    <w:rsid w:val="00397FE2"/>
    <w:rsid w:val="003B669E"/>
    <w:rsid w:val="003D104B"/>
    <w:rsid w:val="003F595E"/>
    <w:rsid w:val="00523792"/>
    <w:rsid w:val="005300A4"/>
    <w:rsid w:val="00537CA4"/>
    <w:rsid w:val="00590416"/>
    <w:rsid w:val="00594108"/>
    <w:rsid w:val="005A14A5"/>
    <w:rsid w:val="005B7F7C"/>
    <w:rsid w:val="00657D73"/>
    <w:rsid w:val="006A597A"/>
    <w:rsid w:val="006D29B3"/>
    <w:rsid w:val="006E5C47"/>
    <w:rsid w:val="006F0E29"/>
    <w:rsid w:val="006F4C02"/>
    <w:rsid w:val="00787A92"/>
    <w:rsid w:val="007B686F"/>
    <w:rsid w:val="00812FB1"/>
    <w:rsid w:val="008144CE"/>
    <w:rsid w:val="0083595E"/>
    <w:rsid w:val="00844D75"/>
    <w:rsid w:val="00850935"/>
    <w:rsid w:val="0089345C"/>
    <w:rsid w:val="008B2F40"/>
    <w:rsid w:val="008D5085"/>
    <w:rsid w:val="008F5FAE"/>
    <w:rsid w:val="00927FC6"/>
    <w:rsid w:val="00932A88"/>
    <w:rsid w:val="009609C9"/>
    <w:rsid w:val="00972D61"/>
    <w:rsid w:val="009964E3"/>
    <w:rsid w:val="009C063C"/>
    <w:rsid w:val="009F63BA"/>
    <w:rsid w:val="00A24DF2"/>
    <w:rsid w:val="00A61EA7"/>
    <w:rsid w:val="00AF1082"/>
    <w:rsid w:val="00B156DF"/>
    <w:rsid w:val="00B46C11"/>
    <w:rsid w:val="00B63ACC"/>
    <w:rsid w:val="00BF4404"/>
    <w:rsid w:val="00BF73C5"/>
    <w:rsid w:val="00C47274"/>
    <w:rsid w:val="00C75FAC"/>
    <w:rsid w:val="00C90E3E"/>
    <w:rsid w:val="00CA7AE3"/>
    <w:rsid w:val="00CC4E13"/>
    <w:rsid w:val="00CD2F39"/>
    <w:rsid w:val="00CD63DD"/>
    <w:rsid w:val="00CF1B2E"/>
    <w:rsid w:val="00D05A4A"/>
    <w:rsid w:val="00D1177F"/>
    <w:rsid w:val="00D31FC0"/>
    <w:rsid w:val="00D34D88"/>
    <w:rsid w:val="00D4573D"/>
    <w:rsid w:val="00D50EC3"/>
    <w:rsid w:val="00D737F8"/>
    <w:rsid w:val="00DF7BDF"/>
    <w:rsid w:val="00E234B2"/>
    <w:rsid w:val="00E26F6E"/>
    <w:rsid w:val="00E726D2"/>
    <w:rsid w:val="00E93743"/>
    <w:rsid w:val="00EA2600"/>
    <w:rsid w:val="00F00A5B"/>
    <w:rsid w:val="00F25DF4"/>
    <w:rsid w:val="00F473F1"/>
    <w:rsid w:val="00F51035"/>
    <w:rsid w:val="00F80A09"/>
    <w:rsid w:val="00F82D5C"/>
    <w:rsid w:val="00F91FA6"/>
    <w:rsid w:val="00FD41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397FE2"/>
  </w:style>
  <w:style w:type="character" w:styleId="Hyperlink">
    <w:name w:val="Hyperlink"/>
    <w:basedOn w:val="DefaultParagraphFont"/>
    <w:uiPriority w:val="99"/>
    <w:semiHidden/>
    <w:unhideWhenUsed/>
    <w:rsid w:val="00397FE2"/>
    <w:rPr>
      <w:color w:val="0000FF"/>
      <w:u w:val="single"/>
    </w:rPr>
  </w:style>
  <w:style w:type="paragraph" w:styleId="NoSpacing">
    <w:name w:val="No Spacing"/>
    <w:uiPriority w:val="1"/>
    <w:qFormat/>
    <w:rsid w:val="00397F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7818"/>
  </w:style>
  <w:style w:type="paragraph" w:styleId="Footer">
    <w:name w:val="footer"/>
    <w:basedOn w:val="Normal"/>
    <w:link w:val="a0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57818"/>
  </w:style>
  <w:style w:type="character" w:customStyle="1" w:styleId="FontStyle24">
    <w:name w:val="Font Style24"/>
    <w:basedOn w:val="DefaultParagraphFont"/>
    <w:uiPriority w:val="99"/>
    <w:rsid w:val="003F595E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4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6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